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3A" w:rsidRDefault="00F9023A" w:rsidP="00F9023A">
      <w:r>
        <w:rPr>
          <w:rFonts w:cs="Vrinda"/>
          <w:cs/>
        </w:rPr>
        <w:t>আজি মম মন চাহে জীবনবন্ধুরে</w:t>
      </w:r>
    </w:p>
    <w:p w:rsidR="00F9023A" w:rsidRDefault="00F9023A" w:rsidP="00F9023A">
      <w:r>
        <w:rPr>
          <w:rFonts w:cs="Vrinda"/>
          <w:cs/>
        </w:rPr>
        <w:t>সেই জনমে মরণে নিত্যসঙ্গী</w:t>
      </w:r>
    </w:p>
    <w:p w:rsidR="00F9023A" w:rsidRDefault="00F9023A" w:rsidP="00F9023A">
      <w:r>
        <w:rPr>
          <w:rFonts w:cs="Vrinda"/>
          <w:cs/>
        </w:rPr>
        <w:t>নিশিদিন সুখে শোকে</w:t>
      </w:r>
    </w:p>
    <w:p w:rsidR="00F9023A" w:rsidRDefault="00F9023A" w:rsidP="00F9023A">
      <w:r>
        <w:rPr>
          <w:rFonts w:cs="Vrinda"/>
          <w:cs/>
        </w:rPr>
        <w:t>সেই চির-আনন্দ</w:t>
      </w:r>
      <w:r>
        <w:t xml:space="preserve">, </w:t>
      </w:r>
      <w:r>
        <w:rPr>
          <w:rFonts w:cs="Vrinda"/>
          <w:cs/>
        </w:rPr>
        <w:t>বিমল চিরসুধা</w:t>
      </w:r>
    </w:p>
    <w:p w:rsidR="00F9023A" w:rsidRDefault="00F9023A" w:rsidP="00F9023A">
      <w:r>
        <w:rPr>
          <w:rFonts w:cs="Vrinda"/>
          <w:cs/>
        </w:rPr>
        <w:t>যুগে যুগে কত নব নব লোকে নিয়তশরণ।।</w:t>
      </w:r>
    </w:p>
    <w:p w:rsidR="00F9023A" w:rsidRDefault="00F9023A" w:rsidP="00F9023A"/>
    <w:p w:rsidR="00F9023A" w:rsidRDefault="00F9023A" w:rsidP="00F9023A">
      <w:r>
        <w:rPr>
          <w:rFonts w:cs="Vrinda"/>
          <w:cs/>
        </w:rPr>
        <w:t>পরাশান্তি</w:t>
      </w:r>
      <w:r>
        <w:t xml:space="preserve">, </w:t>
      </w:r>
      <w:r>
        <w:rPr>
          <w:rFonts w:cs="Vrinda"/>
          <w:cs/>
        </w:rPr>
        <w:t>পরমপ্রেম</w:t>
      </w:r>
      <w:r>
        <w:t xml:space="preserve">, </w:t>
      </w:r>
      <w:r>
        <w:rPr>
          <w:rFonts w:cs="Vrinda"/>
          <w:cs/>
        </w:rPr>
        <w:t>পরামুক্তি</w:t>
      </w:r>
      <w:r>
        <w:t xml:space="preserve">, </w:t>
      </w:r>
      <w:r>
        <w:rPr>
          <w:rFonts w:cs="Vrinda"/>
          <w:cs/>
        </w:rPr>
        <w:t>পরমক্ষেম</w:t>
      </w:r>
      <w:r>
        <w:t>,</w:t>
      </w:r>
    </w:p>
    <w:p w:rsidR="00F9023A" w:rsidRDefault="00F9023A" w:rsidP="00F9023A">
      <w:r>
        <w:rPr>
          <w:rFonts w:cs="Vrinda"/>
          <w:cs/>
        </w:rPr>
        <w:t>সেই অন্তরতম চিরসুন্দর প্রভু</w:t>
      </w:r>
      <w:r>
        <w:t xml:space="preserve">, </w:t>
      </w:r>
      <w:r>
        <w:rPr>
          <w:rFonts w:cs="Vrinda"/>
          <w:cs/>
        </w:rPr>
        <w:t>চিত্তসখা</w:t>
      </w:r>
      <w:r>
        <w:t>,</w:t>
      </w:r>
    </w:p>
    <w:p w:rsidR="004454A5" w:rsidRDefault="00F9023A" w:rsidP="00F9023A">
      <w:r>
        <w:rPr>
          <w:rFonts w:cs="Vrinda"/>
          <w:cs/>
        </w:rPr>
        <w:t>ধর্ম-অর্থ-কাম-ভরণ রাজা হৃদয়হরণ।।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462E"/>
    <w:rsid w:val="004454A5"/>
    <w:rsid w:val="00B6462E"/>
    <w:rsid w:val="00F90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EC416-F1A4-4D58-A430-787DDF8B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2018-06-26T21:18:00Z</dcterms:created>
  <dcterms:modified xsi:type="dcterms:W3CDTF">2018-06-26T21:18:00Z</dcterms:modified>
</cp:coreProperties>
</file>