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11E" w:rsidRDefault="0017211E" w:rsidP="0017211E">
      <w:r>
        <w:rPr>
          <w:rFonts w:cs="Vrinda"/>
          <w:cs/>
        </w:rPr>
        <w:t>তুমি বাহির থেকে দিলে বিষম তাড়া</w:t>
      </w:r>
    </w:p>
    <w:p w:rsidR="0017211E" w:rsidRDefault="0017211E" w:rsidP="0017211E">
      <w:r>
        <w:rPr>
          <w:rFonts w:cs="Vrinda"/>
          <w:cs/>
        </w:rPr>
        <w:t>তাই ভয়ে ঘোরায় দিক্‌বিদিকে</w:t>
      </w:r>
    </w:p>
    <w:p w:rsidR="0017211E" w:rsidRDefault="0017211E" w:rsidP="0017211E">
      <w:r>
        <w:rPr>
          <w:rFonts w:cs="Vrinda"/>
          <w:cs/>
        </w:rPr>
        <w:t>শেষে অন্তরে পাই সাড়া।।</w:t>
      </w:r>
    </w:p>
    <w:p w:rsidR="0017211E" w:rsidRDefault="0017211E" w:rsidP="0017211E"/>
    <w:p w:rsidR="0017211E" w:rsidRDefault="0017211E" w:rsidP="0017211E">
      <w:r>
        <w:rPr>
          <w:rFonts w:cs="Vrinda"/>
          <w:cs/>
        </w:rPr>
        <w:t>যখন হারাই বন্ধ ঘরের তালা</w:t>
      </w:r>
    </w:p>
    <w:p w:rsidR="0017211E" w:rsidRDefault="0017211E" w:rsidP="0017211E">
      <w:r>
        <w:rPr>
          <w:rFonts w:cs="Vrinda"/>
          <w:cs/>
        </w:rPr>
        <w:t>যখন অন্ধ নয়ন</w:t>
      </w:r>
      <w:r>
        <w:t xml:space="preserve">, </w:t>
      </w:r>
      <w:r>
        <w:rPr>
          <w:rFonts w:cs="Vrinda"/>
          <w:cs/>
        </w:rPr>
        <w:t>শ্রবণ কালা</w:t>
      </w:r>
    </w:p>
    <w:p w:rsidR="0017211E" w:rsidRDefault="0017211E" w:rsidP="0017211E">
      <w:r>
        <w:rPr>
          <w:rFonts w:cs="Vrinda"/>
          <w:cs/>
        </w:rPr>
        <w:t>তখন অন্ধকারে লুকিয়ে দ্বারে</w:t>
      </w:r>
    </w:p>
    <w:p w:rsidR="0017211E" w:rsidRDefault="0017211E" w:rsidP="0017211E">
      <w:r>
        <w:rPr>
          <w:rFonts w:cs="Vrinda"/>
          <w:cs/>
        </w:rPr>
        <w:t>শিকলে দাও নাড়া।।</w:t>
      </w:r>
    </w:p>
    <w:p w:rsidR="0017211E" w:rsidRDefault="0017211E" w:rsidP="0017211E"/>
    <w:p w:rsidR="0017211E" w:rsidRDefault="0017211E" w:rsidP="0017211E">
      <w:r>
        <w:rPr>
          <w:rFonts w:cs="Vrinda"/>
          <w:cs/>
        </w:rPr>
        <w:t>যত দুঃখ আমার দুঃস্বপনে</w:t>
      </w:r>
    </w:p>
    <w:p w:rsidR="0017211E" w:rsidRDefault="0017211E" w:rsidP="0017211E">
      <w:r>
        <w:rPr>
          <w:rFonts w:cs="Vrinda"/>
          <w:cs/>
        </w:rPr>
        <w:t>সে যে ঘুমের ঘোরেই আসে মনে</w:t>
      </w:r>
    </w:p>
    <w:p w:rsidR="0017211E" w:rsidRDefault="0017211E" w:rsidP="0017211E">
      <w:r>
        <w:rPr>
          <w:rFonts w:cs="Vrinda"/>
          <w:cs/>
        </w:rPr>
        <w:t>ঠেলা দিয়ে মায়ার আবেশ</w:t>
      </w:r>
    </w:p>
    <w:p w:rsidR="0017211E" w:rsidRDefault="0017211E" w:rsidP="0017211E">
      <w:r>
        <w:rPr>
          <w:rFonts w:cs="Vrinda"/>
          <w:cs/>
        </w:rPr>
        <w:t>কর গো দেশছাড়া।</w:t>
      </w:r>
    </w:p>
    <w:p w:rsidR="0017211E" w:rsidRDefault="0017211E" w:rsidP="0017211E"/>
    <w:p w:rsidR="0017211E" w:rsidRDefault="0017211E" w:rsidP="0017211E">
      <w:r>
        <w:rPr>
          <w:rFonts w:cs="Vrinda"/>
          <w:cs/>
        </w:rPr>
        <w:t>আমি আপন মনের মারেই মরি</w:t>
      </w:r>
    </w:p>
    <w:p w:rsidR="0017211E" w:rsidRDefault="0017211E" w:rsidP="0017211E">
      <w:r>
        <w:rPr>
          <w:rFonts w:cs="Vrinda"/>
          <w:cs/>
        </w:rPr>
        <w:t>শেষে দশ জনারে দোষী করি</w:t>
      </w:r>
    </w:p>
    <w:p w:rsidR="0017211E" w:rsidRDefault="0017211E" w:rsidP="0017211E">
      <w:r>
        <w:rPr>
          <w:rFonts w:cs="Vrinda"/>
          <w:cs/>
        </w:rPr>
        <w:t>আমি চোখ বুজে পথ পাই নে ব’লে</w:t>
      </w:r>
    </w:p>
    <w:p w:rsidR="004454A5" w:rsidRDefault="0017211E" w:rsidP="0017211E">
      <w:r>
        <w:rPr>
          <w:rFonts w:cs="Vrinda"/>
          <w:cs/>
        </w:rPr>
        <w:t>কেঁদে ভাসাই পাড়া।।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4C30"/>
    <w:rsid w:val="000D4C30"/>
    <w:rsid w:val="0017211E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EBE80-A2EB-49D3-9EB6-4069A1C8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2018-06-26T21:23:00Z</dcterms:created>
  <dcterms:modified xsi:type="dcterms:W3CDTF">2018-06-26T21:23:00Z</dcterms:modified>
</cp:coreProperties>
</file>