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A3" w:rsidRDefault="00064CA3" w:rsidP="00064CA3">
      <w:r>
        <w:rPr>
          <w:rFonts w:cs="Vrinda"/>
          <w:cs/>
        </w:rPr>
        <w:t>আমার গোধূলিলগন এল বুঝি কাছে গোধূলিলগন রে।</w:t>
      </w:r>
    </w:p>
    <w:p w:rsidR="00064CA3" w:rsidRDefault="00064CA3" w:rsidP="00064CA3">
      <w:r>
        <w:rPr>
          <w:rFonts w:cs="Vrinda"/>
          <w:cs/>
        </w:rPr>
        <w:t>বিবাহের রঙে রাঙা হয়ে আসে সোনার গগন রে।</w:t>
      </w:r>
    </w:p>
    <w:p w:rsidR="00064CA3" w:rsidRDefault="00064CA3" w:rsidP="00064CA3"/>
    <w:p w:rsidR="00064CA3" w:rsidRDefault="00064CA3" w:rsidP="00064CA3">
      <w:r>
        <w:rPr>
          <w:rFonts w:cs="Vrinda"/>
          <w:cs/>
        </w:rPr>
        <w:t>শেষ ক’রে দিল পাখি গান গাওয়া</w:t>
      </w:r>
      <w:r>
        <w:t xml:space="preserve">, </w:t>
      </w:r>
      <w:r>
        <w:rPr>
          <w:rFonts w:cs="Vrinda"/>
          <w:cs/>
        </w:rPr>
        <w:t>নদীর উপরে পড়ে এল হাওয়া</w:t>
      </w:r>
      <w:r>
        <w:t>;</w:t>
      </w:r>
    </w:p>
    <w:p w:rsidR="00064CA3" w:rsidRDefault="00064CA3" w:rsidP="00064CA3">
      <w:r>
        <w:rPr>
          <w:rFonts w:cs="Vrinda"/>
          <w:cs/>
        </w:rPr>
        <w:t>ও পারের তীর</w:t>
      </w:r>
      <w:r>
        <w:t xml:space="preserve">, </w:t>
      </w:r>
      <w:r>
        <w:rPr>
          <w:rFonts w:cs="Vrinda"/>
          <w:cs/>
        </w:rPr>
        <w:t>ভাঙা মন্দির আঁধারে মগন রে।</w:t>
      </w:r>
    </w:p>
    <w:p w:rsidR="00064CA3" w:rsidRDefault="00064CA3" w:rsidP="00064CA3">
      <w:r>
        <w:rPr>
          <w:rFonts w:cs="Vrinda"/>
          <w:cs/>
        </w:rPr>
        <w:t>আসিছে মধুর ঝিল্লিনূপুরে গোধূলিলগন রে।।</w:t>
      </w:r>
    </w:p>
    <w:p w:rsidR="00064CA3" w:rsidRDefault="00064CA3" w:rsidP="00064CA3"/>
    <w:p w:rsidR="00064CA3" w:rsidRDefault="00064CA3" w:rsidP="00064CA3">
      <w:r>
        <w:rPr>
          <w:rFonts w:cs="Vrinda"/>
          <w:cs/>
        </w:rPr>
        <w:t>আমার দিন কেটে গেছে কখনো খেলায়</w:t>
      </w:r>
      <w:r>
        <w:t xml:space="preserve">, </w:t>
      </w:r>
      <w:r>
        <w:rPr>
          <w:rFonts w:cs="Vrinda"/>
          <w:cs/>
        </w:rPr>
        <w:t>কখনো কত কী কাজে।</w:t>
      </w:r>
    </w:p>
    <w:p w:rsidR="00064CA3" w:rsidRDefault="00064CA3" w:rsidP="00064CA3">
      <w:r>
        <w:rPr>
          <w:rFonts w:cs="Vrinda"/>
          <w:cs/>
        </w:rPr>
        <w:t>এখন কী শুনি পুরবীর সুরে কোন্‌ দূরে বাঁশি বাজে।</w:t>
      </w:r>
    </w:p>
    <w:p w:rsidR="00064CA3" w:rsidRDefault="00064CA3" w:rsidP="00064CA3"/>
    <w:p w:rsidR="00064CA3" w:rsidRDefault="00064CA3" w:rsidP="00064CA3">
      <w:r>
        <w:rPr>
          <w:rFonts w:cs="Vrinda"/>
          <w:cs/>
        </w:rPr>
        <w:t>বুঝি দেরি নাই</w:t>
      </w:r>
      <w:r>
        <w:t xml:space="preserve">, </w:t>
      </w:r>
      <w:r>
        <w:rPr>
          <w:rFonts w:cs="Vrinda"/>
          <w:cs/>
        </w:rPr>
        <w:t>আসে বুঝি আসে</w:t>
      </w:r>
      <w:r>
        <w:t xml:space="preserve">, </w:t>
      </w:r>
      <w:r>
        <w:rPr>
          <w:rFonts w:cs="Vrinda"/>
          <w:cs/>
        </w:rPr>
        <w:t>আলোকের আভা লেগেছে আকাশে–</w:t>
      </w:r>
    </w:p>
    <w:p w:rsidR="00064CA3" w:rsidRDefault="00064CA3" w:rsidP="00064CA3">
      <w:r>
        <w:rPr>
          <w:rFonts w:cs="Vrinda"/>
          <w:cs/>
        </w:rPr>
        <w:t>সারা হল কাজ</w:t>
      </w:r>
      <w:r>
        <w:t xml:space="preserve">, </w:t>
      </w:r>
      <w:r>
        <w:rPr>
          <w:rFonts w:cs="Vrinda"/>
          <w:cs/>
        </w:rPr>
        <w:t>মিছে কেন আজ ডাক মোরে আর কাজে।।</w:t>
      </w:r>
    </w:p>
    <w:p w:rsidR="00064CA3" w:rsidRDefault="00064CA3" w:rsidP="00064CA3"/>
    <w:p w:rsidR="00064CA3" w:rsidRDefault="00064CA3" w:rsidP="00064CA3">
      <w:r>
        <w:rPr>
          <w:rFonts w:cs="Vrinda"/>
          <w:cs/>
        </w:rPr>
        <w:t>আমি জানি যে আমার হয়ে গেছে গণা গোধূলিলগন রে।</w:t>
      </w:r>
    </w:p>
    <w:p w:rsidR="00064CA3" w:rsidRDefault="00064CA3" w:rsidP="00064CA3">
      <w:r>
        <w:rPr>
          <w:rFonts w:cs="Vrinda"/>
          <w:cs/>
        </w:rPr>
        <w:t>ধূসর আলোকে মুদিবে নয়ন অস্তগগন রে।</w:t>
      </w:r>
    </w:p>
    <w:p w:rsidR="00064CA3" w:rsidRDefault="00064CA3" w:rsidP="00064CA3"/>
    <w:p w:rsidR="00064CA3" w:rsidRDefault="00064CA3" w:rsidP="00064CA3">
      <w:r>
        <w:rPr>
          <w:rFonts w:cs="Vrinda"/>
          <w:cs/>
        </w:rPr>
        <w:t>তখন এ ঘরে কে খুলিবে দ্বার</w:t>
      </w:r>
      <w:r>
        <w:t xml:space="preserve">, </w:t>
      </w:r>
      <w:r>
        <w:rPr>
          <w:rFonts w:cs="Vrinda"/>
          <w:cs/>
        </w:rPr>
        <w:t>কে লইবে টানি বাহুটি আমার</w:t>
      </w:r>
      <w:r>
        <w:t>,</w:t>
      </w:r>
    </w:p>
    <w:p w:rsidR="00064CA3" w:rsidRDefault="00064CA3" w:rsidP="00064CA3">
      <w:r>
        <w:rPr>
          <w:rFonts w:cs="Vrinda"/>
          <w:cs/>
        </w:rPr>
        <w:t>আমায় কে জানে কী মন্ত্রে গানে করিবে মগন রে–</w:t>
      </w:r>
    </w:p>
    <w:p w:rsidR="004454A5" w:rsidRDefault="00064CA3" w:rsidP="00064CA3">
      <w:r>
        <w:rPr>
          <w:rFonts w:cs="Vrinda"/>
          <w:cs/>
        </w:rPr>
        <w:t>সব গান সেরে আসিবে যখন গোধূলিলগন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134B"/>
    <w:rsid w:val="00064CA3"/>
    <w:rsid w:val="004454A5"/>
    <w:rsid w:val="00EE1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9004D-4363-4079-9245-EF2177DD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2018-06-27T06:20:00Z</dcterms:created>
  <dcterms:modified xsi:type="dcterms:W3CDTF">2018-06-27T06:20:00Z</dcterms:modified>
</cp:coreProperties>
</file>