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EF" w:rsidRDefault="000E65EF" w:rsidP="000E65EF">
      <w:r>
        <w:rPr>
          <w:rFonts w:cs="Vrinda"/>
          <w:cs/>
        </w:rPr>
        <w:t>হেরি অহরহ তোমারি বিরহ ভুবনে ভুবনে রাজে হে।</w:t>
      </w:r>
    </w:p>
    <w:p w:rsidR="000E65EF" w:rsidRDefault="000E65EF" w:rsidP="000E65EF">
      <w:r>
        <w:rPr>
          <w:rFonts w:cs="Vrinda"/>
          <w:cs/>
        </w:rPr>
        <w:t>কত রূপ ধ’রে কাননে ভূধরে আকাশে সাগরে সাজে হে।</w:t>
      </w:r>
    </w:p>
    <w:p w:rsidR="000E65EF" w:rsidRDefault="000E65EF" w:rsidP="000E65EF"/>
    <w:p w:rsidR="000E65EF" w:rsidRDefault="000E65EF" w:rsidP="000E65EF">
      <w:r>
        <w:rPr>
          <w:rFonts w:cs="Vrinda"/>
          <w:cs/>
        </w:rPr>
        <w:t>সারা নিশি ধরি তারায় তারায় অনিমেষ চোখে নীরবে দাঁড়ায়</w:t>
      </w:r>
      <w:r>
        <w:t>,</w:t>
      </w:r>
    </w:p>
    <w:p w:rsidR="000E65EF" w:rsidRDefault="000E65EF" w:rsidP="000E65EF">
      <w:r>
        <w:rPr>
          <w:rFonts w:cs="Vrinda"/>
          <w:cs/>
        </w:rPr>
        <w:t>পল্লবদলে শ্রাবণধারায় তোমারি বিরহ বাজে হে।</w:t>
      </w:r>
    </w:p>
    <w:p w:rsidR="000E65EF" w:rsidRDefault="000E65EF" w:rsidP="000E65EF"/>
    <w:p w:rsidR="000E65EF" w:rsidRDefault="000E65EF" w:rsidP="000E65EF">
      <w:r>
        <w:rPr>
          <w:rFonts w:cs="Vrinda"/>
          <w:cs/>
        </w:rPr>
        <w:t>ঘরে ঘরে আজি কত বেদনায় তোমারি গভীর বিরহ ঘনায়</w:t>
      </w:r>
      <w:r>
        <w:t>,</w:t>
      </w:r>
    </w:p>
    <w:p w:rsidR="000E65EF" w:rsidRDefault="000E65EF" w:rsidP="000E65EF">
      <w:r>
        <w:rPr>
          <w:rFonts w:cs="Vrinda"/>
          <w:cs/>
        </w:rPr>
        <w:t>কত প্রেমে হায় কত বাসনায় কত সুখে দুখে কাজে হে।</w:t>
      </w:r>
    </w:p>
    <w:p w:rsidR="000E65EF" w:rsidRDefault="000E65EF" w:rsidP="000E65EF"/>
    <w:p w:rsidR="000E65EF" w:rsidRDefault="000E65EF" w:rsidP="000E65EF">
      <w:r>
        <w:rPr>
          <w:rFonts w:cs="Vrinda"/>
          <w:cs/>
        </w:rPr>
        <w:t>সকল জীবন উদাস করিয়া কত গানে সুরে গলিয়া ঝরিয়া</w:t>
      </w:r>
    </w:p>
    <w:p w:rsidR="004454A5" w:rsidRDefault="000E65EF" w:rsidP="000E65EF">
      <w:r>
        <w:rPr>
          <w:rFonts w:cs="Vrinda"/>
          <w:cs/>
        </w:rPr>
        <w:t>তোমারি বিরহ উঠিছে ভরিয়া আমার হিয়ার মাঝে হে।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7A8D"/>
    <w:rsid w:val="000E65EF"/>
    <w:rsid w:val="004454A5"/>
    <w:rsid w:val="00FA7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7848-48F1-432F-A475-E17190FB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2018-06-27T06:21:00Z</dcterms:created>
  <dcterms:modified xsi:type="dcterms:W3CDTF">2018-06-27T06:21:00Z</dcterms:modified>
</cp:coreProperties>
</file>