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23311A">
      <w:r>
        <w:rPr>
          <w:rFonts w:ascii="PT Sans" w:hAnsi="PT Sans" w:cs="Vrinda"/>
          <w:color w:val="444444"/>
          <w:shd w:val="clear" w:color="auto" w:fill="FFFFFF"/>
          <w:cs/>
        </w:rPr>
        <w:t>অনেক কথা বলেছিলেম তোমার কানে কানে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কত নিশীথ-অন্ধকারে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কত গোপন গানে গানে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সে কি তোমার মনে আছে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তাই শুধাতে এলেম কাছে –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রাতের বুকের মাঝে তারা মিলিয়ে আছে সকল খানে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ঘুম ভেঙে তাই শুনি যবে দীপ-নেভা মোর বাতায়নে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স্বপ্নে-পাওয়া বাদল-হাওয়া ছুটে আসে ক্ষণে ক্ষণে –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বৃষ্টিধারার ঝরোঝরে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ঝাউবাগানের মরোমরে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ভিজে মাটির গন্ধে হঠাৎ সেই কথা সব মনে আনে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0201C"/>
    <w:rsid w:val="0020201C"/>
    <w:rsid w:val="0023311A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A62F4-4A28-4490-AE64-95723CA2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2018-06-10T19:34:00Z</dcterms:created>
  <dcterms:modified xsi:type="dcterms:W3CDTF">2018-06-10T19:34:00Z</dcterms:modified>
</cp:coreProperties>
</file>