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F2" w:rsidRDefault="00152FF2" w:rsidP="00152FF2">
      <w:r>
        <w:rPr>
          <w:rFonts w:cs="Vrinda"/>
          <w:cs/>
        </w:rPr>
        <w:t>তোমার পূজার ছলে তোমায় ভুলেই থাকি।</w:t>
      </w:r>
    </w:p>
    <w:p w:rsidR="00152FF2" w:rsidRDefault="00152FF2" w:rsidP="00152FF2">
      <w:r>
        <w:rPr>
          <w:rFonts w:cs="Vrinda"/>
          <w:cs/>
        </w:rPr>
        <w:t>বুঝতে নারি কখন্‌ তুমি দাও-যে ফাঁকি।।</w:t>
      </w:r>
    </w:p>
    <w:p w:rsidR="00152FF2" w:rsidRDefault="00152FF2" w:rsidP="00152FF2"/>
    <w:p w:rsidR="00152FF2" w:rsidRDefault="00152FF2" w:rsidP="00152FF2">
      <w:r>
        <w:rPr>
          <w:rFonts w:cs="Vrinda"/>
          <w:cs/>
        </w:rPr>
        <w:t>ফুলের মালা দীপের আলো ধূপের ধোঁওয়ার</w:t>
      </w:r>
    </w:p>
    <w:p w:rsidR="00152FF2" w:rsidRDefault="00152FF2" w:rsidP="00152FF2">
      <w:r>
        <w:rPr>
          <w:rFonts w:cs="Vrinda"/>
          <w:cs/>
        </w:rPr>
        <w:t>পিছন হতে পাই নে সুযোগ চরণ-ছোঁওয়ার</w:t>
      </w:r>
    </w:p>
    <w:p w:rsidR="00152FF2" w:rsidRDefault="00152FF2" w:rsidP="00152FF2">
      <w:r>
        <w:rPr>
          <w:rFonts w:cs="Vrinda"/>
          <w:cs/>
        </w:rPr>
        <w:t>স্তবের বাণীর আড়াল টানি তোমায় ঢাকি।।</w:t>
      </w:r>
    </w:p>
    <w:p w:rsidR="00152FF2" w:rsidRDefault="00152FF2" w:rsidP="00152FF2"/>
    <w:p w:rsidR="00152FF2" w:rsidRDefault="00152FF2" w:rsidP="00152FF2">
      <w:r>
        <w:rPr>
          <w:rFonts w:cs="Vrinda"/>
          <w:cs/>
        </w:rPr>
        <w:t>দেখব ব’লে এই আয়োজন মিথ্যা রাখি</w:t>
      </w:r>
    </w:p>
    <w:p w:rsidR="00152FF2" w:rsidRDefault="00152FF2" w:rsidP="00152FF2">
      <w:r>
        <w:rPr>
          <w:rFonts w:cs="Vrinda"/>
          <w:cs/>
        </w:rPr>
        <w:t>আছে তো মোর তৃষা-কাতর আপন আঁখি।</w:t>
      </w:r>
    </w:p>
    <w:p w:rsidR="00152FF2" w:rsidRDefault="00152FF2" w:rsidP="00152FF2"/>
    <w:p w:rsidR="00152FF2" w:rsidRDefault="00152FF2" w:rsidP="00152FF2">
      <w:r>
        <w:rPr>
          <w:rFonts w:cs="Vrinda"/>
          <w:cs/>
        </w:rPr>
        <w:t>কাজ কী আমার মন্দিরেতে আনাগোনায়</w:t>
      </w:r>
    </w:p>
    <w:p w:rsidR="00152FF2" w:rsidRDefault="00152FF2" w:rsidP="00152FF2">
      <w:r>
        <w:rPr>
          <w:rFonts w:cs="Vrinda"/>
          <w:cs/>
        </w:rPr>
        <w:t>পাতব আসন আপন মনের একটি কোণায়</w:t>
      </w:r>
    </w:p>
    <w:p w:rsidR="004454A5" w:rsidRDefault="00152FF2" w:rsidP="00152FF2">
      <w:r>
        <w:rPr>
          <w:rFonts w:cs="Vrinda"/>
          <w:cs/>
        </w:rPr>
        <w:t>সরল প্রাণে নীরব হয়ে তোমায় ডাকি।।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6888"/>
    <w:rsid w:val="00152FF2"/>
    <w:rsid w:val="001A688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53D1-83CD-417F-B68C-6B45AEBB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2018-06-27T06:23:00Z</dcterms:created>
  <dcterms:modified xsi:type="dcterms:W3CDTF">2018-06-27T06:23:00Z</dcterms:modified>
</cp:coreProperties>
</file>