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B92" w:rsidRDefault="00A52B92" w:rsidP="00A52B92">
      <w:r>
        <w:rPr>
          <w:rFonts w:cs="Vrinda"/>
          <w:cs/>
        </w:rPr>
        <w:t>পাদপ্রান্তে রাখ সেবকে</w:t>
      </w:r>
    </w:p>
    <w:p w:rsidR="00A52B92" w:rsidRDefault="00A52B92" w:rsidP="00A52B92">
      <w:r>
        <w:rPr>
          <w:rFonts w:cs="Vrinda"/>
          <w:cs/>
        </w:rPr>
        <w:t>শান্তিসদন সাধনধন দেবদেব হে।।</w:t>
      </w:r>
    </w:p>
    <w:p w:rsidR="00A52B92" w:rsidRDefault="00A52B92" w:rsidP="00A52B92"/>
    <w:p w:rsidR="00A52B92" w:rsidRDefault="00A52B92" w:rsidP="00A52B92">
      <w:r>
        <w:rPr>
          <w:rFonts w:cs="Vrinda"/>
          <w:cs/>
        </w:rPr>
        <w:t>সর্বলোক পরম শরণ</w:t>
      </w:r>
      <w:r>
        <w:t xml:space="preserve">, </w:t>
      </w:r>
      <w:r>
        <w:rPr>
          <w:rFonts w:cs="Vrinda"/>
          <w:cs/>
        </w:rPr>
        <w:t>সকলমোহকলুষহরণ</w:t>
      </w:r>
    </w:p>
    <w:p w:rsidR="00A52B92" w:rsidRDefault="00A52B92" w:rsidP="00A52B92">
      <w:r>
        <w:rPr>
          <w:rFonts w:cs="Vrinda"/>
          <w:cs/>
        </w:rPr>
        <w:t>দুঃখ তাপবিঘ্ন তরণ</w:t>
      </w:r>
      <w:r>
        <w:t xml:space="preserve">, </w:t>
      </w:r>
      <w:r>
        <w:rPr>
          <w:rFonts w:cs="Vrinda"/>
          <w:cs/>
        </w:rPr>
        <w:t>শোকশান্তস্নিগ্ধচরণ</w:t>
      </w:r>
    </w:p>
    <w:p w:rsidR="00A52B92" w:rsidRDefault="00A52B92" w:rsidP="00A52B92">
      <w:r>
        <w:rPr>
          <w:rFonts w:cs="Vrinda"/>
          <w:cs/>
        </w:rPr>
        <w:t>সতরূপ প্রেমরূপ হে</w:t>
      </w:r>
      <w:r>
        <w:t>,</w:t>
      </w:r>
    </w:p>
    <w:p w:rsidR="00A52B92" w:rsidRDefault="00A52B92" w:rsidP="00A52B92">
      <w:r>
        <w:rPr>
          <w:rFonts w:cs="Vrinda"/>
          <w:cs/>
        </w:rPr>
        <w:t>দেবমনুজবন্দিতপদ বিশ্বভূপ হে।।</w:t>
      </w:r>
    </w:p>
    <w:p w:rsidR="00A52B92" w:rsidRDefault="00A52B92" w:rsidP="00A52B92"/>
    <w:p w:rsidR="00A52B92" w:rsidRDefault="00A52B92" w:rsidP="00A52B92">
      <w:r>
        <w:rPr>
          <w:rFonts w:cs="Vrinda"/>
          <w:cs/>
        </w:rPr>
        <w:t>হৃদয়ানন্দ পূর্ণ ইন্দু</w:t>
      </w:r>
      <w:r>
        <w:t xml:space="preserve">, </w:t>
      </w:r>
      <w:r>
        <w:rPr>
          <w:rFonts w:cs="Vrinda"/>
          <w:cs/>
        </w:rPr>
        <w:t>তুমি অপার প্রেমসিন্ধু।</w:t>
      </w:r>
    </w:p>
    <w:p w:rsidR="00A52B92" w:rsidRDefault="00A52B92" w:rsidP="00A52B92">
      <w:r>
        <w:rPr>
          <w:rFonts w:cs="Vrinda"/>
          <w:cs/>
        </w:rPr>
        <w:t>যাচে তৃষিত অমিয়বিন্দু</w:t>
      </w:r>
      <w:r>
        <w:t xml:space="preserve">, </w:t>
      </w:r>
      <w:r>
        <w:rPr>
          <w:rFonts w:cs="Vrinda"/>
          <w:cs/>
        </w:rPr>
        <w:t>করুণালয় ভক্তবন্ধু</w:t>
      </w:r>
    </w:p>
    <w:p w:rsidR="00A52B92" w:rsidRDefault="00A52B92" w:rsidP="00A52B92">
      <w:r>
        <w:rPr>
          <w:rFonts w:cs="Vrinda"/>
          <w:cs/>
        </w:rPr>
        <w:t>প্রেমনেত্রে চাহ’ সেবকে</w:t>
      </w:r>
      <w:r>
        <w:t>,</w:t>
      </w:r>
    </w:p>
    <w:p w:rsidR="00A52B92" w:rsidRDefault="00A52B92" w:rsidP="00A52B92">
      <w:r>
        <w:rPr>
          <w:rFonts w:cs="Vrinda"/>
          <w:cs/>
        </w:rPr>
        <w:t>বিকশিতদল চিত্তকমল হৃদয়দেব হে।।</w:t>
      </w:r>
    </w:p>
    <w:p w:rsidR="00A52B92" w:rsidRDefault="00A52B92" w:rsidP="00A52B92"/>
    <w:p w:rsidR="00A52B92" w:rsidRDefault="00A52B92" w:rsidP="00A52B92">
      <w:r>
        <w:rPr>
          <w:rFonts w:cs="Vrinda"/>
          <w:cs/>
        </w:rPr>
        <w:t>পুণ্যজ্যোতিপূর্ণ গগন</w:t>
      </w:r>
      <w:r>
        <w:t xml:space="preserve">, </w:t>
      </w:r>
      <w:r>
        <w:rPr>
          <w:rFonts w:cs="Vrinda"/>
          <w:cs/>
        </w:rPr>
        <w:t>মধুর হেরি সকল ভুবন</w:t>
      </w:r>
      <w:r>
        <w:t>,</w:t>
      </w:r>
    </w:p>
    <w:p w:rsidR="00A52B92" w:rsidRDefault="00A52B92" w:rsidP="00A52B92">
      <w:r>
        <w:rPr>
          <w:rFonts w:cs="Vrinda"/>
          <w:cs/>
        </w:rPr>
        <w:t>সুধাগন্ধমুদিত পবন</w:t>
      </w:r>
      <w:r>
        <w:t xml:space="preserve">, </w:t>
      </w:r>
      <w:r>
        <w:rPr>
          <w:rFonts w:cs="Vrinda"/>
          <w:cs/>
        </w:rPr>
        <w:t>ধ্বনিতগীত হৃদয়ভবন।</w:t>
      </w:r>
    </w:p>
    <w:p w:rsidR="00A52B92" w:rsidRDefault="00A52B92" w:rsidP="00A52B92"/>
    <w:p w:rsidR="00A52B92" w:rsidRDefault="00A52B92" w:rsidP="00A52B92">
      <w:r>
        <w:rPr>
          <w:rFonts w:cs="Vrinda"/>
          <w:cs/>
        </w:rPr>
        <w:t>এস’ এস’ শূন্য জীবনে</w:t>
      </w:r>
      <w:r>
        <w:t>,</w:t>
      </w:r>
    </w:p>
    <w:p w:rsidR="00A52B92" w:rsidRDefault="00A52B92" w:rsidP="00A52B92">
      <w:r>
        <w:rPr>
          <w:rFonts w:cs="Vrinda"/>
          <w:cs/>
        </w:rPr>
        <w:t>মিটাও আশ সব তিয়াষ অমৃত প্লাবনে।।</w:t>
      </w:r>
    </w:p>
    <w:p w:rsidR="00A52B92" w:rsidRDefault="00A52B92" w:rsidP="00A52B92"/>
    <w:p w:rsidR="00A52B92" w:rsidRDefault="00A52B92" w:rsidP="00A52B92">
      <w:r>
        <w:rPr>
          <w:rFonts w:cs="Vrinda"/>
          <w:cs/>
        </w:rPr>
        <w:t>দেহ’ জ্ঞান</w:t>
      </w:r>
      <w:r>
        <w:t xml:space="preserve">, </w:t>
      </w:r>
      <w:r>
        <w:rPr>
          <w:rFonts w:cs="Vrinda"/>
          <w:cs/>
        </w:rPr>
        <w:t>প্রেম দেহ’</w:t>
      </w:r>
      <w:r>
        <w:t xml:space="preserve">, </w:t>
      </w:r>
      <w:r>
        <w:rPr>
          <w:rFonts w:cs="Vrinda"/>
          <w:cs/>
        </w:rPr>
        <w:t>শুষ্ক চিত্তে বরিষ স্নেহ।</w:t>
      </w:r>
    </w:p>
    <w:p w:rsidR="00A52B92" w:rsidRDefault="00A52B92" w:rsidP="00A52B92">
      <w:r>
        <w:rPr>
          <w:rFonts w:cs="Vrinda"/>
          <w:cs/>
        </w:rPr>
        <w:t>ধন্য হোক হৃদয় দেহ</w:t>
      </w:r>
      <w:r>
        <w:t xml:space="preserve">, </w:t>
      </w:r>
      <w:r>
        <w:rPr>
          <w:rFonts w:cs="Vrinda"/>
          <w:cs/>
        </w:rPr>
        <w:t>পুণ্য হোক সকল গেহ।</w:t>
      </w:r>
    </w:p>
    <w:p w:rsidR="00A52B92" w:rsidRDefault="00A52B92" w:rsidP="00A52B92"/>
    <w:p w:rsidR="00A52B92" w:rsidRDefault="00A52B92" w:rsidP="00A52B92">
      <w:r>
        <w:rPr>
          <w:rFonts w:cs="Vrinda"/>
          <w:cs/>
        </w:rPr>
        <w:t>পাদপ্রান্তে রাখ’ সেবকে</w:t>
      </w:r>
      <w:r>
        <w:t>,</w:t>
      </w:r>
    </w:p>
    <w:p w:rsidR="004454A5" w:rsidRDefault="00A52B92" w:rsidP="00A52B92">
      <w:r>
        <w:rPr>
          <w:rFonts w:cs="Vrinda"/>
          <w:cs/>
        </w:rPr>
        <w:lastRenderedPageBreak/>
        <w:t>শান্তিসদন সাধনধন দেবদেব হে।।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02B4C"/>
    <w:rsid w:val="004454A5"/>
    <w:rsid w:val="00802B4C"/>
    <w:rsid w:val="00A52B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EB2C3-6348-45D0-A93B-5FD543E2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2018-06-27T06:24:00Z</dcterms:created>
  <dcterms:modified xsi:type="dcterms:W3CDTF">2018-06-27T06:24:00Z</dcterms:modified>
</cp:coreProperties>
</file>