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5F0875">
      <w:r>
        <w:rPr>
          <w:rFonts w:ascii="PT Sans" w:hAnsi="PT Sans" w:cs="Vrinda"/>
          <w:color w:val="444444"/>
          <w:shd w:val="clear" w:color="auto" w:fill="FFFFFF"/>
          <w:cs/>
        </w:rPr>
        <w:t>অনেক কথা যাও যে ব’লে কোনো কথা না বলি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ভাষা বোঝার আশা দিয়েছি জলাঞ্জলি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আছে মম গভীর প্রাণে ভেদিবে তারে হাসির বাণে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চকিতে চাহ মুখের পানে তুমি যে কুতূহলী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তাই এড়াতে চাই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ফিরিয়া যাই চলি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চোখে যে চাওয়াখানি ধোওয়া সে আঁখিলোরে-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আমি দেখিতে পাই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তুমি না পাও মোরে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মনে কুয়াশা আছে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আপনি ঢাকা আপন-কাছে-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নিজের অগোচরেই পাছে আমারে যাও ছলি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তাই এড়াতে চাই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ফিরিয়া যাই চলি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3BBA"/>
    <w:rsid w:val="004454A5"/>
    <w:rsid w:val="005F0875"/>
    <w:rsid w:val="00FD3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3B65B-0F09-4B32-9938-A363E393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2018-06-10T19:35:00Z</dcterms:created>
  <dcterms:modified xsi:type="dcterms:W3CDTF">2018-06-10T19:35:00Z</dcterms:modified>
</cp:coreProperties>
</file>