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70" w:rsidRDefault="006A0E70" w:rsidP="006A0E70">
      <w:r>
        <w:rPr>
          <w:rFonts w:cs="Vrinda"/>
          <w:cs/>
        </w:rPr>
        <w:t>তুমি যত ভার দিয়েছ সে ভার করিয়া দিয়েছ সোজা।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আমি যত ভার জমিয়ে তুলেছি সকলই হয়েছে বোঝা।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এ বোঝা আমার নামাও বন্ধু</w:t>
      </w:r>
      <w:r>
        <w:t xml:space="preserve">, </w:t>
      </w:r>
      <w:r>
        <w:rPr>
          <w:rFonts w:cs="Vrinda"/>
          <w:cs/>
        </w:rPr>
        <w:t>নামাও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ভারের বেগেতে চলেছি কোথায়</w:t>
      </w:r>
      <w:r>
        <w:t xml:space="preserve">, </w:t>
      </w:r>
      <w:r>
        <w:rPr>
          <w:rFonts w:cs="Vrinda"/>
          <w:cs/>
        </w:rPr>
        <w:t>এ যাত্রা তুমি থামাও।।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আপনি যে দুখ ডেকে আনি সে-যে জ্বালায় বজ্রানলে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অঙ্গার ক’রে রেখে যায়</w:t>
      </w:r>
      <w:r>
        <w:t xml:space="preserve">, </w:t>
      </w:r>
      <w:r>
        <w:rPr>
          <w:rFonts w:cs="Vrinda"/>
          <w:cs/>
        </w:rPr>
        <w:t>সেথা কোনো ফল নাহি ফলে।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তুমি যাহা দাও সে-যে দুঃখের দান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শ্রাবণধারায় বেদনার রসে সার্থক করে প্রাণ।।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যেখানে যা-কিছু পেয়েছি কেবলই সকলই করেছি জমা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যে দেখে সে আজ মাগে-যে হিসাব</w:t>
      </w:r>
      <w:r>
        <w:t xml:space="preserve">, </w:t>
      </w:r>
      <w:r>
        <w:rPr>
          <w:rFonts w:cs="Vrinda"/>
          <w:cs/>
        </w:rPr>
        <w:t>কেহ নাহি করে ক্ষমা</w:t>
      </w:r>
    </w:p>
    <w:p w:rsidR="006A0E70" w:rsidRDefault="006A0E70" w:rsidP="006A0E70"/>
    <w:p w:rsidR="006A0E70" w:rsidRDefault="006A0E70" w:rsidP="006A0E70">
      <w:r>
        <w:rPr>
          <w:rFonts w:cs="Vrinda"/>
          <w:cs/>
        </w:rPr>
        <w:t>এ বোঝা আমার নামাও বন্ধু</w:t>
      </w:r>
      <w:r>
        <w:t xml:space="preserve">, </w:t>
      </w:r>
      <w:r>
        <w:rPr>
          <w:rFonts w:cs="Vrinda"/>
          <w:cs/>
        </w:rPr>
        <w:t>নামাও</w:t>
      </w:r>
    </w:p>
    <w:p w:rsidR="006A0E70" w:rsidRDefault="006A0E70" w:rsidP="006A0E70"/>
    <w:p w:rsidR="004454A5" w:rsidRDefault="006A0E70" w:rsidP="006A0E70">
      <w:r>
        <w:rPr>
          <w:rFonts w:cs="Vrinda"/>
          <w:cs/>
        </w:rPr>
        <w:t>ভারের বেগেতে ঠেলিয়া চলেছি</w:t>
      </w:r>
      <w:r>
        <w:t xml:space="preserve">, </w:t>
      </w:r>
      <w:r>
        <w:rPr>
          <w:rFonts w:cs="Vrinda"/>
          <w:cs/>
        </w:rPr>
        <w:t>এ যাত্রা মোর থামাও।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4A7F"/>
    <w:rsid w:val="00344A7F"/>
    <w:rsid w:val="004454A5"/>
    <w:rsid w:val="006A0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41ECB-CFE4-4E0E-B500-DB189505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2018-06-27T06:29:00Z</dcterms:created>
  <dcterms:modified xsi:type="dcterms:W3CDTF">2018-06-27T06:29:00Z</dcterms:modified>
</cp:coreProperties>
</file>