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75" w:rsidRDefault="00C47975" w:rsidP="00C47975">
      <w:r>
        <w:rPr>
          <w:rFonts w:cs="Vrinda"/>
          <w:cs/>
        </w:rPr>
        <w:t>তুমি কি এসেছ মোর দ্বারে</w:t>
      </w:r>
    </w:p>
    <w:p w:rsidR="00C47975" w:rsidRDefault="00C47975" w:rsidP="00C47975"/>
    <w:p w:rsidR="00C47975" w:rsidRDefault="00C47975" w:rsidP="00C47975">
      <w:r>
        <w:rPr>
          <w:rFonts w:cs="Vrinda"/>
          <w:cs/>
        </w:rPr>
        <w:t>খুঁজিতে আমার আপনারে</w:t>
      </w:r>
      <w:r>
        <w:t>?</w:t>
      </w:r>
      <w:r>
        <w:rPr>
          <w:rFonts w:cs="Vrinda"/>
          <w:cs/>
        </w:rPr>
        <w:t>।</w:t>
      </w:r>
    </w:p>
    <w:p w:rsidR="00C47975" w:rsidRDefault="00C47975" w:rsidP="00C47975"/>
    <w:p w:rsidR="00C47975" w:rsidRDefault="00C47975" w:rsidP="00C47975">
      <w:r>
        <w:rPr>
          <w:rFonts w:cs="Vrinda"/>
          <w:cs/>
        </w:rPr>
        <w:t>তোমারি যে ডাকে</w:t>
      </w:r>
    </w:p>
    <w:p w:rsidR="00C47975" w:rsidRDefault="00C47975" w:rsidP="00C47975"/>
    <w:p w:rsidR="00C47975" w:rsidRDefault="00C47975" w:rsidP="00C47975">
      <w:r>
        <w:rPr>
          <w:rFonts w:cs="Vrinda"/>
          <w:cs/>
        </w:rPr>
        <w:t>কুসুম গোপন হতে বাহিরায় নগ্ন শাখে শাখে</w:t>
      </w:r>
    </w:p>
    <w:p w:rsidR="00C47975" w:rsidRDefault="00C47975" w:rsidP="00C47975"/>
    <w:p w:rsidR="00C47975" w:rsidRDefault="00C47975" w:rsidP="00C47975">
      <w:r>
        <w:rPr>
          <w:rFonts w:cs="Vrinda"/>
          <w:cs/>
        </w:rPr>
        <w:t>সেই ডাকে ডাকো আজি তারে।।</w:t>
      </w:r>
    </w:p>
    <w:p w:rsidR="00C47975" w:rsidRDefault="00C47975" w:rsidP="00C47975"/>
    <w:p w:rsidR="00C47975" w:rsidRDefault="00C47975" w:rsidP="00C47975">
      <w:r>
        <w:rPr>
          <w:rFonts w:cs="Vrinda"/>
          <w:cs/>
        </w:rPr>
        <w:t>তোমারি সে ডাকে বাধা ভোলে</w:t>
      </w:r>
    </w:p>
    <w:p w:rsidR="00C47975" w:rsidRDefault="00C47975" w:rsidP="00C47975"/>
    <w:p w:rsidR="00C47975" w:rsidRDefault="00C47975" w:rsidP="00C47975">
      <w:r>
        <w:rPr>
          <w:rFonts w:cs="Vrinda"/>
          <w:cs/>
        </w:rPr>
        <w:t>শ্যামল গোপন প্রাণ ধূলি-অবগুণ্ঠন খোলে</w:t>
      </w:r>
    </w:p>
    <w:p w:rsidR="00C47975" w:rsidRDefault="00C47975" w:rsidP="00C47975"/>
    <w:p w:rsidR="00C47975" w:rsidRDefault="00C47975" w:rsidP="00C47975">
      <w:r>
        <w:rPr>
          <w:rFonts w:cs="Vrinda"/>
          <w:cs/>
        </w:rPr>
        <w:t>সে ডাকে তোমারি</w:t>
      </w:r>
    </w:p>
    <w:p w:rsidR="00C47975" w:rsidRDefault="00C47975" w:rsidP="00C47975"/>
    <w:p w:rsidR="00C47975" w:rsidRDefault="00C47975" w:rsidP="00C47975">
      <w:r>
        <w:rPr>
          <w:rFonts w:cs="Vrinda"/>
          <w:cs/>
        </w:rPr>
        <w:t>সহসা নবীন উষা আসে হাতে আলোকের ঝারি</w:t>
      </w:r>
    </w:p>
    <w:p w:rsidR="00C47975" w:rsidRDefault="00C47975" w:rsidP="00C47975"/>
    <w:p w:rsidR="004454A5" w:rsidRDefault="00C47975" w:rsidP="00C47975">
      <w:r>
        <w:rPr>
          <w:rFonts w:cs="Vrinda"/>
          <w:cs/>
        </w:rPr>
        <w:t>দেয় সাড়া ঘন অন্ধকারে।।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0486C"/>
    <w:rsid w:val="004454A5"/>
    <w:rsid w:val="0060486C"/>
    <w:rsid w:val="00C47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E920B-403C-496D-AEDA-E1419677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2018-06-27T06:31:00Z</dcterms:created>
  <dcterms:modified xsi:type="dcterms:W3CDTF">2018-06-27T06:31:00Z</dcterms:modified>
</cp:coreProperties>
</file>