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BA" w:rsidRDefault="008032BA" w:rsidP="008032BA">
      <w:r>
        <w:rPr>
          <w:rFonts w:cs="Vrinda"/>
          <w:cs/>
        </w:rPr>
        <w:t>তুমি যে চেয়ে আছ আকাশ ভ’রে</w:t>
      </w:r>
      <w:r>
        <w:t>,</w:t>
      </w:r>
    </w:p>
    <w:p w:rsidR="008032BA" w:rsidRDefault="008032BA" w:rsidP="008032BA">
      <w:r>
        <w:rPr>
          <w:rFonts w:cs="Vrinda"/>
          <w:cs/>
        </w:rPr>
        <w:t>নিশিদিন অনিমেষে দেখছ মোরে।।</w:t>
      </w:r>
    </w:p>
    <w:p w:rsidR="008032BA" w:rsidRDefault="008032BA" w:rsidP="008032BA"/>
    <w:p w:rsidR="008032BA" w:rsidRDefault="008032BA" w:rsidP="008032BA">
      <w:r>
        <w:rPr>
          <w:rFonts w:cs="Vrinda"/>
          <w:cs/>
        </w:rPr>
        <w:t>আমি চোখ এই আলোকে মেলব যবে</w:t>
      </w:r>
    </w:p>
    <w:p w:rsidR="008032BA" w:rsidRDefault="008032BA" w:rsidP="008032BA">
      <w:r>
        <w:rPr>
          <w:rFonts w:cs="Vrinda"/>
          <w:cs/>
        </w:rPr>
        <w:t>তোমার ওই চেয়ে-দেখা সফল হবে</w:t>
      </w:r>
      <w:r>
        <w:t>,</w:t>
      </w:r>
    </w:p>
    <w:p w:rsidR="008032BA" w:rsidRDefault="008032BA" w:rsidP="008032BA">
      <w:r>
        <w:rPr>
          <w:rFonts w:cs="Vrinda"/>
          <w:cs/>
        </w:rPr>
        <w:t>এ আকাশদিন গুনিছে তারি তরে।।</w:t>
      </w:r>
    </w:p>
    <w:p w:rsidR="008032BA" w:rsidRDefault="008032BA" w:rsidP="008032BA"/>
    <w:p w:rsidR="008032BA" w:rsidRDefault="008032BA" w:rsidP="008032BA">
      <w:r>
        <w:rPr>
          <w:rFonts w:cs="Vrinda"/>
          <w:cs/>
        </w:rPr>
        <w:t>ফাগুনের কুসুম-ফোটা হবে ফাঁকি</w:t>
      </w:r>
    </w:p>
    <w:p w:rsidR="008032BA" w:rsidRDefault="008032BA" w:rsidP="008032BA">
      <w:r>
        <w:rPr>
          <w:rFonts w:cs="Vrinda"/>
          <w:cs/>
        </w:rPr>
        <w:t>আমার এই একটি কুঁড়ি রইলে বাকি।</w:t>
      </w:r>
    </w:p>
    <w:p w:rsidR="008032BA" w:rsidRDefault="008032BA" w:rsidP="008032BA"/>
    <w:p w:rsidR="008032BA" w:rsidRDefault="008032BA" w:rsidP="008032BA">
      <w:r>
        <w:rPr>
          <w:rFonts w:cs="Vrinda"/>
          <w:cs/>
        </w:rPr>
        <w:t>সে দিনে ধন্য হবে তারার মালা</w:t>
      </w:r>
    </w:p>
    <w:p w:rsidR="008032BA" w:rsidRDefault="008032BA" w:rsidP="008032BA">
      <w:r>
        <w:rPr>
          <w:rFonts w:cs="Vrinda"/>
          <w:cs/>
        </w:rPr>
        <w:t>তোমার এই লোকে লোকে প্রদীপ জ্বালা</w:t>
      </w:r>
    </w:p>
    <w:p w:rsidR="004454A5" w:rsidRDefault="008032BA" w:rsidP="008032BA">
      <w:r>
        <w:rPr>
          <w:rFonts w:cs="Vrinda"/>
          <w:cs/>
        </w:rPr>
        <w:t>আমার এই আঁধারটুকু ঘুচলে পরে।।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163C"/>
    <w:rsid w:val="004454A5"/>
    <w:rsid w:val="008032BA"/>
    <w:rsid w:val="00AF1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2C20-CAC1-4258-A1D4-CD34E62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2018-06-27T06:34:00Z</dcterms:created>
  <dcterms:modified xsi:type="dcterms:W3CDTF">2018-06-27T06:34:00Z</dcterms:modified>
</cp:coreProperties>
</file>