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9D7" w:rsidRDefault="005B39D7" w:rsidP="005B39D7">
      <w:r>
        <w:rPr>
          <w:rFonts w:cs="Vrinda"/>
          <w:cs/>
        </w:rPr>
        <w:t>ওদের সাথে মেলাও যারা চরায় তোমার ধেনু</w:t>
      </w:r>
      <w:r>
        <w:t>,</w:t>
      </w:r>
    </w:p>
    <w:p w:rsidR="005B39D7" w:rsidRDefault="005B39D7" w:rsidP="005B39D7">
      <w:r>
        <w:rPr>
          <w:rFonts w:cs="Vrinda"/>
          <w:cs/>
        </w:rPr>
        <w:t>তোমার নামে বাজায় যারা বেণু ॥</w:t>
      </w:r>
    </w:p>
    <w:p w:rsidR="005B39D7" w:rsidRDefault="005B39D7" w:rsidP="005B39D7">
      <w:r>
        <w:rPr>
          <w:rFonts w:cs="Vrinda"/>
          <w:cs/>
        </w:rPr>
        <w:t>পাষাণ দিয়ে বাঁধা ঘাটে এই-যে কোলাহলের হাটে</w:t>
      </w:r>
    </w:p>
    <w:p w:rsidR="005B39D7" w:rsidRDefault="005B39D7" w:rsidP="005B39D7">
      <w:r>
        <w:rPr>
          <w:rFonts w:cs="Vrinda"/>
          <w:cs/>
        </w:rPr>
        <w:t>কেন আমি কিসের লোভে এনু ॥</w:t>
      </w:r>
    </w:p>
    <w:p w:rsidR="005B39D7" w:rsidRDefault="005B39D7" w:rsidP="005B39D7">
      <w:r>
        <w:rPr>
          <w:rFonts w:cs="Vrinda"/>
          <w:cs/>
        </w:rPr>
        <w:t>কী ডাক ডাকে বনের পাতাগুলি</w:t>
      </w:r>
      <w:r>
        <w:t xml:space="preserve">, </w:t>
      </w:r>
      <w:r>
        <w:rPr>
          <w:rFonts w:cs="Vrinda"/>
          <w:cs/>
        </w:rPr>
        <w:t>কার ইশারা-তৃণের অঙ্গুলি!</w:t>
      </w:r>
    </w:p>
    <w:p w:rsidR="005B39D7" w:rsidRDefault="005B39D7" w:rsidP="005B39D7">
      <w:r>
        <w:rPr>
          <w:rFonts w:cs="Vrinda"/>
          <w:cs/>
        </w:rPr>
        <w:t>প্রাণেশ আমার লীলাভরে খেলেন প্রাণের খেলাঘরে</w:t>
      </w:r>
      <w:r>
        <w:t>,</w:t>
      </w:r>
    </w:p>
    <w:p w:rsidR="004454A5" w:rsidRDefault="005B39D7" w:rsidP="005B39D7">
      <w:r>
        <w:rPr>
          <w:rFonts w:cs="Vrinda"/>
          <w:cs/>
        </w:rPr>
        <w:t>পাখির মুখে এই-যে খবর পেনু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38B7"/>
    <w:rsid w:val="004454A5"/>
    <w:rsid w:val="005B39D7"/>
    <w:rsid w:val="00D63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64117-A473-4F13-AC58-8C2611AC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2018-06-27T06:41:00Z</dcterms:created>
  <dcterms:modified xsi:type="dcterms:W3CDTF">2018-06-27T06:41:00Z</dcterms:modified>
</cp:coreProperties>
</file>