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B9" w:rsidRDefault="001916B9" w:rsidP="001916B9">
      <w:r>
        <w:rPr>
          <w:rFonts w:cs="Vrinda"/>
          <w:cs/>
        </w:rPr>
        <w:t>আমি তোমায় যত শুনিয়েছিলাম গান</w:t>
      </w:r>
    </w:p>
    <w:p w:rsidR="001916B9" w:rsidRDefault="001916B9" w:rsidP="001916B9">
      <w:r>
        <w:rPr>
          <w:rFonts w:cs="Vrinda"/>
          <w:cs/>
        </w:rPr>
        <w:t>তার বদলে আমি চাই নে কোনো দান।।</w:t>
      </w:r>
    </w:p>
    <w:p w:rsidR="001916B9" w:rsidRDefault="001916B9" w:rsidP="001916B9"/>
    <w:p w:rsidR="001916B9" w:rsidRDefault="001916B9" w:rsidP="001916B9">
      <w:r>
        <w:rPr>
          <w:rFonts w:cs="Vrinda"/>
          <w:cs/>
        </w:rPr>
        <w:t>ভুলবে সে গান যদি নাহয় যেয়ো ভুলে</w:t>
      </w:r>
    </w:p>
    <w:p w:rsidR="001916B9" w:rsidRDefault="001916B9" w:rsidP="001916B9">
      <w:r>
        <w:rPr>
          <w:rFonts w:cs="Vrinda"/>
          <w:cs/>
        </w:rPr>
        <w:t>উঠবে যখন তারা সন্ধ্যসাগরকূলে</w:t>
      </w:r>
      <w:r>
        <w:t>,</w:t>
      </w:r>
    </w:p>
    <w:p w:rsidR="001916B9" w:rsidRDefault="001916B9" w:rsidP="001916B9"/>
    <w:p w:rsidR="001916B9" w:rsidRDefault="001916B9" w:rsidP="001916B9">
      <w:r>
        <w:rPr>
          <w:rFonts w:cs="Vrinda"/>
          <w:cs/>
        </w:rPr>
        <w:t>তোমার সভায় যবে করব অবসান</w:t>
      </w:r>
    </w:p>
    <w:p w:rsidR="001916B9" w:rsidRDefault="001916B9" w:rsidP="001916B9">
      <w:r>
        <w:rPr>
          <w:rFonts w:cs="Vrinda"/>
          <w:cs/>
        </w:rPr>
        <w:t>এই ক’দিনের শুধু এই ক’টি মোর তান।।</w:t>
      </w:r>
    </w:p>
    <w:p w:rsidR="001916B9" w:rsidRDefault="001916B9" w:rsidP="001916B9"/>
    <w:p w:rsidR="001916B9" w:rsidRDefault="001916B9" w:rsidP="001916B9">
      <w:r>
        <w:rPr>
          <w:rFonts w:cs="Vrinda"/>
          <w:cs/>
        </w:rPr>
        <w:t>তোমার গান যে কত শুনিয়েছিলে মোরে</w:t>
      </w:r>
    </w:p>
    <w:p w:rsidR="001916B9" w:rsidRDefault="001916B9" w:rsidP="001916B9">
      <w:r>
        <w:rPr>
          <w:rFonts w:cs="Vrinda"/>
          <w:cs/>
        </w:rPr>
        <w:t>সেই কথাটি তুমি ভুলবে কেমন করে</w:t>
      </w:r>
      <w:r>
        <w:t>?</w:t>
      </w:r>
    </w:p>
    <w:p w:rsidR="001916B9" w:rsidRDefault="001916B9" w:rsidP="001916B9"/>
    <w:p w:rsidR="001916B9" w:rsidRDefault="001916B9" w:rsidP="001916B9">
      <w:r>
        <w:rPr>
          <w:rFonts w:cs="Vrinda"/>
          <w:cs/>
        </w:rPr>
        <w:t>সেই কথাটি</w:t>
      </w:r>
      <w:r>
        <w:t xml:space="preserve">, </w:t>
      </w:r>
      <w:r>
        <w:rPr>
          <w:rFonts w:cs="Vrinda"/>
          <w:cs/>
        </w:rPr>
        <w:t>কবি</w:t>
      </w:r>
      <w:r>
        <w:t xml:space="preserve">, </w:t>
      </w:r>
      <w:r>
        <w:rPr>
          <w:rFonts w:cs="Vrinda"/>
          <w:cs/>
        </w:rPr>
        <w:t>পড়বে তোমার মনে</w:t>
      </w:r>
    </w:p>
    <w:p w:rsidR="001916B9" w:rsidRDefault="001916B9" w:rsidP="001916B9">
      <w:r>
        <w:rPr>
          <w:rFonts w:cs="Vrinda"/>
          <w:cs/>
        </w:rPr>
        <w:t>বর্ষামুখর রাতে</w:t>
      </w:r>
      <w:r>
        <w:t xml:space="preserve">, </w:t>
      </w:r>
      <w:r>
        <w:rPr>
          <w:rFonts w:cs="Vrinda"/>
          <w:cs/>
        </w:rPr>
        <w:t>ফাগুন-সমীরণে–</w:t>
      </w:r>
    </w:p>
    <w:p w:rsidR="001916B9" w:rsidRDefault="001916B9" w:rsidP="001916B9"/>
    <w:p w:rsidR="001916B9" w:rsidRDefault="001916B9" w:rsidP="001916B9">
      <w:r>
        <w:rPr>
          <w:rFonts w:cs="Vrinda"/>
          <w:cs/>
        </w:rPr>
        <w:t>এইটুকু মোর শুধু রইল অভিমান</w:t>
      </w:r>
    </w:p>
    <w:p w:rsidR="004454A5" w:rsidRDefault="001916B9" w:rsidP="001916B9">
      <w:r>
        <w:rPr>
          <w:rFonts w:cs="Vrinda"/>
          <w:cs/>
        </w:rPr>
        <w:t>ভুলতে সে কি পার ভুলিয়েছ মোর প্রাণ।।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747E"/>
    <w:rsid w:val="001916B9"/>
    <w:rsid w:val="004454A5"/>
    <w:rsid w:val="00AF7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B149D-D5C1-4A88-903F-42E76A26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2018-06-27T06:52:00Z</dcterms:created>
  <dcterms:modified xsi:type="dcterms:W3CDTF">2018-06-27T06:52:00Z</dcterms:modified>
</cp:coreProperties>
</file>