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C7" w:rsidRDefault="00E51FC7" w:rsidP="00E51FC7">
      <w:r>
        <w:rPr>
          <w:rFonts w:cs="Vrinda"/>
          <w:cs/>
        </w:rPr>
        <w:t>রইল বলে রাখলে কারে</w:t>
      </w:r>
    </w:p>
    <w:p w:rsidR="00E51FC7" w:rsidRDefault="00E51FC7" w:rsidP="00E51FC7">
      <w:r>
        <w:rPr>
          <w:rFonts w:cs="Vrinda"/>
          <w:cs/>
        </w:rPr>
        <w:t>হুকুম তোমার ফলবে কবে</w:t>
      </w:r>
      <w:r>
        <w:t>?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তোমার টানাটানি টিঁকবে না ভাই</w:t>
      </w:r>
    </w:p>
    <w:p w:rsidR="00E51FC7" w:rsidRDefault="00E51FC7" w:rsidP="00E51FC7">
      <w:r>
        <w:rPr>
          <w:rFonts w:cs="Vrinda"/>
          <w:cs/>
        </w:rPr>
        <w:t>রবার যেটা সেটাই রবে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যা খুশি তাই করতে পারো</w:t>
      </w:r>
    </w:p>
    <w:p w:rsidR="00E51FC7" w:rsidRDefault="00E51FC7" w:rsidP="00E51FC7">
      <w:r>
        <w:rPr>
          <w:rFonts w:cs="Vrinda"/>
          <w:cs/>
        </w:rPr>
        <w:t>গায়ের জোরে রাখ মারো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যাঁর গায়ে সব ব্যথা বাজে</w:t>
      </w:r>
    </w:p>
    <w:p w:rsidR="00E51FC7" w:rsidRDefault="00E51FC7" w:rsidP="00E51FC7">
      <w:r>
        <w:rPr>
          <w:rFonts w:cs="Vrinda"/>
          <w:cs/>
        </w:rPr>
        <w:t>তিনি যা সন সেটাই সবে।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অনেক তোমার টাকাকড়ি</w:t>
      </w:r>
    </w:p>
    <w:p w:rsidR="00E51FC7" w:rsidRDefault="00E51FC7" w:rsidP="00E51FC7">
      <w:r>
        <w:rPr>
          <w:rFonts w:cs="Vrinda"/>
          <w:cs/>
        </w:rPr>
        <w:t>অনেক দড়া অনেক দড়ি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অনেক অশ্ব অনেক করী</w:t>
      </w:r>
    </w:p>
    <w:p w:rsidR="00E51FC7" w:rsidRDefault="00E51FC7" w:rsidP="00E51FC7">
      <w:r>
        <w:rPr>
          <w:rFonts w:cs="Vrinda"/>
          <w:cs/>
        </w:rPr>
        <w:t>অনেক তোমার আছে ভবে।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ভাবছ হবে তুমিই যা চাও</w:t>
      </w:r>
    </w:p>
    <w:p w:rsidR="00E51FC7" w:rsidRDefault="00E51FC7" w:rsidP="00E51FC7">
      <w:r>
        <w:rPr>
          <w:rFonts w:cs="Vrinda"/>
          <w:cs/>
        </w:rPr>
        <w:t>জগৎটাকে তুমিই নাচাও</w:t>
      </w:r>
    </w:p>
    <w:p w:rsidR="00E51FC7" w:rsidRDefault="00E51FC7" w:rsidP="00E51FC7"/>
    <w:p w:rsidR="00E51FC7" w:rsidRDefault="00E51FC7" w:rsidP="00E51FC7">
      <w:r>
        <w:rPr>
          <w:rFonts w:cs="Vrinda"/>
          <w:cs/>
        </w:rPr>
        <w:t>দেখবে হঠাৎ নয়ন খুলে হয় না</w:t>
      </w:r>
    </w:p>
    <w:p w:rsidR="004454A5" w:rsidRDefault="00E51FC7" w:rsidP="00E51FC7">
      <w:r>
        <w:rPr>
          <w:rFonts w:cs="Vrinda"/>
          <w:cs/>
        </w:rPr>
        <w:t>যেটা সেটাও হবে।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5C24"/>
    <w:rsid w:val="004454A5"/>
    <w:rsid w:val="00D45C24"/>
    <w:rsid w:val="00E51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7162-C6A6-4E69-9993-A73ED1FD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2018-06-27T06:55:00Z</dcterms:created>
  <dcterms:modified xsi:type="dcterms:W3CDTF">2018-06-27T06:55:00Z</dcterms:modified>
</cp:coreProperties>
</file>