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EBC" w:rsidRDefault="00DF3EBC" w:rsidP="00DF3EBC">
      <w:r>
        <w:rPr>
          <w:rFonts w:cs="Vrinda"/>
          <w:cs/>
        </w:rPr>
        <w:t>আমার সকল কাঁটা ধন্য করে ফুটবে ফুল ফুটবে।</w:t>
      </w:r>
    </w:p>
    <w:p w:rsidR="00DF3EBC" w:rsidRDefault="00DF3EBC" w:rsidP="00DF3EBC">
      <w:r>
        <w:rPr>
          <w:rFonts w:cs="Vrinda"/>
          <w:cs/>
        </w:rPr>
        <w:t>আমার সকল ব্যথা রঙিন হয়ে গোলাপ হয়ে উঠবে।।</w:t>
      </w:r>
    </w:p>
    <w:p w:rsidR="00DF3EBC" w:rsidRDefault="00DF3EBC" w:rsidP="00DF3EBC"/>
    <w:p w:rsidR="00DF3EBC" w:rsidRDefault="00DF3EBC" w:rsidP="00DF3EBC">
      <w:r>
        <w:rPr>
          <w:rFonts w:cs="Vrinda"/>
          <w:cs/>
        </w:rPr>
        <w:t>আমার অনেক দিনের আকাশ-চাওয়া</w:t>
      </w:r>
    </w:p>
    <w:p w:rsidR="00DF3EBC" w:rsidRDefault="00DF3EBC" w:rsidP="00DF3EBC">
      <w:r>
        <w:rPr>
          <w:rFonts w:cs="Vrinda"/>
          <w:cs/>
        </w:rPr>
        <w:t>আসবে ছুটে দখিন-হাওয়া</w:t>
      </w:r>
      <w:r>
        <w:t>,</w:t>
      </w:r>
    </w:p>
    <w:p w:rsidR="00DF3EBC" w:rsidRDefault="00DF3EBC" w:rsidP="00DF3EBC">
      <w:r>
        <w:rPr>
          <w:rFonts w:cs="Vrinda"/>
          <w:cs/>
        </w:rPr>
        <w:t>হৃদয় আমার আকুল করে সুগন্ধধন লুটবে।।</w:t>
      </w:r>
    </w:p>
    <w:p w:rsidR="00DF3EBC" w:rsidRDefault="00DF3EBC" w:rsidP="00DF3EBC"/>
    <w:p w:rsidR="00DF3EBC" w:rsidRDefault="00DF3EBC" w:rsidP="00DF3EBC">
      <w:r>
        <w:rPr>
          <w:rFonts w:cs="Vrinda"/>
          <w:cs/>
        </w:rPr>
        <w:t>আমার লজ্জা যাবে যখন পাব দেবার মতো ধন</w:t>
      </w:r>
      <w:r>
        <w:t>,</w:t>
      </w:r>
    </w:p>
    <w:p w:rsidR="00DF3EBC" w:rsidRDefault="00DF3EBC" w:rsidP="00DF3EBC">
      <w:r>
        <w:rPr>
          <w:rFonts w:cs="Vrinda"/>
          <w:cs/>
        </w:rPr>
        <w:t>যখন রূপ ধরিয়ে বিকশিবে প্রাণের আরাধন।</w:t>
      </w:r>
    </w:p>
    <w:p w:rsidR="00DF3EBC" w:rsidRDefault="00DF3EBC" w:rsidP="00DF3EBC"/>
    <w:p w:rsidR="00DF3EBC" w:rsidRDefault="00DF3EBC" w:rsidP="00DF3EBC">
      <w:r>
        <w:rPr>
          <w:rFonts w:cs="Vrinda"/>
          <w:cs/>
        </w:rPr>
        <w:t>আমার বন্ধু যখন রাত্রিশেষে পরশ তারে করবে এসে</w:t>
      </w:r>
      <w:r>
        <w:t>,</w:t>
      </w:r>
    </w:p>
    <w:p w:rsidR="004454A5" w:rsidRDefault="00DF3EBC" w:rsidP="00DF3EBC">
      <w:r>
        <w:rPr>
          <w:rFonts w:cs="Vrinda"/>
          <w:cs/>
        </w:rPr>
        <w:t>ফুরিয়ে গিয়ে দলগুলি সব চরণে তার লুটবে।।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522A"/>
    <w:rsid w:val="004454A5"/>
    <w:rsid w:val="006A522A"/>
    <w:rsid w:val="00DF3E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5BB20-CBA3-4BB9-911A-B9A10836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2018-06-27T07:01:00Z</dcterms:created>
  <dcterms:modified xsi:type="dcterms:W3CDTF">2018-06-27T07:01:00Z</dcterms:modified>
</cp:coreProperties>
</file>