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BCE" w:rsidRDefault="003B1BCE" w:rsidP="003B1BCE">
      <w:r>
        <w:rPr>
          <w:rFonts w:cs="Vrinda"/>
          <w:cs/>
        </w:rPr>
        <w:t>স্বপন যদি ভাঙিলে রজনী প্রভাতে</w:t>
      </w:r>
    </w:p>
    <w:p w:rsidR="003B1BCE" w:rsidRDefault="003B1BCE" w:rsidP="003B1BCE">
      <w:r>
        <w:rPr>
          <w:rFonts w:cs="Vrinda"/>
          <w:cs/>
        </w:rPr>
        <w:t>পূর্ণ করো হিয়া মঙ্গলকিরণে।।</w:t>
      </w:r>
    </w:p>
    <w:p w:rsidR="003B1BCE" w:rsidRDefault="003B1BCE" w:rsidP="003B1BCE"/>
    <w:p w:rsidR="003B1BCE" w:rsidRDefault="003B1BCE" w:rsidP="003B1BCE">
      <w:r>
        <w:rPr>
          <w:rFonts w:cs="Vrinda"/>
          <w:cs/>
        </w:rPr>
        <w:t>রাখো মোরে তব কাজে</w:t>
      </w:r>
    </w:p>
    <w:p w:rsidR="003B1BCE" w:rsidRDefault="003B1BCE" w:rsidP="003B1BCE">
      <w:r>
        <w:rPr>
          <w:rFonts w:cs="Vrinda"/>
          <w:cs/>
        </w:rPr>
        <w:t>নবীন করো এ জীবন হে।।</w:t>
      </w:r>
    </w:p>
    <w:p w:rsidR="003B1BCE" w:rsidRDefault="003B1BCE" w:rsidP="003B1BCE"/>
    <w:p w:rsidR="004454A5" w:rsidRDefault="003B1BCE" w:rsidP="003B1BCE">
      <w:r>
        <w:rPr>
          <w:rFonts w:cs="Vrinda"/>
          <w:cs/>
        </w:rPr>
        <w:t>খুলি মোর গৃহদ্বার ডাকো তোমারি ভবনে হে।।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50C54"/>
    <w:rsid w:val="003B1BCE"/>
    <w:rsid w:val="004454A5"/>
    <w:rsid w:val="00450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42C46-1495-4DD8-8DA8-5FF8B8730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2018-06-27T07:09:00Z</dcterms:created>
  <dcterms:modified xsi:type="dcterms:W3CDTF">2018-06-27T07:09:00Z</dcterms:modified>
</cp:coreProperties>
</file>