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67" w:rsidRDefault="00930B67" w:rsidP="00930B67">
      <w:r>
        <w:rPr>
          <w:rFonts w:cs="Vrinda"/>
          <w:cs/>
        </w:rPr>
        <w:t>এই কথাটা ধরে রাখিস</w:t>
      </w:r>
    </w:p>
    <w:p w:rsidR="00930B67" w:rsidRDefault="00930B67" w:rsidP="00930B67">
      <w:r>
        <w:rPr>
          <w:rFonts w:cs="Vrinda"/>
          <w:cs/>
        </w:rPr>
        <w:t>মুক্তি তোরে পেতেই হবে।</w:t>
      </w:r>
    </w:p>
    <w:p w:rsidR="00930B67" w:rsidRDefault="00930B67" w:rsidP="00930B67"/>
    <w:p w:rsidR="00930B67" w:rsidRDefault="00930B67" w:rsidP="00930B67">
      <w:r>
        <w:rPr>
          <w:rFonts w:cs="Vrinda"/>
          <w:cs/>
        </w:rPr>
        <w:t>যে পথ গেছে পারের পানে</w:t>
      </w:r>
    </w:p>
    <w:p w:rsidR="00930B67" w:rsidRDefault="00930B67" w:rsidP="00930B67">
      <w:r>
        <w:rPr>
          <w:rFonts w:cs="Vrinda"/>
          <w:cs/>
        </w:rPr>
        <w:t>সে পথে তোর যেতেই হবে।।</w:t>
      </w:r>
    </w:p>
    <w:p w:rsidR="00930B67" w:rsidRDefault="00930B67" w:rsidP="00930B67"/>
    <w:p w:rsidR="00930B67" w:rsidRDefault="00930B67" w:rsidP="00930B67">
      <w:r>
        <w:rPr>
          <w:rFonts w:cs="Vrinda"/>
          <w:cs/>
        </w:rPr>
        <w:t>অভয় মনে কণ্ঠ ছাড়ি</w:t>
      </w:r>
    </w:p>
    <w:p w:rsidR="00930B67" w:rsidRDefault="00930B67" w:rsidP="00930B67">
      <w:r>
        <w:rPr>
          <w:rFonts w:cs="Vrinda"/>
          <w:cs/>
        </w:rPr>
        <w:t>গান গেয়ে তুই দিবি পাড়ি</w:t>
      </w:r>
    </w:p>
    <w:p w:rsidR="00930B67" w:rsidRDefault="00930B67" w:rsidP="00930B67">
      <w:r>
        <w:rPr>
          <w:rFonts w:cs="Vrinda"/>
          <w:cs/>
        </w:rPr>
        <w:t>খুশি হয়ে ঝড়ের হাওয়ায়</w:t>
      </w:r>
    </w:p>
    <w:p w:rsidR="00930B67" w:rsidRDefault="00930B67" w:rsidP="00930B67">
      <w:r>
        <w:rPr>
          <w:rFonts w:cs="Vrinda"/>
          <w:cs/>
        </w:rPr>
        <w:t>ঢেউ যে তোরে খেতেই হবে।</w:t>
      </w:r>
    </w:p>
    <w:p w:rsidR="00930B67" w:rsidRDefault="00930B67" w:rsidP="00930B67"/>
    <w:p w:rsidR="00930B67" w:rsidRDefault="00930B67" w:rsidP="00930B67">
      <w:r>
        <w:rPr>
          <w:rFonts w:cs="Vrinda"/>
          <w:cs/>
        </w:rPr>
        <w:t>পাকের ঘোরে ঘোরায় যদি</w:t>
      </w:r>
    </w:p>
    <w:p w:rsidR="00930B67" w:rsidRDefault="00930B67" w:rsidP="00930B67">
      <w:r>
        <w:rPr>
          <w:rFonts w:cs="Vrinda"/>
          <w:cs/>
        </w:rPr>
        <w:t>ছুটি তোরে পেতেই হবে।</w:t>
      </w:r>
    </w:p>
    <w:p w:rsidR="00930B67" w:rsidRDefault="00930B67" w:rsidP="00930B67"/>
    <w:p w:rsidR="00930B67" w:rsidRDefault="00930B67" w:rsidP="00930B67">
      <w:r>
        <w:rPr>
          <w:rFonts w:cs="Vrinda"/>
          <w:cs/>
        </w:rPr>
        <w:t>চলার পথে কাঁটা থাকে</w:t>
      </w:r>
    </w:p>
    <w:p w:rsidR="00930B67" w:rsidRDefault="00930B67" w:rsidP="00930B67">
      <w:r>
        <w:rPr>
          <w:rFonts w:cs="Vrinda"/>
          <w:cs/>
        </w:rPr>
        <w:t>দ’লে তোমায় যেতেই হবে।</w:t>
      </w:r>
    </w:p>
    <w:p w:rsidR="00930B67" w:rsidRDefault="00930B67" w:rsidP="00930B67"/>
    <w:p w:rsidR="00930B67" w:rsidRDefault="00930B67" w:rsidP="00930B67">
      <w:r>
        <w:rPr>
          <w:rFonts w:cs="Vrinda"/>
          <w:cs/>
        </w:rPr>
        <w:t>সুখের আশা আঁকড়ে লয়ে</w:t>
      </w:r>
    </w:p>
    <w:p w:rsidR="00930B67" w:rsidRDefault="00930B67" w:rsidP="00930B67">
      <w:r>
        <w:rPr>
          <w:rFonts w:cs="Vrinda"/>
          <w:cs/>
        </w:rPr>
        <w:t>মরিস নে তুই ভয়ে ভয়ে</w:t>
      </w:r>
    </w:p>
    <w:p w:rsidR="00930B67" w:rsidRDefault="00930B67" w:rsidP="00930B67">
      <w:r>
        <w:rPr>
          <w:rFonts w:cs="Vrinda"/>
          <w:cs/>
        </w:rPr>
        <w:t>জীবনকে তোর ভ’রে নিতে</w:t>
      </w:r>
    </w:p>
    <w:p w:rsidR="004454A5" w:rsidRDefault="00930B67" w:rsidP="00930B67">
      <w:r>
        <w:rPr>
          <w:rFonts w:cs="Vrinda"/>
          <w:cs/>
        </w:rPr>
        <w:t>মরণ-আঘাত খেতেই হবে।।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65BE"/>
    <w:rsid w:val="004454A5"/>
    <w:rsid w:val="006E65BE"/>
    <w:rsid w:val="00930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ACA0-BC47-49C7-9035-60953ED4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2018-06-27T07:11:00Z</dcterms:created>
  <dcterms:modified xsi:type="dcterms:W3CDTF">2018-06-27T07:11:00Z</dcterms:modified>
</cp:coreProperties>
</file>