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6A" w:rsidRDefault="00A70C6A" w:rsidP="00A70C6A">
      <w:r>
        <w:rPr>
          <w:rFonts w:cs="Vrinda"/>
          <w:cs/>
        </w:rPr>
        <w:t>আমার মনের কোণের বাইরে</w:t>
      </w:r>
    </w:p>
    <w:p w:rsidR="00A70C6A" w:rsidRDefault="00A70C6A" w:rsidP="00A70C6A">
      <w:r>
        <w:rPr>
          <w:rFonts w:cs="Vrinda"/>
          <w:cs/>
        </w:rPr>
        <w:t>আমি জানলা খুলে ক্ষণে ক্ষণে চাই রে।।</w:t>
      </w:r>
    </w:p>
    <w:p w:rsidR="00A70C6A" w:rsidRDefault="00A70C6A" w:rsidP="00A70C6A"/>
    <w:p w:rsidR="00A70C6A" w:rsidRDefault="00A70C6A" w:rsidP="00A70C6A">
      <w:r>
        <w:rPr>
          <w:rFonts w:cs="Vrinda"/>
          <w:cs/>
        </w:rPr>
        <w:t>কোন্‌ অনেক দূরে উদাস সুরে</w:t>
      </w:r>
    </w:p>
    <w:p w:rsidR="00A70C6A" w:rsidRDefault="00A70C6A" w:rsidP="00A70C6A">
      <w:r>
        <w:rPr>
          <w:rFonts w:cs="Vrinda"/>
          <w:cs/>
        </w:rPr>
        <w:t>আভাস যে কার পাই রে-</w:t>
      </w:r>
    </w:p>
    <w:p w:rsidR="00A70C6A" w:rsidRDefault="00A70C6A" w:rsidP="00A70C6A">
      <w:r>
        <w:rPr>
          <w:rFonts w:cs="Vrinda"/>
          <w:cs/>
        </w:rPr>
        <w:t>আছে-আছে নাই রে।।</w:t>
      </w:r>
    </w:p>
    <w:p w:rsidR="00A70C6A" w:rsidRDefault="00A70C6A" w:rsidP="00A70C6A"/>
    <w:p w:rsidR="00A70C6A" w:rsidRDefault="00A70C6A" w:rsidP="00A70C6A">
      <w:r>
        <w:rPr>
          <w:rFonts w:cs="Vrinda"/>
          <w:cs/>
        </w:rPr>
        <w:t>আমার দুই আঁখি হল হারা</w:t>
      </w:r>
      <w:r>
        <w:t>,</w:t>
      </w:r>
    </w:p>
    <w:p w:rsidR="00A70C6A" w:rsidRDefault="00A70C6A" w:rsidP="00A70C6A">
      <w:r>
        <w:rPr>
          <w:rFonts w:cs="Vrinda"/>
          <w:cs/>
        </w:rPr>
        <w:t>কোন্‌ গগনে খোঁজে কোন্‌ সন্ধ্যাতারা।</w:t>
      </w:r>
    </w:p>
    <w:p w:rsidR="00A70C6A" w:rsidRDefault="00A70C6A" w:rsidP="00A70C6A"/>
    <w:p w:rsidR="00A70C6A" w:rsidRDefault="00A70C6A" w:rsidP="00A70C6A">
      <w:r>
        <w:rPr>
          <w:rFonts w:cs="Vrinda"/>
          <w:cs/>
        </w:rPr>
        <w:t>কার ছায়া আমায় ছুঁয়ে যে যায়</w:t>
      </w:r>
      <w:r>
        <w:t>,</w:t>
      </w:r>
    </w:p>
    <w:p w:rsidR="00A70C6A" w:rsidRDefault="00A70C6A" w:rsidP="00A70C6A">
      <w:r>
        <w:rPr>
          <w:rFonts w:cs="Vrinda"/>
          <w:cs/>
        </w:rPr>
        <w:t>কাঁপে হৃদয় তাই রে-</w:t>
      </w:r>
    </w:p>
    <w:p w:rsidR="004454A5" w:rsidRDefault="00A70C6A" w:rsidP="00A70C6A">
      <w:r>
        <w:rPr>
          <w:rFonts w:cs="Vrinda"/>
          <w:cs/>
        </w:rPr>
        <w:t>গুন্‌গুনিয়ে গাই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225D1"/>
    <w:rsid w:val="004454A5"/>
    <w:rsid w:val="00A70C6A"/>
    <w:rsid w:val="00B22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5575F-D3F8-4ECC-835E-83F8DB73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2018-06-27T07:15:00Z</dcterms:created>
  <dcterms:modified xsi:type="dcterms:W3CDTF">2018-06-27T07:15:00Z</dcterms:modified>
</cp:coreProperties>
</file>