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6CA" w:rsidRDefault="00EF36CA" w:rsidP="00EF36CA">
      <w:r>
        <w:rPr>
          <w:rFonts w:cs="Vrinda"/>
          <w:cs/>
        </w:rPr>
        <w:t>ভরা থাক্‌ স্মৃতিসুধায় বিদায়ের পাত্রখানি।</w:t>
      </w:r>
    </w:p>
    <w:p w:rsidR="00EF36CA" w:rsidRDefault="00EF36CA" w:rsidP="00EF36CA">
      <w:r>
        <w:rPr>
          <w:rFonts w:cs="Vrinda"/>
          <w:cs/>
        </w:rPr>
        <w:t>মিলনের উৎসবে তায় ফিরায়ে দিয়ো আনি।।</w:t>
      </w:r>
    </w:p>
    <w:p w:rsidR="00EF36CA" w:rsidRDefault="00EF36CA" w:rsidP="00EF36CA"/>
    <w:p w:rsidR="00EF36CA" w:rsidRDefault="00EF36CA" w:rsidP="00EF36CA">
      <w:r>
        <w:rPr>
          <w:rFonts w:cs="Vrinda"/>
          <w:cs/>
        </w:rPr>
        <w:t>বিষাদের অশ্রুজলে নীরবের মর্মতলে</w:t>
      </w:r>
    </w:p>
    <w:p w:rsidR="00EF36CA" w:rsidRDefault="00EF36CA" w:rsidP="00EF36CA">
      <w:r>
        <w:rPr>
          <w:rFonts w:cs="Vrinda"/>
          <w:cs/>
        </w:rPr>
        <w:t>গোপনে উঠুক ফলে হৃদয়ের নূতন বাণী।।</w:t>
      </w:r>
    </w:p>
    <w:p w:rsidR="00EF36CA" w:rsidRDefault="00EF36CA" w:rsidP="00EF36CA"/>
    <w:p w:rsidR="00EF36CA" w:rsidRDefault="00EF36CA" w:rsidP="00EF36CA">
      <w:r>
        <w:rPr>
          <w:rFonts w:cs="Vrinda"/>
          <w:cs/>
        </w:rPr>
        <w:t>যে পথে যেতে হবে সে পথে তুমি একা–</w:t>
      </w:r>
    </w:p>
    <w:p w:rsidR="00EF36CA" w:rsidRDefault="00EF36CA" w:rsidP="00EF36CA">
      <w:r>
        <w:rPr>
          <w:rFonts w:cs="Vrinda"/>
          <w:cs/>
        </w:rPr>
        <w:t>নয়নে আঁধার রবে</w:t>
      </w:r>
      <w:r>
        <w:t xml:space="preserve">, </w:t>
      </w:r>
      <w:r>
        <w:rPr>
          <w:rFonts w:cs="Vrinda"/>
          <w:cs/>
        </w:rPr>
        <w:t>ধেয়ানে আলোকরেখা।</w:t>
      </w:r>
    </w:p>
    <w:p w:rsidR="00EF36CA" w:rsidRDefault="00EF36CA" w:rsidP="00EF36CA"/>
    <w:p w:rsidR="00EF36CA" w:rsidRDefault="00EF36CA" w:rsidP="00EF36CA">
      <w:r>
        <w:rPr>
          <w:rFonts w:cs="Vrinda"/>
          <w:cs/>
        </w:rPr>
        <w:t>সারা দিন সঙ্গোপনে সুধারস ঢালবে মনে</w:t>
      </w:r>
    </w:p>
    <w:p w:rsidR="004454A5" w:rsidRDefault="00EF36CA" w:rsidP="00EF36CA">
      <w:r>
        <w:rPr>
          <w:rFonts w:cs="Vrinda"/>
          <w:cs/>
        </w:rPr>
        <w:t>পরানের পদ্মবনে বিরহের বীণা পাণি।।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6147B"/>
    <w:rsid w:val="004454A5"/>
    <w:rsid w:val="0046147B"/>
    <w:rsid w:val="00EF3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9884E-97CA-40CC-B6C8-FCAE6CD0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2018-06-27T07:23:00Z</dcterms:created>
  <dcterms:modified xsi:type="dcterms:W3CDTF">2018-06-27T07:23:00Z</dcterms:modified>
</cp:coreProperties>
</file>