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24" w:rsidRDefault="00BD7524" w:rsidP="00BD7524">
      <w:r>
        <w:rPr>
          <w:rFonts w:cs="Vrinda"/>
          <w:cs/>
        </w:rPr>
        <w:t>প্রাণ ভরিয়ে তৃষা হরিয়ে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মোরে আরো আরো আরো দাও প্রাণ।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তব ভুবনে তব ভবনে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মোরে আরো আরো আরো দাও স্থান।।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আরো আলো আরো আলো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এই নয়নে</w:t>
      </w:r>
      <w:r>
        <w:t xml:space="preserve">, </w:t>
      </w:r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ঢালো।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সুরে সুরে বাঁশি পুরে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তুমি আরো আরো আরো দাও তান।।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আরো বেদনা আরো বেদনা</w:t>
      </w:r>
      <w:r>
        <w:t>,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দাও মোরে আরো চেতনা।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দ্বার ছুটায়ে বাধা টুটায়ে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মোরে করো ত্রাণ মোরে করো ত্রাণ।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আরো প্রেমে আরো প্রেমে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মোর আমি ডুবে যাক নেমে।</w:t>
      </w:r>
    </w:p>
    <w:p w:rsidR="00BD7524" w:rsidRDefault="00BD7524" w:rsidP="00BD7524"/>
    <w:p w:rsidR="00BD7524" w:rsidRDefault="00BD7524" w:rsidP="00BD7524">
      <w:r>
        <w:rPr>
          <w:rFonts w:cs="Vrinda"/>
          <w:cs/>
        </w:rPr>
        <w:t>সুধাধারে আপনারে</w:t>
      </w:r>
    </w:p>
    <w:p w:rsidR="00BD7524" w:rsidRDefault="00BD7524" w:rsidP="00BD7524"/>
    <w:p w:rsidR="004454A5" w:rsidRDefault="00BD7524" w:rsidP="00BD7524">
      <w:r>
        <w:rPr>
          <w:rFonts w:cs="Vrinda"/>
          <w:cs/>
        </w:rPr>
        <w:t>তুমি আরো আরো আরো করো দান।।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05CF"/>
    <w:rsid w:val="002705CF"/>
    <w:rsid w:val="004454A5"/>
    <w:rsid w:val="00BD7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132B6-7A90-4356-A952-B0AA66E0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2018-06-27T07:27:00Z</dcterms:created>
  <dcterms:modified xsi:type="dcterms:W3CDTF">2018-06-27T07:27:00Z</dcterms:modified>
</cp:coreProperties>
</file>