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656" w:rsidRDefault="00517656" w:rsidP="00517656">
      <w:r>
        <w:rPr>
          <w:rFonts w:cs="Vrinda"/>
          <w:cs/>
        </w:rPr>
        <w:t>বন্ধু</w:t>
      </w:r>
      <w:r>
        <w:t xml:space="preserve">, </w:t>
      </w:r>
      <w:r>
        <w:rPr>
          <w:rFonts w:cs="Vrinda"/>
          <w:cs/>
        </w:rPr>
        <w:t>রহো রহো সাথে</w:t>
      </w:r>
    </w:p>
    <w:p w:rsidR="00517656" w:rsidRDefault="00517656" w:rsidP="00517656"/>
    <w:p w:rsidR="00517656" w:rsidRDefault="00517656" w:rsidP="00517656">
      <w:r>
        <w:rPr>
          <w:rFonts w:cs="Vrinda"/>
          <w:cs/>
        </w:rPr>
        <w:t>আজি এ সঘন শ্রাবণপ্রাতে।</w:t>
      </w:r>
    </w:p>
    <w:p w:rsidR="00517656" w:rsidRDefault="00517656" w:rsidP="00517656">
      <w:r>
        <w:rPr>
          <w:rFonts w:cs="Vrinda"/>
          <w:cs/>
        </w:rPr>
        <w:t>ছিলে কি মোর স্বপনে সাথিহারা রাতে।।</w:t>
      </w:r>
    </w:p>
    <w:p w:rsidR="00517656" w:rsidRDefault="00517656" w:rsidP="00517656"/>
    <w:p w:rsidR="00517656" w:rsidRDefault="00517656" w:rsidP="00517656">
      <w:r>
        <w:rPr>
          <w:rFonts w:cs="Vrinda"/>
          <w:cs/>
        </w:rPr>
        <w:t>বন্ধু</w:t>
      </w:r>
      <w:r>
        <w:t xml:space="preserve">, </w:t>
      </w:r>
      <w:r>
        <w:rPr>
          <w:rFonts w:cs="Vrinda"/>
          <w:cs/>
        </w:rPr>
        <w:t>বেলা বৃথা যায় রে</w:t>
      </w:r>
    </w:p>
    <w:p w:rsidR="00517656" w:rsidRDefault="00517656" w:rsidP="00517656">
      <w:r>
        <w:rPr>
          <w:rFonts w:cs="Vrinda"/>
          <w:cs/>
        </w:rPr>
        <w:t>আজি এ বাদলে আকুল হাওয়ায় রে–</w:t>
      </w:r>
    </w:p>
    <w:p w:rsidR="004454A5" w:rsidRDefault="00517656" w:rsidP="00517656">
      <w:r>
        <w:rPr>
          <w:rFonts w:cs="Vrinda"/>
          <w:cs/>
        </w:rPr>
        <w:t>কথা কও মোর হৃদয়ে</w:t>
      </w:r>
      <w:r>
        <w:t xml:space="preserve">, </w:t>
      </w:r>
      <w:r>
        <w:rPr>
          <w:rFonts w:cs="Vrinda"/>
          <w:cs/>
        </w:rPr>
        <w:t>হাত রাখো হাতে।।</w:t>
      </w:r>
      <w:r>
        <w:rPr>
          <w:rFonts w:cs="Vrinda"/>
        </w:rPr>
        <w:t>s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43F7"/>
    <w:rsid w:val="004454A5"/>
    <w:rsid w:val="00517656"/>
    <w:rsid w:val="00F34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B4BD"/>
  <w15:chartTrackingRefBased/>
  <w15:docId w15:val="{E44EEFA0-59F8-4BF0-9E1C-4D92D0A9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2018-06-27T07:29:00Z</dcterms:created>
  <dcterms:modified xsi:type="dcterms:W3CDTF">2018-06-27T07:29:00Z</dcterms:modified>
</cp:coreProperties>
</file>