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DD" w:rsidRDefault="00AA77DD" w:rsidP="00AA77DD">
      <w:r>
        <w:rPr>
          <w:rFonts w:cs="Vrinda"/>
          <w:cs/>
        </w:rPr>
        <w:t>কেটেছে একেলা বিরহের বেলা আকাশ কুসুম চয়নে।</w:t>
      </w:r>
    </w:p>
    <w:p w:rsidR="00AA77DD" w:rsidRDefault="00AA77DD" w:rsidP="00AA77DD">
      <w:r>
        <w:rPr>
          <w:rFonts w:cs="Vrinda"/>
          <w:cs/>
        </w:rPr>
        <w:t>সব পথ এসে মিলে গেল শেষে তোমার দুখানি নয়নে।।</w:t>
      </w:r>
    </w:p>
    <w:p w:rsidR="00AA77DD" w:rsidRDefault="00AA77DD" w:rsidP="00AA77DD"/>
    <w:p w:rsidR="00AA77DD" w:rsidRDefault="00AA77DD" w:rsidP="00AA77DD">
      <w:r>
        <w:rPr>
          <w:rFonts w:cs="Vrinda"/>
          <w:cs/>
        </w:rPr>
        <w:t>দেখিতে দেখিতে নূতন আলোকে কি দিল রচিয়া ধ্যানের পুলকে</w:t>
      </w:r>
    </w:p>
    <w:p w:rsidR="00AA77DD" w:rsidRDefault="00AA77DD" w:rsidP="00AA77DD">
      <w:r>
        <w:rPr>
          <w:rFonts w:cs="Vrinda"/>
          <w:cs/>
        </w:rPr>
        <w:t>নূতন ভুবন নূতন দ্যুলোকে মোদের মিলিত নয়নে।।</w:t>
      </w:r>
    </w:p>
    <w:p w:rsidR="00AA77DD" w:rsidRDefault="00AA77DD" w:rsidP="00AA77DD"/>
    <w:p w:rsidR="00AA77DD" w:rsidRDefault="00AA77DD" w:rsidP="00AA77DD">
      <w:r>
        <w:rPr>
          <w:rFonts w:cs="Vrinda"/>
          <w:cs/>
        </w:rPr>
        <w:t>বাহির-আকাশে মেঘ ঘিরে আসে</w:t>
      </w:r>
      <w:r>
        <w:t xml:space="preserve">, </w:t>
      </w:r>
      <w:r>
        <w:rPr>
          <w:rFonts w:cs="Vrinda"/>
          <w:cs/>
        </w:rPr>
        <w:t>এল সব তারা ঢাকিতে।</w:t>
      </w:r>
    </w:p>
    <w:p w:rsidR="00AA77DD" w:rsidRDefault="00AA77DD" w:rsidP="00AA77DD">
      <w:r>
        <w:rPr>
          <w:rFonts w:cs="Vrinda"/>
          <w:cs/>
        </w:rPr>
        <w:t>হারানো সে আলো আসন বিছালো শুধু দুজনের আঁখিতে।</w:t>
      </w:r>
    </w:p>
    <w:p w:rsidR="00AA77DD" w:rsidRDefault="00AA77DD" w:rsidP="00AA77DD"/>
    <w:p w:rsidR="00AA77DD" w:rsidRDefault="00AA77DD" w:rsidP="00AA77DD">
      <w:r>
        <w:rPr>
          <w:rFonts w:cs="Vrinda"/>
          <w:cs/>
        </w:rPr>
        <w:t>ভাষাহারা মম বিজন রোদনা প্রকাশের লাগি করেছে সাধনা</w:t>
      </w:r>
    </w:p>
    <w:p w:rsidR="004454A5" w:rsidRDefault="00AA77DD" w:rsidP="00AA77DD">
      <w:r>
        <w:rPr>
          <w:rFonts w:cs="Vrinda"/>
          <w:cs/>
        </w:rPr>
        <w:t>চির জীবনেরই বাণীর বেদনা মিটিল দোঁহার নয়নে।।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41F6"/>
    <w:rsid w:val="003341F6"/>
    <w:rsid w:val="004454A5"/>
    <w:rsid w:val="00AA7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7C04C-73A9-4E9D-8DD9-013AE95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2018-06-27T07:45:00Z</dcterms:created>
  <dcterms:modified xsi:type="dcterms:W3CDTF">2018-06-27T07:45:00Z</dcterms:modified>
</cp:coreProperties>
</file>