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A4" w:rsidRDefault="00BD6FA4" w:rsidP="00BD6FA4">
      <w:r>
        <w:rPr>
          <w:rFonts w:cs="Vrinda"/>
          <w:cs/>
        </w:rPr>
        <w:t>মধুর মধুর ধ্বনি বাজে</w:t>
      </w:r>
    </w:p>
    <w:p w:rsidR="00BD6FA4" w:rsidRDefault="00BD6FA4" w:rsidP="00BD6FA4">
      <w:r>
        <w:rPr>
          <w:rFonts w:cs="Vrinda"/>
          <w:cs/>
        </w:rPr>
        <w:t>হৃদয়কমলবনমাঝে।।</w:t>
      </w:r>
    </w:p>
    <w:p w:rsidR="00BD6FA4" w:rsidRDefault="00BD6FA4" w:rsidP="00BD6FA4"/>
    <w:p w:rsidR="00BD6FA4" w:rsidRDefault="00BD6FA4" w:rsidP="00BD6FA4">
      <w:r>
        <w:rPr>
          <w:rFonts w:cs="Vrinda"/>
          <w:cs/>
        </w:rPr>
        <w:t>নিভৃতবাসিনী বীণাপাণি</w:t>
      </w:r>
    </w:p>
    <w:p w:rsidR="00BD6FA4" w:rsidRDefault="00BD6FA4" w:rsidP="00BD6FA4">
      <w:r>
        <w:rPr>
          <w:rFonts w:cs="Vrinda"/>
          <w:cs/>
        </w:rPr>
        <w:t>অমৃতমুরতিমতী বাণী</w:t>
      </w:r>
    </w:p>
    <w:p w:rsidR="00BD6FA4" w:rsidRDefault="00BD6FA4" w:rsidP="00BD6FA4">
      <w:r>
        <w:rPr>
          <w:rFonts w:cs="Vrinda"/>
          <w:cs/>
        </w:rPr>
        <w:t>হিরণকিরণ ছবিখানি</w:t>
      </w:r>
    </w:p>
    <w:p w:rsidR="00BD6FA4" w:rsidRDefault="00BD6FA4" w:rsidP="00BD6FA4">
      <w:r>
        <w:rPr>
          <w:rFonts w:cs="Vrinda"/>
          <w:cs/>
        </w:rPr>
        <w:t>পরানের কোথা সে বিরাজে।।</w:t>
      </w:r>
    </w:p>
    <w:p w:rsidR="00BD6FA4" w:rsidRDefault="00BD6FA4" w:rsidP="00BD6FA4"/>
    <w:p w:rsidR="00BD6FA4" w:rsidRDefault="00BD6FA4" w:rsidP="00BD6FA4">
      <w:r>
        <w:rPr>
          <w:rFonts w:cs="Vrinda"/>
          <w:cs/>
        </w:rPr>
        <w:t>মধুঋতু জাগে দিবানিশি</w:t>
      </w:r>
    </w:p>
    <w:p w:rsidR="00BD6FA4" w:rsidRDefault="00BD6FA4" w:rsidP="00BD6FA4">
      <w:r>
        <w:rPr>
          <w:rFonts w:cs="Vrinda"/>
          <w:cs/>
        </w:rPr>
        <w:t>পিককুহরিত দিশি দিশি।</w:t>
      </w:r>
    </w:p>
    <w:p w:rsidR="00BD6FA4" w:rsidRDefault="00BD6FA4" w:rsidP="00BD6FA4"/>
    <w:p w:rsidR="00BD6FA4" w:rsidRDefault="00BD6FA4" w:rsidP="00BD6FA4">
      <w:r>
        <w:rPr>
          <w:rFonts w:cs="Vrinda"/>
          <w:cs/>
        </w:rPr>
        <w:t>মানসমধুপ পদতলে</w:t>
      </w:r>
    </w:p>
    <w:p w:rsidR="00BD6FA4" w:rsidRDefault="00BD6FA4" w:rsidP="00BD6FA4">
      <w:r>
        <w:rPr>
          <w:rFonts w:cs="Vrinda"/>
          <w:cs/>
        </w:rPr>
        <w:t>মুরছি পড়িছে পরিমলে।</w:t>
      </w:r>
    </w:p>
    <w:p w:rsidR="00BD6FA4" w:rsidRDefault="00BD6FA4" w:rsidP="00BD6FA4"/>
    <w:p w:rsidR="00BD6FA4" w:rsidRDefault="00BD6FA4" w:rsidP="00BD6FA4">
      <w:r>
        <w:rPr>
          <w:rFonts w:cs="Vrinda"/>
          <w:cs/>
        </w:rPr>
        <w:t>এসো দেবী</w:t>
      </w:r>
      <w:r>
        <w:t xml:space="preserve">, </w:t>
      </w:r>
      <w:r>
        <w:rPr>
          <w:rFonts w:cs="Vrinda"/>
          <w:cs/>
        </w:rPr>
        <w:t>এসো এ আলোকে</w:t>
      </w:r>
    </w:p>
    <w:p w:rsidR="00BD6FA4" w:rsidRDefault="00BD6FA4" w:rsidP="00BD6FA4">
      <w:r>
        <w:rPr>
          <w:rFonts w:cs="Vrinda"/>
          <w:cs/>
        </w:rPr>
        <w:t>একবার তোরে হেরি চোখে</w:t>
      </w:r>
    </w:p>
    <w:p w:rsidR="00BD6FA4" w:rsidRDefault="00BD6FA4" w:rsidP="00BD6FA4">
      <w:r>
        <w:rPr>
          <w:rFonts w:cs="Vrinda"/>
          <w:cs/>
        </w:rPr>
        <w:t>গোপনে থেকো না</w:t>
      </w:r>
    </w:p>
    <w:p w:rsidR="004454A5" w:rsidRDefault="00BD6FA4" w:rsidP="00BD6FA4">
      <w:r>
        <w:rPr>
          <w:rFonts w:cs="Vrinda"/>
          <w:cs/>
        </w:rPr>
        <w:t>মনোলোকে ছায়াময় মায়াময় সাজে॥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2715"/>
    <w:rsid w:val="003E2715"/>
    <w:rsid w:val="004454A5"/>
    <w:rsid w:val="00BD6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02CC5-3CB5-4E57-A26A-B2B18EB1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2018-06-27T08:02:00Z</dcterms:created>
  <dcterms:modified xsi:type="dcterms:W3CDTF">2018-06-27T08:02:00Z</dcterms:modified>
</cp:coreProperties>
</file>