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43" w:rsidRDefault="00904443" w:rsidP="00904443">
      <w:r>
        <w:rPr>
          <w:rFonts w:cs="Vrinda"/>
          <w:cs/>
        </w:rPr>
        <w:t>তোমারেই করিয়াছি জীবনের ধ্রুবতারা</w:t>
      </w:r>
      <w:r>
        <w:t>,</w:t>
      </w:r>
    </w:p>
    <w:p w:rsidR="00904443" w:rsidRDefault="00904443" w:rsidP="00904443">
      <w:r>
        <w:rPr>
          <w:rFonts w:cs="Vrinda"/>
          <w:cs/>
        </w:rPr>
        <w:t>এ সমুদ্রে আর কভু হব নাকো পথহারা।।</w:t>
      </w:r>
    </w:p>
    <w:p w:rsidR="00904443" w:rsidRDefault="00904443" w:rsidP="00904443"/>
    <w:p w:rsidR="00904443" w:rsidRDefault="00904443" w:rsidP="00904443">
      <w:r>
        <w:rPr>
          <w:rFonts w:cs="Vrinda"/>
          <w:cs/>
        </w:rPr>
        <w:t>যেথা আমি যাই নাকো তুমি প্রকাশিত থাকো।</w:t>
      </w:r>
    </w:p>
    <w:p w:rsidR="00904443" w:rsidRDefault="00904443" w:rsidP="00904443">
      <w:r>
        <w:rPr>
          <w:rFonts w:cs="Vrinda"/>
          <w:cs/>
        </w:rPr>
        <w:t>আকুল নয়নজলে ঢালো গো কিরণধারা।।</w:t>
      </w:r>
    </w:p>
    <w:p w:rsidR="00904443" w:rsidRDefault="00904443" w:rsidP="00904443"/>
    <w:p w:rsidR="00904443" w:rsidRDefault="00904443" w:rsidP="00904443">
      <w:r>
        <w:rPr>
          <w:rFonts w:cs="Vrinda"/>
          <w:cs/>
        </w:rPr>
        <w:t>তব মুখ সদা মনে জাগিতেছে সংগোপনে</w:t>
      </w:r>
    </w:p>
    <w:p w:rsidR="00904443" w:rsidRDefault="00904443" w:rsidP="00904443">
      <w:r>
        <w:rPr>
          <w:rFonts w:cs="Vrinda"/>
          <w:cs/>
        </w:rPr>
        <w:t>তিলেক অন্তর হলে না হেরি কূল-কিনারা।।</w:t>
      </w:r>
    </w:p>
    <w:p w:rsidR="00904443" w:rsidRDefault="00904443" w:rsidP="00904443"/>
    <w:p w:rsidR="00904443" w:rsidRDefault="00904443" w:rsidP="00904443">
      <w:r>
        <w:rPr>
          <w:rFonts w:cs="Vrinda"/>
          <w:cs/>
        </w:rPr>
        <w:t>কখনো বিপথে যদি ভ্রমিতে চাহে এ হৃদি</w:t>
      </w:r>
    </w:p>
    <w:p w:rsidR="004454A5" w:rsidRDefault="00904443" w:rsidP="00904443">
      <w:r>
        <w:rPr>
          <w:rFonts w:cs="Vrinda"/>
          <w:cs/>
        </w:rPr>
        <w:t>অমনি ও মুখ হেরি শরমে সে হয় সারা।।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2146"/>
    <w:rsid w:val="004454A5"/>
    <w:rsid w:val="00872146"/>
    <w:rsid w:val="00904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9FB8A-D0D5-4BAB-8D5A-7A04FB7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2018-06-27T08:33:00Z</dcterms:created>
  <dcterms:modified xsi:type="dcterms:W3CDTF">2018-06-27T08:33:00Z</dcterms:modified>
</cp:coreProperties>
</file>