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81" w:rsidRDefault="00402481" w:rsidP="00402481">
      <w:r>
        <w:rPr>
          <w:rFonts w:cs="Vrinda"/>
          <w:cs/>
        </w:rPr>
        <w:t>আমি সকল কাজের পাই হে সময় তোমারে ডাকিতে পাই নে</w:t>
      </w:r>
      <w:r>
        <w:t>,</w:t>
      </w:r>
    </w:p>
    <w:p w:rsidR="00402481" w:rsidRDefault="00402481" w:rsidP="00402481">
      <w:r>
        <w:rPr>
          <w:rFonts w:cs="Vrinda"/>
          <w:cs/>
        </w:rPr>
        <w:t>আমি চাহি দারা সুত সুখ সম্মিলন তব সঙ্গ সুখ চাই নে।।</w:t>
      </w:r>
    </w:p>
    <w:p w:rsidR="00402481" w:rsidRDefault="00402481" w:rsidP="00402481">
      <w:r>
        <w:rPr>
          <w:rFonts w:cs="Vrinda"/>
          <w:cs/>
        </w:rPr>
        <w:t>আমি কতই যে করি বৃথা পর্যটন তোমার কাছে তো যাই নে</w:t>
      </w:r>
      <w:r>
        <w:t>;</w:t>
      </w:r>
    </w:p>
    <w:p w:rsidR="00402481" w:rsidRDefault="00402481" w:rsidP="00402481">
      <w:r>
        <w:rPr>
          <w:rFonts w:cs="Vrinda"/>
          <w:cs/>
        </w:rPr>
        <w:t>আমি কত কি যে খাই ভস্ম আর ছাই তব প্রেমামৃত খাই নে।।</w:t>
      </w:r>
    </w:p>
    <w:p w:rsidR="00402481" w:rsidRDefault="00402481" w:rsidP="00402481">
      <w:r>
        <w:rPr>
          <w:rFonts w:cs="Vrinda"/>
          <w:cs/>
        </w:rPr>
        <w:t>আমি কত গান গাহি মনের হরষে তোমার মহিমা গাই নে</w:t>
      </w:r>
      <w:r>
        <w:t>;</w:t>
      </w:r>
    </w:p>
    <w:p w:rsidR="00402481" w:rsidRDefault="00402481" w:rsidP="00402481">
      <w:r>
        <w:rPr>
          <w:rFonts w:cs="Vrinda"/>
          <w:cs/>
        </w:rPr>
        <w:t>আমি বাহিরের দুটো আঁখি মেলে চাই জ্ঞান আঁখি মেলে চাই নে।।</w:t>
      </w:r>
    </w:p>
    <w:p w:rsidR="00402481" w:rsidRDefault="00402481" w:rsidP="00402481">
      <w:r>
        <w:rPr>
          <w:rFonts w:cs="Vrinda"/>
          <w:cs/>
        </w:rPr>
        <w:t>আমি কার তরে দেই আপনা বিলায়ে ও পদতলে বিকাই নে</w:t>
      </w:r>
      <w:r>
        <w:t>;</w:t>
      </w:r>
    </w:p>
    <w:p w:rsidR="004454A5" w:rsidRDefault="00402481" w:rsidP="00402481">
      <w:r>
        <w:rPr>
          <w:rFonts w:cs="Vrinda"/>
          <w:cs/>
        </w:rPr>
        <w:t>আমি সবারে শিখাই কত নীতি কথা মনেরে শুধু শিখাই 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1774"/>
    <w:rsid w:val="00402481"/>
    <w:rsid w:val="004454A5"/>
    <w:rsid w:val="00A0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D45A-5B39-4B1C-A362-5889C5DF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2018-06-12T19:29:00Z</dcterms:created>
  <dcterms:modified xsi:type="dcterms:W3CDTF">2018-06-12T19:29:00Z</dcterms:modified>
</cp:coreProperties>
</file>