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CCF" w:rsidRDefault="00FD2CCF" w:rsidP="00FD2CCF">
      <w:r>
        <w:rPr>
          <w:rFonts w:cs="Vrinda"/>
          <w:cs/>
        </w:rPr>
        <w:t>তোমরা কুঞ্জ সাজাও গো আজ আমার প্রাণনাথ আসিতে পারে</w:t>
      </w:r>
      <w:r>
        <w:t>,</w:t>
      </w:r>
    </w:p>
    <w:p w:rsidR="00FD2CCF" w:rsidRDefault="00FD2CCF" w:rsidP="00FD2CCF">
      <w:r>
        <w:rPr>
          <w:rFonts w:cs="Vrinda"/>
          <w:cs/>
        </w:rPr>
        <w:t>দিল চায়</w:t>
      </w:r>
      <w:r>
        <w:t xml:space="preserve">, </w:t>
      </w:r>
      <w:r>
        <w:rPr>
          <w:rFonts w:cs="Vrinda"/>
          <w:cs/>
        </w:rPr>
        <w:t>মন চায়</w:t>
      </w:r>
      <w:r>
        <w:t xml:space="preserve">, </w:t>
      </w:r>
      <w:r>
        <w:rPr>
          <w:rFonts w:cs="Vrinda"/>
          <w:cs/>
        </w:rPr>
        <w:t>প্রাণ চায় তারে।।</w:t>
      </w:r>
    </w:p>
    <w:p w:rsidR="00FD2CCF" w:rsidRDefault="00FD2CCF" w:rsidP="00FD2CCF"/>
    <w:p w:rsidR="00FD2CCF" w:rsidRDefault="00FD2CCF" w:rsidP="00FD2CCF">
      <w:r>
        <w:rPr>
          <w:rFonts w:cs="Vrinda"/>
          <w:cs/>
        </w:rPr>
        <w:t>বসন্ত সময়ে কোকিল ডাকে কুহু সুরে</w:t>
      </w:r>
      <w:r>
        <w:t>,</w:t>
      </w:r>
    </w:p>
    <w:p w:rsidR="00FD2CCF" w:rsidRDefault="00FD2CCF" w:rsidP="00FD2CCF">
      <w:r>
        <w:rPr>
          <w:rFonts w:cs="Vrinda"/>
          <w:cs/>
        </w:rPr>
        <w:t>যৌবন বসন্তে মন থাকতে চায়না ঘরে।।</w:t>
      </w:r>
    </w:p>
    <w:p w:rsidR="00FD2CCF" w:rsidRDefault="00FD2CCF" w:rsidP="00FD2CCF"/>
    <w:p w:rsidR="00FD2CCF" w:rsidRDefault="00FD2CCF" w:rsidP="00FD2CCF">
      <w:r>
        <w:rPr>
          <w:rFonts w:cs="Vrinda"/>
          <w:cs/>
        </w:rPr>
        <w:t>আতর গোলাপ সোয়া-চন্দন আনো যতন করে</w:t>
      </w:r>
      <w:r>
        <w:t>,</w:t>
      </w:r>
    </w:p>
    <w:p w:rsidR="00FD2CCF" w:rsidRDefault="00FD2CCF" w:rsidP="00FD2CCF">
      <w:r>
        <w:rPr>
          <w:rFonts w:cs="Vrinda"/>
          <w:cs/>
        </w:rPr>
        <w:t>সাজাও গো ফুলের বিছানা পবিত্র অন্তরে।।</w:t>
      </w:r>
    </w:p>
    <w:p w:rsidR="00FD2CCF" w:rsidRDefault="00FD2CCF" w:rsidP="00FD2CCF"/>
    <w:p w:rsidR="00FD2CCF" w:rsidRDefault="00FD2CCF" w:rsidP="00FD2CCF">
      <w:r>
        <w:rPr>
          <w:rFonts w:cs="Vrinda"/>
          <w:cs/>
        </w:rPr>
        <w:t>নয়ন যদি ভুলে সইগো মন ভুলেনা তারে</w:t>
      </w:r>
      <w:r>
        <w:t>,</w:t>
      </w:r>
    </w:p>
    <w:p w:rsidR="00FD2CCF" w:rsidRDefault="00FD2CCF" w:rsidP="00FD2CCF">
      <w:r>
        <w:rPr>
          <w:rFonts w:cs="Vrinda"/>
          <w:cs/>
        </w:rPr>
        <w:t>এগো প্রেমের আগুন হইয়া দ্বিগুণ দিনে-দিনে বাড়ে।।</w:t>
      </w:r>
    </w:p>
    <w:p w:rsidR="00FD2CCF" w:rsidRDefault="00FD2CCF" w:rsidP="00FD2CCF"/>
    <w:p w:rsidR="00FD2CCF" w:rsidRDefault="00FD2CCF" w:rsidP="00FD2CCF">
      <w:r>
        <w:rPr>
          <w:rFonts w:cs="Vrinda"/>
          <w:cs/>
        </w:rPr>
        <w:t>আসে যদি প্রাণবন্ধু দুঃখ যাবে দূরে</w:t>
      </w:r>
      <w:r>
        <w:t>,</w:t>
      </w:r>
    </w:p>
    <w:p w:rsidR="00FD2CCF" w:rsidRDefault="00FD2CCF" w:rsidP="00FD2CCF">
      <w:r>
        <w:rPr>
          <w:rFonts w:cs="Vrinda"/>
          <w:cs/>
        </w:rPr>
        <w:t>আমায় যেন ছেড়ে যায় না প্রবোধ দিও তারে।।</w:t>
      </w:r>
    </w:p>
    <w:p w:rsidR="00FD2CCF" w:rsidRDefault="00FD2CCF" w:rsidP="00FD2CCF"/>
    <w:p w:rsidR="00FD2CCF" w:rsidRDefault="00FD2CCF" w:rsidP="00FD2CCF">
      <w:r>
        <w:rPr>
          <w:rFonts w:cs="Vrinda"/>
          <w:cs/>
        </w:rPr>
        <w:t>আসিবে আসিবে বলে ভরসা অন্তরে</w:t>
      </w:r>
      <w:r>
        <w:t>,</w:t>
      </w:r>
    </w:p>
    <w:p w:rsidR="004454A5" w:rsidRDefault="00FD2CCF" w:rsidP="00FD2CCF">
      <w:r>
        <w:rPr>
          <w:rFonts w:cs="Vrinda"/>
          <w:cs/>
        </w:rPr>
        <w:t>এ করিম কয় পাই যদি আর ছাড়িবো না তারে।।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13008"/>
    <w:rsid w:val="00013008"/>
    <w:rsid w:val="004454A5"/>
    <w:rsid w:val="00FD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66A2E-FF00-4947-9C7D-C650DE47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2018-06-14T20:29:00Z</dcterms:created>
  <dcterms:modified xsi:type="dcterms:W3CDTF">2018-06-14T20:29:00Z</dcterms:modified>
</cp:coreProperties>
</file>