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B8" w:rsidRDefault="00F542B8" w:rsidP="00F542B8">
      <w:r>
        <w:rPr>
          <w:rFonts w:cs="Vrinda"/>
          <w:cs/>
        </w:rPr>
        <w:t>আহা কি রুপ দেখলাম আমি</w:t>
      </w:r>
    </w:p>
    <w:p w:rsidR="00F542B8" w:rsidRDefault="00F542B8" w:rsidP="00F542B8">
      <w:r>
        <w:rPr>
          <w:rFonts w:cs="Vrinda"/>
          <w:cs/>
        </w:rPr>
        <w:t>মন বলে সুবাহানআল্লাহ্‌</w:t>
      </w:r>
    </w:p>
    <w:p w:rsidR="00F542B8" w:rsidRDefault="00F542B8" w:rsidP="00F542B8">
      <w:r>
        <w:rPr>
          <w:rFonts w:cs="Vrinda"/>
          <w:cs/>
        </w:rPr>
        <w:t>আজ আমি মরতে রাজি</w:t>
      </w:r>
    </w:p>
    <w:p w:rsidR="004454A5" w:rsidRDefault="00F542B8" w:rsidP="00F542B8">
      <w:r>
        <w:rPr>
          <w:rFonts w:cs="Vrinda"/>
          <w:cs/>
        </w:rPr>
        <w:t>বলনারে কেউ মাশাআল্লাহ।।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253F"/>
    <w:rsid w:val="0006253F"/>
    <w:rsid w:val="004454A5"/>
    <w:rsid w:val="00F54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7D116-65C7-4EE6-8995-BC31A4C5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2018-06-19T17:19:00Z</dcterms:created>
  <dcterms:modified xsi:type="dcterms:W3CDTF">2018-06-19T17:19:00Z</dcterms:modified>
</cp:coreProperties>
</file>