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035" w:rsidRDefault="00433035" w:rsidP="00433035">
      <w:r>
        <w:rPr>
          <w:rFonts w:cs="Vrinda"/>
          <w:cs/>
        </w:rPr>
        <w:t>বুকের বক্রতা বুকেই রাখতাম</w:t>
      </w:r>
      <w:r>
        <w:t>,</w:t>
      </w:r>
    </w:p>
    <w:p w:rsidR="00433035" w:rsidRDefault="00433035" w:rsidP="00433035">
      <w:r>
        <w:rPr>
          <w:rFonts w:cs="Vrinda"/>
          <w:cs/>
        </w:rPr>
        <w:t>সময় উজাড় করে দুঃসময়ে</w:t>
      </w:r>
      <w:r>
        <w:t>,</w:t>
      </w:r>
    </w:p>
    <w:p w:rsidR="00433035" w:rsidRDefault="00433035" w:rsidP="00433035">
      <w:r>
        <w:rPr>
          <w:rFonts w:cs="Vrinda"/>
          <w:cs/>
        </w:rPr>
        <w:t>মহাকালের খুব আশেপাশে</w:t>
      </w:r>
    </w:p>
    <w:p w:rsidR="00433035" w:rsidRDefault="00433035" w:rsidP="00433035">
      <w:r>
        <w:rPr>
          <w:rFonts w:cs="Vrinda"/>
          <w:cs/>
        </w:rPr>
        <w:t>পর্দার আড়ালে ছায়া-শরীরে</w:t>
      </w:r>
      <w:r>
        <w:t>,</w:t>
      </w:r>
    </w:p>
    <w:p w:rsidR="00433035" w:rsidRDefault="00433035" w:rsidP="00433035">
      <w:r>
        <w:rPr>
          <w:rFonts w:cs="Vrinda"/>
          <w:cs/>
        </w:rPr>
        <w:t>জাগতিক চেতনায় দাঁড়ালাম৷</w:t>
      </w:r>
    </w:p>
    <w:p w:rsidR="00433035" w:rsidRDefault="00433035" w:rsidP="00433035">
      <w:r>
        <w:rPr>
          <w:rFonts w:cs="Vrinda"/>
          <w:cs/>
        </w:rPr>
        <w:t>সুরেলা কোন বাঁশির সুর</w:t>
      </w:r>
      <w:r>
        <w:t>,</w:t>
      </w:r>
    </w:p>
    <w:p w:rsidR="00433035" w:rsidRDefault="00433035" w:rsidP="00433035">
      <w:r>
        <w:rPr>
          <w:rFonts w:cs="Vrinda"/>
          <w:cs/>
        </w:rPr>
        <w:t>দূরের পথিকের কাছেই মধুর৷</w:t>
      </w:r>
    </w:p>
    <w:p w:rsidR="00433035" w:rsidRDefault="00433035" w:rsidP="00433035">
      <w:r>
        <w:rPr>
          <w:rFonts w:cs="Vrinda"/>
          <w:cs/>
        </w:rPr>
        <w:t>অজানা অনুভূতির মেলামেশা</w:t>
      </w:r>
      <w:r>
        <w:t>,</w:t>
      </w:r>
    </w:p>
    <w:p w:rsidR="00433035" w:rsidRDefault="00433035" w:rsidP="00433035">
      <w:r>
        <w:rPr>
          <w:rFonts w:cs="Vrinda"/>
          <w:cs/>
        </w:rPr>
        <w:t>জানাজানির পর বোবা ভাষা৷</w:t>
      </w:r>
    </w:p>
    <w:p w:rsidR="00433035" w:rsidRDefault="00433035" w:rsidP="00433035">
      <w:r>
        <w:rPr>
          <w:rFonts w:cs="Vrinda"/>
          <w:cs/>
        </w:rPr>
        <w:t>অশরীরিকে স্পর্শ করা যায়</w:t>
      </w:r>
      <w:r>
        <w:t>,</w:t>
      </w:r>
    </w:p>
    <w:p w:rsidR="00433035" w:rsidRDefault="00433035" w:rsidP="00433035">
      <w:r>
        <w:rPr>
          <w:rFonts w:cs="Vrinda"/>
          <w:cs/>
        </w:rPr>
        <w:t>কল্পনার অবয়বে সবটুকুই৷</w:t>
      </w:r>
    </w:p>
    <w:p w:rsidR="00433035" w:rsidRDefault="00433035" w:rsidP="00433035">
      <w:r>
        <w:rPr>
          <w:rFonts w:cs="Vrinda"/>
          <w:cs/>
        </w:rPr>
        <w:t>অন্তর মেললে আত্মার কাছে</w:t>
      </w:r>
      <w:r>
        <w:t>,</w:t>
      </w:r>
    </w:p>
    <w:p w:rsidR="00433035" w:rsidRDefault="00433035" w:rsidP="00433035">
      <w:r>
        <w:rPr>
          <w:rFonts w:cs="Vrinda"/>
          <w:cs/>
        </w:rPr>
        <w:t>বিবেকের শুভ্রতায় বুদবুদ ভাসে</w:t>
      </w:r>
      <w:r>
        <w:t>;</w:t>
      </w:r>
    </w:p>
    <w:p w:rsidR="00433035" w:rsidRDefault="00433035" w:rsidP="00433035">
      <w:r>
        <w:rPr>
          <w:rFonts w:cs="Vrinda"/>
          <w:cs/>
        </w:rPr>
        <w:t>অনন্ত নীলে বিলীন হয়ে রয়৷</w:t>
      </w:r>
    </w:p>
    <w:p w:rsidR="00433035" w:rsidRDefault="00433035" w:rsidP="00433035">
      <w:r>
        <w:rPr>
          <w:rFonts w:cs="Vrinda"/>
          <w:cs/>
        </w:rPr>
        <w:t>ফেরারী চেতনা পাশ ফিরে চায়</w:t>
      </w:r>
      <w:r>
        <w:t>,</w:t>
      </w:r>
    </w:p>
    <w:p w:rsidR="00433035" w:rsidRDefault="00433035" w:rsidP="00433035">
      <w:r>
        <w:rPr>
          <w:rFonts w:cs="Vrinda"/>
          <w:cs/>
        </w:rPr>
        <w:t>হাতের রেখা আড়শীর উপরে</w:t>
      </w:r>
      <w:r>
        <w:t>,</w:t>
      </w:r>
    </w:p>
    <w:p w:rsidR="00433035" w:rsidRDefault="00433035" w:rsidP="00433035">
      <w:r>
        <w:rPr>
          <w:rFonts w:cs="Vrinda"/>
          <w:cs/>
        </w:rPr>
        <w:t>নিয়তির কাঁটা-ছেঁড়ার ক্ষীণ প্রবাহ</w:t>
      </w:r>
      <w:r>
        <w:t>,</w:t>
      </w:r>
    </w:p>
    <w:p w:rsidR="004454A5" w:rsidRDefault="00433035" w:rsidP="00433035">
      <w:r>
        <w:rPr>
          <w:rFonts w:cs="Vrinda"/>
          <w:cs/>
        </w:rPr>
        <w:t>রবাহুতরা অনাহুত</w:t>
      </w:r>
      <w:r>
        <w:t xml:space="preserve">, </w:t>
      </w:r>
      <w:r>
        <w:rPr>
          <w:rFonts w:cs="Vrinda"/>
          <w:cs/>
        </w:rPr>
        <w:t>অলস অবচেতনায়৷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B11CB"/>
    <w:rsid w:val="00433035"/>
    <w:rsid w:val="004454A5"/>
    <w:rsid w:val="00AB11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25C28-4C8C-448B-B805-FBAB8AF3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2018-06-25T17:01:00Z</dcterms:created>
  <dcterms:modified xsi:type="dcterms:W3CDTF">2018-06-25T17:01:00Z</dcterms:modified>
</cp:coreProperties>
</file>