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2294" w14:textId="77777777" w:rsidR="00157AD7" w:rsidRDefault="00000000">
      <w:pPr>
        <w:spacing w:before="2200"/>
        <w:jc w:val="center"/>
      </w:pPr>
      <w:r>
        <w:rPr>
          <w:b/>
          <w:bCs/>
          <w:color w:val="1F3864"/>
          <w:sz w:val="64"/>
          <w:szCs w:val="64"/>
        </w:rPr>
        <w:t>PLUMBLINE</w:t>
      </w:r>
    </w:p>
    <w:p w14:paraId="158E74FA" w14:textId="77777777" w:rsidR="00157AD7" w:rsidRDefault="00000000">
      <w:pPr>
        <w:spacing w:after="200"/>
        <w:jc w:val="center"/>
      </w:pPr>
      <w:r>
        <w:rPr>
          <w:color w:val="44546A"/>
          <w:sz w:val="30"/>
          <w:szCs w:val="30"/>
        </w:rPr>
        <w:t>Target Architecture, Migration Plan, and Developer's Guide</w:t>
      </w:r>
    </w:p>
    <w:p w14:paraId="152A5797" w14:textId="77777777" w:rsidR="00157AD7" w:rsidRDefault="00000000">
      <w:pPr>
        <w:spacing w:after="60"/>
        <w:jc w:val="center"/>
      </w:pPr>
      <w:r>
        <w:rPr>
          <w:color w:val="44546A"/>
          <w:sz w:val="24"/>
          <w:szCs w:val="24"/>
        </w:rPr>
        <w:t xml:space="preserve">Three-module </w:t>
      </w:r>
      <w:proofErr w:type="gramStart"/>
      <w:r>
        <w:rPr>
          <w:color w:val="44546A"/>
          <w:sz w:val="24"/>
          <w:szCs w:val="24"/>
        </w:rPr>
        <w:t>UI  ·</w:t>
      </w:r>
      <w:proofErr w:type="gramEnd"/>
      <w:r>
        <w:rPr>
          <w:color w:val="44546A"/>
          <w:sz w:val="24"/>
          <w:szCs w:val="24"/>
        </w:rPr>
        <w:t xml:space="preserve">  Server-authoritative engine</w:t>
      </w:r>
    </w:p>
    <w:p w14:paraId="146EFB3F" w14:textId="77777777" w:rsidR="00157AD7" w:rsidRDefault="00000000">
      <w:pPr>
        <w:spacing w:after="80"/>
        <w:jc w:val="center"/>
      </w:pPr>
      <w:r>
        <w:rPr>
          <w:rFonts w:ascii="Consolas" w:eastAsia="Consolas" w:hAnsi="Consolas" w:cs="Consolas"/>
          <w:sz w:val="20"/>
          <w:szCs w:val="20"/>
        </w:rPr>
        <w:t>Repository: github.com/rmsamuel2/Plumbline</w:t>
      </w:r>
      <w:proofErr w:type="gramStart"/>
      <w:r>
        <w:rPr>
          <w:rFonts w:ascii="Consolas" w:eastAsia="Consolas" w:hAnsi="Consolas" w:cs="Consolas"/>
          <w:sz w:val="20"/>
          <w:szCs w:val="20"/>
        </w:rPr>
        <w:t>2  (</w:t>
      </w:r>
      <w:proofErr w:type="gramEnd"/>
      <w:r>
        <w:rPr>
          <w:rFonts w:ascii="Consolas" w:eastAsia="Consolas" w:hAnsi="Consolas" w:cs="Consolas"/>
          <w:sz w:val="20"/>
          <w:szCs w:val="20"/>
        </w:rPr>
        <w:t>branch: master)</w:t>
      </w:r>
    </w:p>
    <w:p w14:paraId="00A96CFE" w14:textId="77777777" w:rsidR="00157AD7" w:rsidRDefault="00000000">
      <w:pPr>
        <w:spacing w:after="1100"/>
        <w:jc w:val="center"/>
      </w:pPr>
      <w:r>
        <w:rPr>
          <w:color w:val="808080"/>
          <w:sz w:val="18"/>
          <w:szCs w:val="18"/>
        </w:rPr>
        <w:t>Written against commit 462ebb7. File and line references were verified against that commit and must be re-checked once Phase 1 has moved the tree.</w:t>
      </w:r>
    </w:p>
    <w:p w14:paraId="7EC6FC39" w14:textId="77777777" w:rsidR="00157AD7" w:rsidRDefault="00000000">
      <w:r>
        <w:br w:type="page"/>
      </w:r>
    </w:p>
    <w:p w14:paraId="32C72081" w14:textId="77777777" w:rsidR="00157AD7" w:rsidRDefault="00000000">
      <w:pPr>
        <w:pStyle w:val="Heading1"/>
      </w:pPr>
      <w:bookmarkStart w:id="0" w:name="_Toc235351321"/>
      <w:r>
        <w:lastRenderedPageBreak/>
        <w:t>Contents</w:t>
      </w:r>
      <w:bookmarkEnd w:id="0"/>
    </w:p>
    <w:sdt>
      <w:sdtPr>
        <w:alias w:val="Contents"/>
        <w:id w:val="-1823722918"/>
      </w:sdtPr>
      <w:sdtContent>
        <w:p w14:paraId="1C36B561" w14:textId="77777777" w:rsidR="002F4167" w:rsidRDefault="00000000">
          <w:pPr>
            <w:pStyle w:val="TOC1"/>
            <w:tabs>
              <w:tab w:val="right" w:leader="dot" w:pos="9350"/>
            </w:tabs>
            <w:rPr>
              <w:noProof/>
            </w:rPr>
          </w:pPr>
          <w:r>
            <w:fldChar w:fldCharType="begin"/>
          </w:r>
          <w:r>
            <w:instrText>TOC \h \o "1-3"</w:instrText>
          </w:r>
          <w:r>
            <w:fldChar w:fldCharType="separate"/>
          </w:r>
          <w:hyperlink w:anchor="_Toc235351321" w:history="1">
            <w:r w:rsidR="002F4167" w:rsidRPr="001504C1">
              <w:rPr>
                <w:rStyle w:val="Hyperlink"/>
                <w:noProof/>
              </w:rPr>
              <w:t>Contents</w:t>
            </w:r>
            <w:r w:rsidR="002F4167">
              <w:rPr>
                <w:noProof/>
              </w:rPr>
              <w:tab/>
            </w:r>
            <w:r w:rsidR="002F4167">
              <w:rPr>
                <w:noProof/>
              </w:rPr>
              <w:fldChar w:fldCharType="begin"/>
            </w:r>
            <w:r w:rsidR="002F4167">
              <w:rPr>
                <w:noProof/>
              </w:rPr>
              <w:instrText xml:space="preserve"> PAGEREF _Toc235351321 \h </w:instrText>
            </w:r>
            <w:r w:rsidR="002F4167">
              <w:rPr>
                <w:noProof/>
              </w:rPr>
            </w:r>
            <w:r w:rsidR="002F4167">
              <w:rPr>
                <w:noProof/>
              </w:rPr>
              <w:fldChar w:fldCharType="separate"/>
            </w:r>
            <w:r w:rsidR="002F4167">
              <w:rPr>
                <w:noProof/>
              </w:rPr>
              <w:t>2</w:t>
            </w:r>
            <w:r w:rsidR="002F4167">
              <w:rPr>
                <w:noProof/>
              </w:rPr>
              <w:fldChar w:fldCharType="end"/>
            </w:r>
          </w:hyperlink>
        </w:p>
        <w:p w14:paraId="79D90CC5" w14:textId="77777777" w:rsidR="002F4167" w:rsidRDefault="002F4167">
          <w:pPr>
            <w:pStyle w:val="TOC1"/>
            <w:tabs>
              <w:tab w:val="right" w:leader="dot" w:pos="9350"/>
            </w:tabs>
            <w:rPr>
              <w:noProof/>
            </w:rPr>
          </w:pPr>
          <w:hyperlink w:anchor="_Toc235351322" w:history="1">
            <w:r w:rsidRPr="001504C1">
              <w:rPr>
                <w:rStyle w:val="Hyperlink"/>
                <w:noProof/>
              </w:rPr>
              <w:t>Part I — The Architecture</w:t>
            </w:r>
            <w:r>
              <w:rPr>
                <w:noProof/>
              </w:rPr>
              <w:tab/>
            </w:r>
            <w:r>
              <w:rPr>
                <w:noProof/>
              </w:rPr>
              <w:fldChar w:fldCharType="begin"/>
            </w:r>
            <w:r>
              <w:rPr>
                <w:noProof/>
              </w:rPr>
              <w:instrText xml:space="preserve"> PAGEREF _Toc235351322 \h </w:instrText>
            </w:r>
            <w:r>
              <w:rPr>
                <w:noProof/>
              </w:rPr>
            </w:r>
            <w:r>
              <w:rPr>
                <w:noProof/>
              </w:rPr>
              <w:fldChar w:fldCharType="separate"/>
            </w:r>
            <w:r>
              <w:rPr>
                <w:noProof/>
              </w:rPr>
              <w:t>3</w:t>
            </w:r>
            <w:r>
              <w:rPr>
                <w:noProof/>
              </w:rPr>
              <w:fldChar w:fldCharType="end"/>
            </w:r>
          </w:hyperlink>
        </w:p>
        <w:p w14:paraId="16CBED29" w14:textId="77777777" w:rsidR="002F4167" w:rsidRDefault="002F4167">
          <w:pPr>
            <w:pStyle w:val="TOC2"/>
            <w:tabs>
              <w:tab w:val="right" w:leader="dot" w:pos="9350"/>
            </w:tabs>
            <w:rPr>
              <w:noProof/>
            </w:rPr>
          </w:pPr>
          <w:hyperlink w:anchor="_Toc235351323" w:history="1">
            <w:r w:rsidRPr="001504C1">
              <w:rPr>
                <w:rStyle w:val="Hyperlink"/>
                <w:noProof/>
              </w:rPr>
              <w:t>1  Why the architecture is shaped this way</w:t>
            </w:r>
            <w:r>
              <w:rPr>
                <w:noProof/>
              </w:rPr>
              <w:tab/>
            </w:r>
            <w:r>
              <w:rPr>
                <w:noProof/>
              </w:rPr>
              <w:fldChar w:fldCharType="begin"/>
            </w:r>
            <w:r>
              <w:rPr>
                <w:noProof/>
              </w:rPr>
              <w:instrText xml:space="preserve"> PAGEREF _Toc235351323 \h </w:instrText>
            </w:r>
            <w:r>
              <w:rPr>
                <w:noProof/>
              </w:rPr>
            </w:r>
            <w:r>
              <w:rPr>
                <w:noProof/>
              </w:rPr>
              <w:fldChar w:fldCharType="separate"/>
            </w:r>
            <w:r>
              <w:rPr>
                <w:noProof/>
              </w:rPr>
              <w:t>3</w:t>
            </w:r>
            <w:r>
              <w:rPr>
                <w:noProof/>
              </w:rPr>
              <w:fldChar w:fldCharType="end"/>
            </w:r>
          </w:hyperlink>
        </w:p>
        <w:p w14:paraId="285600A8" w14:textId="77777777" w:rsidR="002F4167" w:rsidRDefault="002F4167">
          <w:pPr>
            <w:pStyle w:val="TOC2"/>
            <w:tabs>
              <w:tab w:val="right" w:leader="dot" w:pos="9350"/>
            </w:tabs>
            <w:rPr>
              <w:noProof/>
            </w:rPr>
          </w:pPr>
          <w:hyperlink w:anchor="_Toc235351324" w:history="1">
            <w:r w:rsidRPr="001504C1">
              <w:rPr>
                <w:rStyle w:val="Hyperlink"/>
                <w:noProof/>
              </w:rPr>
              <w:t>2  System overview</w:t>
            </w:r>
            <w:r>
              <w:rPr>
                <w:noProof/>
              </w:rPr>
              <w:tab/>
            </w:r>
            <w:r>
              <w:rPr>
                <w:noProof/>
              </w:rPr>
              <w:fldChar w:fldCharType="begin"/>
            </w:r>
            <w:r>
              <w:rPr>
                <w:noProof/>
              </w:rPr>
              <w:instrText xml:space="preserve"> PAGEREF _Toc235351324 \h </w:instrText>
            </w:r>
            <w:r>
              <w:rPr>
                <w:noProof/>
              </w:rPr>
            </w:r>
            <w:r>
              <w:rPr>
                <w:noProof/>
              </w:rPr>
              <w:fldChar w:fldCharType="separate"/>
            </w:r>
            <w:r>
              <w:rPr>
                <w:noProof/>
              </w:rPr>
              <w:t>3</w:t>
            </w:r>
            <w:r>
              <w:rPr>
                <w:noProof/>
              </w:rPr>
              <w:fldChar w:fldCharType="end"/>
            </w:r>
          </w:hyperlink>
        </w:p>
        <w:p w14:paraId="066400CE" w14:textId="77777777" w:rsidR="002F4167" w:rsidRDefault="002F4167">
          <w:pPr>
            <w:pStyle w:val="TOC2"/>
            <w:tabs>
              <w:tab w:val="right" w:leader="dot" w:pos="9350"/>
            </w:tabs>
            <w:rPr>
              <w:noProof/>
            </w:rPr>
          </w:pPr>
          <w:hyperlink w:anchor="_Toc235351325" w:history="1">
            <w:r w:rsidRPr="001504C1">
              <w:rPr>
                <w:rStyle w:val="Hyperlink"/>
                <w:noProof/>
              </w:rPr>
              <w:t>3  The analysis pipeline</w:t>
            </w:r>
            <w:r>
              <w:rPr>
                <w:noProof/>
              </w:rPr>
              <w:tab/>
            </w:r>
            <w:r>
              <w:rPr>
                <w:noProof/>
              </w:rPr>
              <w:fldChar w:fldCharType="begin"/>
            </w:r>
            <w:r>
              <w:rPr>
                <w:noProof/>
              </w:rPr>
              <w:instrText xml:space="preserve"> PAGEREF _Toc235351325 \h </w:instrText>
            </w:r>
            <w:r>
              <w:rPr>
                <w:noProof/>
              </w:rPr>
            </w:r>
            <w:r>
              <w:rPr>
                <w:noProof/>
              </w:rPr>
              <w:fldChar w:fldCharType="separate"/>
            </w:r>
            <w:r>
              <w:rPr>
                <w:noProof/>
              </w:rPr>
              <w:t>4</w:t>
            </w:r>
            <w:r>
              <w:rPr>
                <w:noProof/>
              </w:rPr>
              <w:fldChar w:fldCharType="end"/>
            </w:r>
          </w:hyperlink>
        </w:p>
        <w:p w14:paraId="457F9529" w14:textId="77777777" w:rsidR="002F4167" w:rsidRDefault="002F4167">
          <w:pPr>
            <w:pStyle w:val="TOC2"/>
            <w:tabs>
              <w:tab w:val="right" w:leader="dot" w:pos="9350"/>
            </w:tabs>
            <w:rPr>
              <w:noProof/>
            </w:rPr>
          </w:pPr>
          <w:hyperlink w:anchor="_Toc235351326" w:history="1">
            <w:r w:rsidRPr="001504C1">
              <w:rPr>
                <w:rStyle w:val="Hyperlink"/>
                <w:noProof/>
              </w:rPr>
              <w:t>4  Module anatomy and lifecycle</w:t>
            </w:r>
            <w:r>
              <w:rPr>
                <w:noProof/>
              </w:rPr>
              <w:tab/>
            </w:r>
            <w:r>
              <w:rPr>
                <w:noProof/>
              </w:rPr>
              <w:fldChar w:fldCharType="begin"/>
            </w:r>
            <w:r>
              <w:rPr>
                <w:noProof/>
              </w:rPr>
              <w:instrText xml:space="preserve"> PAGEREF _Toc235351326 \h </w:instrText>
            </w:r>
            <w:r>
              <w:rPr>
                <w:noProof/>
              </w:rPr>
            </w:r>
            <w:r>
              <w:rPr>
                <w:noProof/>
              </w:rPr>
              <w:fldChar w:fldCharType="separate"/>
            </w:r>
            <w:r>
              <w:rPr>
                <w:noProof/>
              </w:rPr>
              <w:t>4</w:t>
            </w:r>
            <w:r>
              <w:rPr>
                <w:noProof/>
              </w:rPr>
              <w:fldChar w:fldCharType="end"/>
            </w:r>
          </w:hyperlink>
        </w:p>
        <w:p w14:paraId="4A8A13D2" w14:textId="77777777" w:rsidR="002F4167" w:rsidRDefault="002F4167">
          <w:pPr>
            <w:pStyle w:val="TOC2"/>
            <w:tabs>
              <w:tab w:val="right" w:leader="dot" w:pos="9350"/>
            </w:tabs>
            <w:rPr>
              <w:noProof/>
            </w:rPr>
          </w:pPr>
          <w:hyperlink w:anchor="_Toc235351327" w:history="1">
            <w:r w:rsidRPr="001504C1">
              <w:rPr>
                <w:rStyle w:val="Hyperlink"/>
                <w:noProof/>
              </w:rPr>
              <w:t>5  Layer responsibilities</w:t>
            </w:r>
            <w:r>
              <w:rPr>
                <w:noProof/>
              </w:rPr>
              <w:tab/>
            </w:r>
            <w:r>
              <w:rPr>
                <w:noProof/>
              </w:rPr>
              <w:fldChar w:fldCharType="begin"/>
            </w:r>
            <w:r>
              <w:rPr>
                <w:noProof/>
              </w:rPr>
              <w:instrText xml:space="preserve"> PAGEREF _Toc235351327 \h </w:instrText>
            </w:r>
            <w:r>
              <w:rPr>
                <w:noProof/>
              </w:rPr>
            </w:r>
            <w:r>
              <w:rPr>
                <w:noProof/>
              </w:rPr>
              <w:fldChar w:fldCharType="separate"/>
            </w:r>
            <w:r>
              <w:rPr>
                <w:noProof/>
              </w:rPr>
              <w:t>5</w:t>
            </w:r>
            <w:r>
              <w:rPr>
                <w:noProof/>
              </w:rPr>
              <w:fldChar w:fldCharType="end"/>
            </w:r>
          </w:hyperlink>
        </w:p>
        <w:p w14:paraId="2E273588" w14:textId="77777777" w:rsidR="002F4167" w:rsidRDefault="002F4167">
          <w:pPr>
            <w:pStyle w:val="TOC1"/>
            <w:tabs>
              <w:tab w:val="right" w:leader="dot" w:pos="9350"/>
            </w:tabs>
            <w:rPr>
              <w:noProof/>
            </w:rPr>
          </w:pPr>
          <w:hyperlink w:anchor="_Toc235351328" w:history="1">
            <w:r w:rsidRPr="001504C1">
              <w:rPr>
                <w:rStyle w:val="Hyperlink"/>
                <w:noProof/>
              </w:rPr>
              <w:t>Part II — From Here to There: the Migration</w:t>
            </w:r>
            <w:r>
              <w:rPr>
                <w:noProof/>
              </w:rPr>
              <w:tab/>
            </w:r>
            <w:r>
              <w:rPr>
                <w:noProof/>
              </w:rPr>
              <w:fldChar w:fldCharType="begin"/>
            </w:r>
            <w:r>
              <w:rPr>
                <w:noProof/>
              </w:rPr>
              <w:instrText xml:space="preserve"> PAGEREF _Toc235351328 \h </w:instrText>
            </w:r>
            <w:r>
              <w:rPr>
                <w:noProof/>
              </w:rPr>
            </w:r>
            <w:r>
              <w:rPr>
                <w:noProof/>
              </w:rPr>
              <w:fldChar w:fldCharType="separate"/>
            </w:r>
            <w:r>
              <w:rPr>
                <w:noProof/>
              </w:rPr>
              <w:t>6</w:t>
            </w:r>
            <w:r>
              <w:rPr>
                <w:noProof/>
              </w:rPr>
              <w:fldChar w:fldCharType="end"/>
            </w:r>
          </w:hyperlink>
        </w:p>
        <w:p w14:paraId="313D7EDE" w14:textId="77777777" w:rsidR="002F4167" w:rsidRDefault="002F4167">
          <w:pPr>
            <w:pStyle w:val="TOC2"/>
            <w:tabs>
              <w:tab w:val="right" w:leader="dot" w:pos="9350"/>
            </w:tabs>
            <w:rPr>
              <w:noProof/>
            </w:rPr>
          </w:pPr>
          <w:hyperlink w:anchor="_Toc235351329" w:history="1">
            <w:r w:rsidRPr="001504C1">
              <w:rPr>
                <w:rStyle w:val="Hyperlink"/>
                <w:noProof/>
              </w:rPr>
              <w:t>6  Current state — measured, not assumed</w:t>
            </w:r>
            <w:r>
              <w:rPr>
                <w:noProof/>
              </w:rPr>
              <w:tab/>
            </w:r>
            <w:r>
              <w:rPr>
                <w:noProof/>
              </w:rPr>
              <w:fldChar w:fldCharType="begin"/>
            </w:r>
            <w:r>
              <w:rPr>
                <w:noProof/>
              </w:rPr>
              <w:instrText xml:space="preserve"> PAGEREF _Toc235351329 \h </w:instrText>
            </w:r>
            <w:r>
              <w:rPr>
                <w:noProof/>
              </w:rPr>
            </w:r>
            <w:r>
              <w:rPr>
                <w:noProof/>
              </w:rPr>
              <w:fldChar w:fldCharType="separate"/>
            </w:r>
            <w:r>
              <w:rPr>
                <w:noProof/>
              </w:rPr>
              <w:t>6</w:t>
            </w:r>
            <w:r>
              <w:rPr>
                <w:noProof/>
              </w:rPr>
              <w:fldChar w:fldCharType="end"/>
            </w:r>
          </w:hyperlink>
        </w:p>
        <w:p w14:paraId="1F38EA09" w14:textId="77777777" w:rsidR="002F4167" w:rsidRDefault="002F4167">
          <w:pPr>
            <w:pStyle w:val="TOC2"/>
            <w:tabs>
              <w:tab w:val="right" w:leader="dot" w:pos="9350"/>
            </w:tabs>
            <w:rPr>
              <w:noProof/>
            </w:rPr>
          </w:pPr>
          <w:hyperlink w:anchor="_Toc235351330" w:history="1">
            <w:r w:rsidRPr="001504C1">
              <w:rPr>
                <w:rStyle w:val="Hyperlink"/>
                <w:noProof/>
              </w:rPr>
              <w:t>7  Four phases, shipped independently</w:t>
            </w:r>
            <w:r>
              <w:rPr>
                <w:noProof/>
              </w:rPr>
              <w:tab/>
            </w:r>
            <w:r>
              <w:rPr>
                <w:noProof/>
              </w:rPr>
              <w:fldChar w:fldCharType="begin"/>
            </w:r>
            <w:r>
              <w:rPr>
                <w:noProof/>
              </w:rPr>
              <w:instrText xml:space="preserve"> PAGEREF _Toc235351330 \h </w:instrText>
            </w:r>
            <w:r>
              <w:rPr>
                <w:noProof/>
              </w:rPr>
            </w:r>
            <w:r>
              <w:rPr>
                <w:noProof/>
              </w:rPr>
              <w:fldChar w:fldCharType="separate"/>
            </w:r>
            <w:r>
              <w:rPr>
                <w:noProof/>
              </w:rPr>
              <w:t>6</w:t>
            </w:r>
            <w:r>
              <w:rPr>
                <w:noProof/>
              </w:rPr>
              <w:fldChar w:fldCharType="end"/>
            </w:r>
          </w:hyperlink>
        </w:p>
        <w:p w14:paraId="65771783" w14:textId="77777777" w:rsidR="002F4167" w:rsidRDefault="002F4167">
          <w:pPr>
            <w:pStyle w:val="TOC2"/>
            <w:tabs>
              <w:tab w:val="right" w:leader="dot" w:pos="9350"/>
            </w:tabs>
            <w:rPr>
              <w:noProof/>
            </w:rPr>
          </w:pPr>
          <w:hyperlink w:anchor="_Toc235351331" w:history="1">
            <w:r w:rsidRPr="001504C1">
              <w:rPr>
                <w:rStyle w:val="Hyperlink"/>
                <w:noProof/>
              </w:rPr>
              <w:t>8  The engine API</w:t>
            </w:r>
            <w:r>
              <w:rPr>
                <w:noProof/>
              </w:rPr>
              <w:tab/>
            </w:r>
            <w:r>
              <w:rPr>
                <w:noProof/>
              </w:rPr>
              <w:fldChar w:fldCharType="begin"/>
            </w:r>
            <w:r>
              <w:rPr>
                <w:noProof/>
              </w:rPr>
              <w:instrText xml:space="preserve"> PAGEREF _Toc235351331 \h </w:instrText>
            </w:r>
            <w:r>
              <w:rPr>
                <w:noProof/>
              </w:rPr>
            </w:r>
            <w:r>
              <w:rPr>
                <w:noProof/>
              </w:rPr>
              <w:fldChar w:fldCharType="separate"/>
            </w:r>
            <w:r>
              <w:rPr>
                <w:noProof/>
              </w:rPr>
              <w:t>7</w:t>
            </w:r>
            <w:r>
              <w:rPr>
                <w:noProof/>
              </w:rPr>
              <w:fldChar w:fldCharType="end"/>
            </w:r>
          </w:hyperlink>
        </w:p>
        <w:p w14:paraId="24CDD7EE" w14:textId="77777777" w:rsidR="002F4167" w:rsidRDefault="002F4167">
          <w:pPr>
            <w:pStyle w:val="TOC2"/>
            <w:tabs>
              <w:tab w:val="right" w:leader="dot" w:pos="9350"/>
            </w:tabs>
            <w:rPr>
              <w:noProof/>
            </w:rPr>
          </w:pPr>
          <w:hyperlink w:anchor="_Toc235351332" w:history="1">
            <w:r w:rsidRPr="001504C1">
              <w:rPr>
                <w:rStyle w:val="Hyperlink"/>
                <w:noProof/>
              </w:rPr>
              <w:t>9  What stays client-side — the dividing rule</w:t>
            </w:r>
            <w:r>
              <w:rPr>
                <w:noProof/>
              </w:rPr>
              <w:tab/>
            </w:r>
            <w:r>
              <w:rPr>
                <w:noProof/>
              </w:rPr>
              <w:fldChar w:fldCharType="begin"/>
            </w:r>
            <w:r>
              <w:rPr>
                <w:noProof/>
              </w:rPr>
              <w:instrText xml:space="preserve"> PAGEREF _Toc235351332 \h </w:instrText>
            </w:r>
            <w:r>
              <w:rPr>
                <w:noProof/>
              </w:rPr>
            </w:r>
            <w:r>
              <w:rPr>
                <w:noProof/>
              </w:rPr>
              <w:fldChar w:fldCharType="separate"/>
            </w:r>
            <w:r>
              <w:rPr>
                <w:noProof/>
              </w:rPr>
              <w:t>7</w:t>
            </w:r>
            <w:r>
              <w:rPr>
                <w:noProof/>
              </w:rPr>
              <w:fldChar w:fldCharType="end"/>
            </w:r>
          </w:hyperlink>
        </w:p>
        <w:p w14:paraId="07E1890D" w14:textId="77777777" w:rsidR="002F4167" w:rsidRDefault="002F4167">
          <w:pPr>
            <w:pStyle w:val="TOC1"/>
            <w:tabs>
              <w:tab w:val="right" w:leader="dot" w:pos="9350"/>
            </w:tabs>
            <w:rPr>
              <w:noProof/>
            </w:rPr>
          </w:pPr>
          <w:hyperlink w:anchor="_Toc235351333" w:history="1">
            <w:r w:rsidRPr="001504C1">
              <w:rPr>
                <w:rStyle w:val="Hyperlink"/>
                <w:noProof/>
              </w:rPr>
              <w:t>Part III — Developer's Guide</w:t>
            </w:r>
            <w:r>
              <w:rPr>
                <w:noProof/>
              </w:rPr>
              <w:tab/>
            </w:r>
            <w:r>
              <w:rPr>
                <w:noProof/>
              </w:rPr>
              <w:fldChar w:fldCharType="begin"/>
            </w:r>
            <w:r>
              <w:rPr>
                <w:noProof/>
              </w:rPr>
              <w:instrText xml:space="preserve"> PAGEREF _Toc235351333 \h </w:instrText>
            </w:r>
            <w:r>
              <w:rPr>
                <w:noProof/>
              </w:rPr>
            </w:r>
            <w:r>
              <w:rPr>
                <w:noProof/>
              </w:rPr>
              <w:fldChar w:fldCharType="separate"/>
            </w:r>
            <w:r>
              <w:rPr>
                <w:noProof/>
              </w:rPr>
              <w:t>9</w:t>
            </w:r>
            <w:r>
              <w:rPr>
                <w:noProof/>
              </w:rPr>
              <w:fldChar w:fldCharType="end"/>
            </w:r>
          </w:hyperlink>
        </w:p>
        <w:p w14:paraId="7253650D" w14:textId="77777777" w:rsidR="002F4167" w:rsidRDefault="002F4167">
          <w:pPr>
            <w:pStyle w:val="TOC2"/>
            <w:tabs>
              <w:tab w:val="right" w:leader="dot" w:pos="9350"/>
            </w:tabs>
            <w:rPr>
              <w:noProof/>
            </w:rPr>
          </w:pPr>
          <w:hyperlink w:anchor="_Toc235351334" w:history="1">
            <w:r w:rsidRPr="001504C1">
              <w:rPr>
                <w:rStyle w:val="Hyperlink"/>
                <w:noProof/>
              </w:rPr>
              <w:t>10  Orientation: where does my change go?</w:t>
            </w:r>
            <w:r>
              <w:rPr>
                <w:noProof/>
              </w:rPr>
              <w:tab/>
            </w:r>
            <w:r>
              <w:rPr>
                <w:noProof/>
              </w:rPr>
              <w:fldChar w:fldCharType="begin"/>
            </w:r>
            <w:r>
              <w:rPr>
                <w:noProof/>
              </w:rPr>
              <w:instrText xml:space="preserve"> PAGEREF _Toc235351334 \h </w:instrText>
            </w:r>
            <w:r>
              <w:rPr>
                <w:noProof/>
              </w:rPr>
            </w:r>
            <w:r>
              <w:rPr>
                <w:noProof/>
              </w:rPr>
              <w:fldChar w:fldCharType="separate"/>
            </w:r>
            <w:r>
              <w:rPr>
                <w:noProof/>
              </w:rPr>
              <w:t>9</w:t>
            </w:r>
            <w:r>
              <w:rPr>
                <w:noProof/>
              </w:rPr>
              <w:fldChar w:fldCharType="end"/>
            </w:r>
          </w:hyperlink>
        </w:p>
        <w:p w14:paraId="04589FCF" w14:textId="77777777" w:rsidR="002F4167" w:rsidRDefault="002F4167">
          <w:pPr>
            <w:pStyle w:val="TOC2"/>
            <w:tabs>
              <w:tab w:val="right" w:leader="dot" w:pos="9350"/>
            </w:tabs>
            <w:rPr>
              <w:noProof/>
            </w:rPr>
          </w:pPr>
          <w:hyperlink w:anchor="_Toc235351335" w:history="1">
            <w:r w:rsidRPr="001504C1">
              <w:rPr>
                <w:rStyle w:val="Hyperlink"/>
                <w:noProof/>
              </w:rPr>
              <w:t>11  Small changes</w:t>
            </w:r>
            <w:r>
              <w:rPr>
                <w:noProof/>
              </w:rPr>
              <w:tab/>
            </w:r>
            <w:r>
              <w:rPr>
                <w:noProof/>
              </w:rPr>
              <w:fldChar w:fldCharType="begin"/>
            </w:r>
            <w:r>
              <w:rPr>
                <w:noProof/>
              </w:rPr>
              <w:instrText xml:space="preserve"> PAGEREF _Toc235351335 \h </w:instrText>
            </w:r>
            <w:r>
              <w:rPr>
                <w:noProof/>
              </w:rPr>
            </w:r>
            <w:r>
              <w:rPr>
                <w:noProof/>
              </w:rPr>
              <w:fldChar w:fldCharType="separate"/>
            </w:r>
            <w:r>
              <w:rPr>
                <w:noProof/>
              </w:rPr>
              <w:t>9</w:t>
            </w:r>
            <w:r>
              <w:rPr>
                <w:noProof/>
              </w:rPr>
              <w:fldChar w:fldCharType="end"/>
            </w:r>
          </w:hyperlink>
        </w:p>
        <w:p w14:paraId="56F773E2" w14:textId="77777777" w:rsidR="002F4167" w:rsidRDefault="002F4167">
          <w:pPr>
            <w:pStyle w:val="TOC3"/>
            <w:tabs>
              <w:tab w:val="right" w:leader="dot" w:pos="9350"/>
            </w:tabs>
            <w:rPr>
              <w:noProof/>
            </w:rPr>
          </w:pPr>
          <w:hyperlink w:anchor="_Toc235351336" w:history="1">
            <w:r w:rsidRPr="001504C1">
              <w:rPr>
                <w:rStyle w:val="Hyperlink"/>
                <w:noProof/>
              </w:rPr>
              <w:t>11.1  Change styling or text</w:t>
            </w:r>
            <w:r>
              <w:rPr>
                <w:noProof/>
              </w:rPr>
              <w:tab/>
            </w:r>
            <w:r>
              <w:rPr>
                <w:noProof/>
              </w:rPr>
              <w:fldChar w:fldCharType="begin"/>
            </w:r>
            <w:r>
              <w:rPr>
                <w:noProof/>
              </w:rPr>
              <w:instrText xml:space="preserve"> PAGEREF _Toc235351336 \h </w:instrText>
            </w:r>
            <w:r>
              <w:rPr>
                <w:noProof/>
              </w:rPr>
            </w:r>
            <w:r>
              <w:rPr>
                <w:noProof/>
              </w:rPr>
              <w:fldChar w:fldCharType="separate"/>
            </w:r>
            <w:r>
              <w:rPr>
                <w:noProof/>
              </w:rPr>
              <w:t>9</w:t>
            </w:r>
            <w:r>
              <w:rPr>
                <w:noProof/>
              </w:rPr>
              <w:fldChar w:fldCharType="end"/>
            </w:r>
          </w:hyperlink>
        </w:p>
        <w:p w14:paraId="6E257AF8" w14:textId="77777777" w:rsidR="002F4167" w:rsidRDefault="002F4167">
          <w:pPr>
            <w:pStyle w:val="TOC3"/>
            <w:tabs>
              <w:tab w:val="right" w:leader="dot" w:pos="9350"/>
            </w:tabs>
            <w:rPr>
              <w:noProof/>
            </w:rPr>
          </w:pPr>
          <w:hyperlink w:anchor="_Toc235351337" w:history="1">
            <w:r w:rsidRPr="001504C1">
              <w:rPr>
                <w:rStyle w:val="Hyperlink"/>
                <w:noProof/>
              </w:rPr>
              <w:t>11.2  Add a control to an existing module</w:t>
            </w:r>
            <w:r>
              <w:rPr>
                <w:noProof/>
              </w:rPr>
              <w:tab/>
            </w:r>
            <w:r>
              <w:rPr>
                <w:noProof/>
              </w:rPr>
              <w:fldChar w:fldCharType="begin"/>
            </w:r>
            <w:r>
              <w:rPr>
                <w:noProof/>
              </w:rPr>
              <w:instrText xml:space="preserve"> PAGEREF _Toc235351337 \h </w:instrText>
            </w:r>
            <w:r>
              <w:rPr>
                <w:noProof/>
              </w:rPr>
            </w:r>
            <w:r>
              <w:rPr>
                <w:noProof/>
              </w:rPr>
              <w:fldChar w:fldCharType="separate"/>
            </w:r>
            <w:r>
              <w:rPr>
                <w:noProof/>
              </w:rPr>
              <w:t>9</w:t>
            </w:r>
            <w:r>
              <w:rPr>
                <w:noProof/>
              </w:rPr>
              <w:fldChar w:fldCharType="end"/>
            </w:r>
          </w:hyperlink>
        </w:p>
        <w:p w14:paraId="2EEB5C14" w14:textId="77777777" w:rsidR="002F4167" w:rsidRDefault="002F4167">
          <w:pPr>
            <w:pStyle w:val="TOC3"/>
            <w:tabs>
              <w:tab w:val="right" w:leader="dot" w:pos="9350"/>
            </w:tabs>
            <w:rPr>
              <w:noProof/>
            </w:rPr>
          </w:pPr>
          <w:hyperlink w:anchor="_Toc235351338" w:history="1">
            <w:r w:rsidRPr="001504C1">
              <w:rPr>
                <w:rStyle w:val="Hyperlink"/>
                <w:noProof/>
              </w:rPr>
              <w:t>11.3  Share code between modules</w:t>
            </w:r>
            <w:r>
              <w:rPr>
                <w:noProof/>
              </w:rPr>
              <w:tab/>
            </w:r>
            <w:r>
              <w:rPr>
                <w:noProof/>
              </w:rPr>
              <w:fldChar w:fldCharType="begin"/>
            </w:r>
            <w:r>
              <w:rPr>
                <w:noProof/>
              </w:rPr>
              <w:instrText xml:space="preserve"> PAGEREF _Toc235351338 \h </w:instrText>
            </w:r>
            <w:r>
              <w:rPr>
                <w:noProof/>
              </w:rPr>
            </w:r>
            <w:r>
              <w:rPr>
                <w:noProof/>
              </w:rPr>
              <w:fldChar w:fldCharType="separate"/>
            </w:r>
            <w:r>
              <w:rPr>
                <w:noProof/>
              </w:rPr>
              <w:t>9</w:t>
            </w:r>
            <w:r>
              <w:rPr>
                <w:noProof/>
              </w:rPr>
              <w:fldChar w:fldCharType="end"/>
            </w:r>
          </w:hyperlink>
        </w:p>
        <w:p w14:paraId="163838F8" w14:textId="77777777" w:rsidR="002F4167" w:rsidRDefault="002F4167">
          <w:pPr>
            <w:pStyle w:val="TOC3"/>
            <w:tabs>
              <w:tab w:val="right" w:leader="dot" w:pos="9350"/>
            </w:tabs>
            <w:rPr>
              <w:noProof/>
            </w:rPr>
          </w:pPr>
          <w:hyperlink w:anchor="_Toc235351339" w:history="1">
            <w:r w:rsidRPr="001504C1">
              <w:rPr>
                <w:rStyle w:val="Hyperlink"/>
                <w:noProof/>
              </w:rPr>
              <w:t>11.4  Add a field to an existing entity</w:t>
            </w:r>
            <w:r>
              <w:rPr>
                <w:noProof/>
              </w:rPr>
              <w:tab/>
            </w:r>
            <w:r>
              <w:rPr>
                <w:noProof/>
              </w:rPr>
              <w:fldChar w:fldCharType="begin"/>
            </w:r>
            <w:r>
              <w:rPr>
                <w:noProof/>
              </w:rPr>
              <w:instrText xml:space="preserve"> PAGEREF _Toc235351339 \h </w:instrText>
            </w:r>
            <w:r>
              <w:rPr>
                <w:noProof/>
              </w:rPr>
            </w:r>
            <w:r>
              <w:rPr>
                <w:noProof/>
              </w:rPr>
              <w:fldChar w:fldCharType="separate"/>
            </w:r>
            <w:r>
              <w:rPr>
                <w:noProof/>
              </w:rPr>
              <w:t>10</w:t>
            </w:r>
            <w:r>
              <w:rPr>
                <w:noProof/>
              </w:rPr>
              <w:fldChar w:fldCharType="end"/>
            </w:r>
          </w:hyperlink>
        </w:p>
        <w:p w14:paraId="05EE436F" w14:textId="77777777" w:rsidR="002F4167" w:rsidRDefault="002F4167">
          <w:pPr>
            <w:pStyle w:val="TOC2"/>
            <w:tabs>
              <w:tab w:val="right" w:leader="dot" w:pos="9350"/>
            </w:tabs>
            <w:rPr>
              <w:noProof/>
            </w:rPr>
          </w:pPr>
          <w:hyperlink w:anchor="_Toc235351340" w:history="1">
            <w:r w:rsidRPr="001504C1">
              <w:rPr>
                <w:rStyle w:val="Hyperlink"/>
                <w:noProof/>
              </w:rPr>
              <w:t>12  Medium changes</w:t>
            </w:r>
            <w:r>
              <w:rPr>
                <w:noProof/>
              </w:rPr>
              <w:tab/>
            </w:r>
            <w:r>
              <w:rPr>
                <w:noProof/>
              </w:rPr>
              <w:fldChar w:fldCharType="begin"/>
            </w:r>
            <w:r>
              <w:rPr>
                <w:noProof/>
              </w:rPr>
              <w:instrText xml:space="preserve"> PAGEREF _Toc235351340 \h </w:instrText>
            </w:r>
            <w:r>
              <w:rPr>
                <w:noProof/>
              </w:rPr>
            </w:r>
            <w:r>
              <w:rPr>
                <w:noProof/>
              </w:rPr>
              <w:fldChar w:fldCharType="separate"/>
            </w:r>
            <w:r>
              <w:rPr>
                <w:noProof/>
              </w:rPr>
              <w:t>10</w:t>
            </w:r>
            <w:r>
              <w:rPr>
                <w:noProof/>
              </w:rPr>
              <w:fldChar w:fldCharType="end"/>
            </w:r>
          </w:hyperlink>
        </w:p>
        <w:p w14:paraId="209DBBCA" w14:textId="77777777" w:rsidR="002F4167" w:rsidRDefault="002F4167">
          <w:pPr>
            <w:pStyle w:val="TOC3"/>
            <w:tabs>
              <w:tab w:val="right" w:leader="dot" w:pos="9350"/>
            </w:tabs>
            <w:rPr>
              <w:noProof/>
            </w:rPr>
          </w:pPr>
          <w:hyperlink w:anchor="_Toc235351341" w:history="1">
            <w:r w:rsidRPr="001504C1">
              <w:rPr>
                <w:rStyle w:val="Hyperlink"/>
                <w:noProof/>
              </w:rPr>
              <w:t>12.1  A new engine-client capability (existing server logic)</w:t>
            </w:r>
            <w:r>
              <w:rPr>
                <w:noProof/>
              </w:rPr>
              <w:tab/>
            </w:r>
            <w:r>
              <w:rPr>
                <w:noProof/>
              </w:rPr>
              <w:fldChar w:fldCharType="begin"/>
            </w:r>
            <w:r>
              <w:rPr>
                <w:noProof/>
              </w:rPr>
              <w:instrText xml:space="preserve"> PAGEREF _Toc235351341 \h </w:instrText>
            </w:r>
            <w:r>
              <w:rPr>
                <w:noProof/>
              </w:rPr>
            </w:r>
            <w:r>
              <w:rPr>
                <w:noProof/>
              </w:rPr>
              <w:fldChar w:fldCharType="separate"/>
            </w:r>
            <w:r>
              <w:rPr>
                <w:noProof/>
              </w:rPr>
              <w:t>10</w:t>
            </w:r>
            <w:r>
              <w:rPr>
                <w:noProof/>
              </w:rPr>
              <w:fldChar w:fldCharType="end"/>
            </w:r>
          </w:hyperlink>
        </w:p>
        <w:p w14:paraId="5E39EC47" w14:textId="77777777" w:rsidR="002F4167" w:rsidRDefault="002F4167">
          <w:pPr>
            <w:pStyle w:val="TOC3"/>
            <w:tabs>
              <w:tab w:val="right" w:leader="dot" w:pos="9350"/>
            </w:tabs>
            <w:rPr>
              <w:noProof/>
            </w:rPr>
          </w:pPr>
          <w:hyperlink w:anchor="_Toc235351342" w:history="1">
            <w:r w:rsidRPr="001504C1">
              <w:rPr>
                <w:rStyle w:val="Hyperlink"/>
                <w:noProof/>
              </w:rPr>
              <w:t>12.2  A new data route + gateway method</w:t>
            </w:r>
            <w:r>
              <w:rPr>
                <w:noProof/>
              </w:rPr>
              <w:tab/>
            </w:r>
            <w:r>
              <w:rPr>
                <w:noProof/>
              </w:rPr>
              <w:fldChar w:fldCharType="begin"/>
            </w:r>
            <w:r>
              <w:rPr>
                <w:noProof/>
              </w:rPr>
              <w:instrText xml:space="preserve"> PAGEREF _Toc235351342 \h </w:instrText>
            </w:r>
            <w:r>
              <w:rPr>
                <w:noProof/>
              </w:rPr>
            </w:r>
            <w:r>
              <w:rPr>
                <w:noProof/>
              </w:rPr>
              <w:fldChar w:fldCharType="separate"/>
            </w:r>
            <w:r>
              <w:rPr>
                <w:noProof/>
              </w:rPr>
              <w:t>10</w:t>
            </w:r>
            <w:r>
              <w:rPr>
                <w:noProof/>
              </w:rPr>
              <w:fldChar w:fldCharType="end"/>
            </w:r>
          </w:hyperlink>
        </w:p>
        <w:p w14:paraId="6F2A4CF6" w14:textId="77777777" w:rsidR="002F4167" w:rsidRDefault="002F4167">
          <w:pPr>
            <w:pStyle w:val="TOC3"/>
            <w:tabs>
              <w:tab w:val="right" w:leader="dot" w:pos="9350"/>
            </w:tabs>
            <w:rPr>
              <w:noProof/>
            </w:rPr>
          </w:pPr>
          <w:hyperlink w:anchor="_Toc235351343" w:history="1">
            <w:r w:rsidRPr="001504C1">
              <w:rPr>
                <w:rStyle w:val="Hyperlink"/>
                <w:noProof/>
              </w:rPr>
              <w:t>12.3  A new suggestion op kind (Phase 4 vocabulary)</w:t>
            </w:r>
            <w:r>
              <w:rPr>
                <w:noProof/>
              </w:rPr>
              <w:tab/>
            </w:r>
            <w:r>
              <w:rPr>
                <w:noProof/>
              </w:rPr>
              <w:fldChar w:fldCharType="begin"/>
            </w:r>
            <w:r>
              <w:rPr>
                <w:noProof/>
              </w:rPr>
              <w:instrText xml:space="preserve"> PAGEREF _Toc235351343 \h </w:instrText>
            </w:r>
            <w:r>
              <w:rPr>
                <w:noProof/>
              </w:rPr>
            </w:r>
            <w:r>
              <w:rPr>
                <w:noProof/>
              </w:rPr>
              <w:fldChar w:fldCharType="separate"/>
            </w:r>
            <w:r>
              <w:rPr>
                <w:noProof/>
              </w:rPr>
              <w:t>10</w:t>
            </w:r>
            <w:r>
              <w:rPr>
                <w:noProof/>
              </w:rPr>
              <w:fldChar w:fldCharType="end"/>
            </w:r>
          </w:hyperlink>
        </w:p>
        <w:p w14:paraId="44D76C28" w14:textId="77777777" w:rsidR="002F4167" w:rsidRDefault="002F4167">
          <w:pPr>
            <w:pStyle w:val="TOC2"/>
            <w:tabs>
              <w:tab w:val="right" w:leader="dot" w:pos="9350"/>
            </w:tabs>
            <w:rPr>
              <w:noProof/>
            </w:rPr>
          </w:pPr>
          <w:hyperlink w:anchor="_Toc235351344" w:history="1">
            <w:r w:rsidRPr="001504C1">
              <w:rPr>
                <w:rStyle w:val="Hyperlink"/>
                <w:noProof/>
              </w:rPr>
              <w:t>13  Big change: a new UI module</w:t>
            </w:r>
            <w:r>
              <w:rPr>
                <w:noProof/>
              </w:rPr>
              <w:tab/>
            </w:r>
            <w:r>
              <w:rPr>
                <w:noProof/>
              </w:rPr>
              <w:fldChar w:fldCharType="begin"/>
            </w:r>
            <w:r>
              <w:rPr>
                <w:noProof/>
              </w:rPr>
              <w:instrText xml:space="preserve"> PAGEREF _Toc235351344 \h </w:instrText>
            </w:r>
            <w:r>
              <w:rPr>
                <w:noProof/>
              </w:rPr>
            </w:r>
            <w:r>
              <w:rPr>
                <w:noProof/>
              </w:rPr>
              <w:fldChar w:fldCharType="separate"/>
            </w:r>
            <w:r>
              <w:rPr>
                <w:noProof/>
              </w:rPr>
              <w:t>11</w:t>
            </w:r>
            <w:r>
              <w:rPr>
                <w:noProof/>
              </w:rPr>
              <w:fldChar w:fldCharType="end"/>
            </w:r>
          </w:hyperlink>
        </w:p>
        <w:p w14:paraId="175D1EDD" w14:textId="77777777" w:rsidR="002F4167" w:rsidRDefault="002F4167">
          <w:pPr>
            <w:pStyle w:val="TOC3"/>
            <w:tabs>
              <w:tab w:val="right" w:leader="dot" w:pos="9350"/>
            </w:tabs>
            <w:rPr>
              <w:noProof/>
            </w:rPr>
          </w:pPr>
          <w:hyperlink w:anchor="_Toc235351345" w:history="1">
            <w:r w:rsidRPr="001504C1">
              <w:rPr>
                <w:rStyle w:val="Hyperlink"/>
                <w:noProof/>
              </w:rPr>
              <w:t>13.1  Files</w:t>
            </w:r>
            <w:r>
              <w:rPr>
                <w:noProof/>
              </w:rPr>
              <w:tab/>
            </w:r>
            <w:r>
              <w:rPr>
                <w:noProof/>
              </w:rPr>
              <w:fldChar w:fldCharType="begin"/>
            </w:r>
            <w:r>
              <w:rPr>
                <w:noProof/>
              </w:rPr>
              <w:instrText xml:space="preserve"> PAGEREF _Toc235351345 \h </w:instrText>
            </w:r>
            <w:r>
              <w:rPr>
                <w:noProof/>
              </w:rPr>
            </w:r>
            <w:r>
              <w:rPr>
                <w:noProof/>
              </w:rPr>
              <w:fldChar w:fldCharType="separate"/>
            </w:r>
            <w:r>
              <w:rPr>
                <w:noProof/>
              </w:rPr>
              <w:t>11</w:t>
            </w:r>
            <w:r>
              <w:rPr>
                <w:noProof/>
              </w:rPr>
              <w:fldChar w:fldCharType="end"/>
            </w:r>
          </w:hyperlink>
        </w:p>
        <w:p w14:paraId="6A75C013" w14:textId="77777777" w:rsidR="002F4167" w:rsidRDefault="002F4167">
          <w:pPr>
            <w:pStyle w:val="TOC3"/>
            <w:tabs>
              <w:tab w:val="right" w:leader="dot" w:pos="9350"/>
            </w:tabs>
            <w:rPr>
              <w:noProof/>
            </w:rPr>
          </w:pPr>
          <w:hyperlink w:anchor="_Toc235351346" w:history="1">
            <w:r w:rsidRPr="001504C1">
              <w:rPr>
                <w:rStyle w:val="Hyperlink"/>
                <w:noProof/>
              </w:rPr>
              <w:t>13.2  Steps</w:t>
            </w:r>
            <w:r>
              <w:rPr>
                <w:noProof/>
              </w:rPr>
              <w:tab/>
            </w:r>
            <w:r>
              <w:rPr>
                <w:noProof/>
              </w:rPr>
              <w:fldChar w:fldCharType="begin"/>
            </w:r>
            <w:r>
              <w:rPr>
                <w:noProof/>
              </w:rPr>
              <w:instrText xml:space="preserve"> PAGEREF _Toc235351346 \h </w:instrText>
            </w:r>
            <w:r>
              <w:rPr>
                <w:noProof/>
              </w:rPr>
            </w:r>
            <w:r>
              <w:rPr>
                <w:noProof/>
              </w:rPr>
              <w:fldChar w:fldCharType="separate"/>
            </w:r>
            <w:r>
              <w:rPr>
                <w:noProof/>
              </w:rPr>
              <w:t>11</w:t>
            </w:r>
            <w:r>
              <w:rPr>
                <w:noProof/>
              </w:rPr>
              <w:fldChar w:fldCharType="end"/>
            </w:r>
          </w:hyperlink>
        </w:p>
        <w:p w14:paraId="42569728" w14:textId="77777777" w:rsidR="002F4167" w:rsidRDefault="002F4167">
          <w:pPr>
            <w:pStyle w:val="TOC3"/>
            <w:tabs>
              <w:tab w:val="right" w:leader="dot" w:pos="9350"/>
            </w:tabs>
            <w:rPr>
              <w:noProof/>
            </w:rPr>
          </w:pPr>
          <w:hyperlink w:anchor="_Toc235351347" w:history="1">
            <w:r w:rsidRPr="001504C1">
              <w:rPr>
                <w:rStyle w:val="Hyperlink"/>
                <w:noProof/>
              </w:rPr>
              <w:t>13.3  Checklist for any new module</w:t>
            </w:r>
            <w:r>
              <w:rPr>
                <w:noProof/>
              </w:rPr>
              <w:tab/>
            </w:r>
            <w:r>
              <w:rPr>
                <w:noProof/>
              </w:rPr>
              <w:fldChar w:fldCharType="begin"/>
            </w:r>
            <w:r>
              <w:rPr>
                <w:noProof/>
              </w:rPr>
              <w:instrText xml:space="preserve"> PAGEREF _Toc235351347 \h </w:instrText>
            </w:r>
            <w:r>
              <w:rPr>
                <w:noProof/>
              </w:rPr>
            </w:r>
            <w:r>
              <w:rPr>
                <w:noProof/>
              </w:rPr>
              <w:fldChar w:fldCharType="separate"/>
            </w:r>
            <w:r>
              <w:rPr>
                <w:noProof/>
              </w:rPr>
              <w:t>11</w:t>
            </w:r>
            <w:r>
              <w:rPr>
                <w:noProof/>
              </w:rPr>
              <w:fldChar w:fldCharType="end"/>
            </w:r>
          </w:hyperlink>
        </w:p>
        <w:p w14:paraId="0EF1B5D9" w14:textId="77777777" w:rsidR="002F4167" w:rsidRDefault="002F4167">
          <w:pPr>
            <w:pStyle w:val="TOC2"/>
            <w:tabs>
              <w:tab w:val="right" w:leader="dot" w:pos="9350"/>
            </w:tabs>
            <w:rPr>
              <w:noProof/>
            </w:rPr>
          </w:pPr>
          <w:hyperlink w:anchor="_Toc235351348" w:history="1">
            <w:r w:rsidRPr="001504C1">
              <w:rPr>
                <w:rStyle w:val="Hyperlink"/>
                <w:noProof/>
              </w:rPr>
              <w:t>14  Big change: a new persisted entity</w:t>
            </w:r>
            <w:r>
              <w:rPr>
                <w:noProof/>
              </w:rPr>
              <w:tab/>
            </w:r>
            <w:r>
              <w:rPr>
                <w:noProof/>
              </w:rPr>
              <w:fldChar w:fldCharType="begin"/>
            </w:r>
            <w:r>
              <w:rPr>
                <w:noProof/>
              </w:rPr>
              <w:instrText xml:space="preserve"> PAGEREF _Toc235351348 \h </w:instrText>
            </w:r>
            <w:r>
              <w:rPr>
                <w:noProof/>
              </w:rPr>
            </w:r>
            <w:r>
              <w:rPr>
                <w:noProof/>
              </w:rPr>
              <w:fldChar w:fldCharType="separate"/>
            </w:r>
            <w:r>
              <w:rPr>
                <w:noProof/>
              </w:rPr>
              <w:t>11</w:t>
            </w:r>
            <w:r>
              <w:rPr>
                <w:noProof/>
              </w:rPr>
              <w:fldChar w:fldCharType="end"/>
            </w:r>
          </w:hyperlink>
        </w:p>
        <w:p w14:paraId="69D9F0EA" w14:textId="77777777" w:rsidR="002F4167" w:rsidRDefault="002F4167">
          <w:pPr>
            <w:pStyle w:val="TOC2"/>
            <w:tabs>
              <w:tab w:val="right" w:leader="dot" w:pos="9350"/>
            </w:tabs>
            <w:rPr>
              <w:noProof/>
            </w:rPr>
          </w:pPr>
          <w:hyperlink w:anchor="_Toc235351349" w:history="1">
            <w:r w:rsidRPr="001504C1">
              <w:rPr>
                <w:rStyle w:val="Hyperlink"/>
                <w:noProof/>
              </w:rPr>
              <w:t>15  Big change: a new mathematical tool</w:t>
            </w:r>
            <w:r>
              <w:rPr>
                <w:noProof/>
              </w:rPr>
              <w:tab/>
            </w:r>
            <w:r>
              <w:rPr>
                <w:noProof/>
              </w:rPr>
              <w:fldChar w:fldCharType="begin"/>
            </w:r>
            <w:r>
              <w:rPr>
                <w:noProof/>
              </w:rPr>
              <w:instrText xml:space="preserve"> PAGEREF _Toc235351349 \h </w:instrText>
            </w:r>
            <w:r>
              <w:rPr>
                <w:noProof/>
              </w:rPr>
            </w:r>
            <w:r>
              <w:rPr>
                <w:noProof/>
              </w:rPr>
              <w:fldChar w:fldCharType="separate"/>
            </w:r>
            <w:r>
              <w:rPr>
                <w:noProof/>
              </w:rPr>
              <w:t>12</w:t>
            </w:r>
            <w:r>
              <w:rPr>
                <w:noProof/>
              </w:rPr>
              <w:fldChar w:fldCharType="end"/>
            </w:r>
          </w:hyperlink>
        </w:p>
        <w:p w14:paraId="68FC2BDA" w14:textId="77777777" w:rsidR="002F4167" w:rsidRDefault="002F4167">
          <w:pPr>
            <w:pStyle w:val="TOC3"/>
            <w:tabs>
              <w:tab w:val="right" w:leader="dot" w:pos="9350"/>
            </w:tabs>
            <w:rPr>
              <w:noProof/>
            </w:rPr>
          </w:pPr>
          <w:hyperlink w:anchor="_Toc235351350" w:history="1">
            <w:r w:rsidRPr="001504C1">
              <w:rPr>
                <w:rStyle w:val="Hyperlink"/>
                <w:noProof/>
              </w:rPr>
              <w:t>15.1  The contract, from the existing code</w:t>
            </w:r>
            <w:r>
              <w:rPr>
                <w:noProof/>
              </w:rPr>
              <w:tab/>
            </w:r>
            <w:r>
              <w:rPr>
                <w:noProof/>
              </w:rPr>
              <w:fldChar w:fldCharType="begin"/>
            </w:r>
            <w:r>
              <w:rPr>
                <w:noProof/>
              </w:rPr>
              <w:instrText xml:space="preserve"> PAGEREF _Toc235351350 \h </w:instrText>
            </w:r>
            <w:r>
              <w:rPr>
                <w:noProof/>
              </w:rPr>
            </w:r>
            <w:r>
              <w:rPr>
                <w:noProof/>
              </w:rPr>
              <w:fldChar w:fldCharType="separate"/>
            </w:r>
            <w:r>
              <w:rPr>
                <w:noProof/>
              </w:rPr>
              <w:t>12</w:t>
            </w:r>
            <w:r>
              <w:rPr>
                <w:noProof/>
              </w:rPr>
              <w:fldChar w:fldCharType="end"/>
            </w:r>
          </w:hyperlink>
        </w:p>
        <w:p w14:paraId="2D2B4B26" w14:textId="77777777" w:rsidR="002F4167" w:rsidRDefault="002F4167">
          <w:pPr>
            <w:pStyle w:val="TOC3"/>
            <w:tabs>
              <w:tab w:val="right" w:leader="dot" w:pos="9350"/>
            </w:tabs>
            <w:rPr>
              <w:noProof/>
            </w:rPr>
          </w:pPr>
          <w:hyperlink w:anchor="_Toc235351351" w:history="1">
            <w:r w:rsidRPr="001504C1">
              <w:rPr>
                <w:rStyle w:val="Hyperlink"/>
                <w:noProof/>
              </w:rPr>
              <w:t>15.2  Steps to add a tool (example: SLA bottleneck detection)</w:t>
            </w:r>
            <w:r>
              <w:rPr>
                <w:noProof/>
              </w:rPr>
              <w:tab/>
            </w:r>
            <w:r>
              <w:rPr>
                <w:noProof/>
              </w:rPr>
              <w:fldChar w:fldCharType="begin"/>
            </w:r>
            <w:r>
              <w:rPr>
                <w:noProof/>
              </w:rPr>
              <w:instrText xml:space="preserve"> PAGEREF _Toc235351351 \h </w:instrText>
            </w:r>
            <w:r>
              <w:rPr>
                <w:noProof/>
              </w:rPr>
            </w:r>
            <w:r>
              <w:rPr>
                <w:noProof/>
              </w:rPr>
              <w:fldChar w:fldCharType="separate"/>
            </w:r>
            <w:r>
              <w:rPr>
                <w:noProof/>
              </w:rPr>
              <w:t>13</w:t>
            </w:r>
            <w:r>
              <w:rPr>
                <w:noProof/>
              </w:rPr>
              <w:fldChar w:fldCharType="end"/>
            </w:r>
          </w:hyperlink>
        </w:p>
        <w:p w14:paraId="70EEBB6E" w14:textId="77777777" w:rsidR="002F4167" w:rsidRDefault="002F4167">
          <w:pPr>
            <w:pStyle w:val="TOC3"/>
            <w:tabs>
              <w:tab w:val="right" w:leader="dot" w:pos="9350"/>
            </w:tabs>
            <w:rPr>
              <w:noProof/>
            </w:rPr>
          </w:pPr>
          <w:hyperlink w:anchor="_Toc235351352" w:history="1">
            <w:r w:rsidRPr="001504C1">
              <w:rPr>
                <w:rStyle w:val="Hyperlink"/>
                <w:noProof/>
              </w:rPr>
              <w:t>15.3  What you never do</w:t>
            </w:r>
            <w:r>
              <w:rPr>
                <w:noProof/>
              </w:rPr>
              <w:tab/>
            </w:r>
            <w:r>
              <w:rPr>
                <w:noProof/>
              </w:rPr>
              <w:fldChar w:fldCharType="begin"/>
            </w:r>
            <w:r>
              <w:rPr>
                <w:noProof/>
              </w:rPr>
              <w:instrText xml:space="preserve"> PAGEREF _Toc235351352 \h </w:instrText>
            </w:r>
            <w:r>
              <w:rPr>
                <w:noProof/>
              </w:rPr>
            </w:r>
            <w:r>
              <w:rPr>
                <w:noProof/>
              </w:rPr>
              <w:fldChar w:fldCharType="separate"/>
            </w:r>
            <w:r>
              <w:rPr>
                <w:noProof/>
              </w:rPr>
              <w:t>13</w:t>
            </w:r>
            <w:r>
              <w:rPr>
                <w:noProof/>
              </w:rPr>
              <w:fldChar w:fldCharType="end"/>
            </w:r>
          </w:hyperlink>
        </w:p>
        <w:p w14:paraId="119967DF" w14:textId="77777777" w:rsidR="002F4167" w:rsidRDefault="002F4167">
          <w:pPr>
            <w:pStyle w:val="TOC2"/>
            <w:tabs>
              <w:tab w:val="right" w:leader="dot" w:pos="9350"/>
            </w:tabs>
            <w:rPr>
              <w:noProof/>
            </w:rPr>
          </w:pPr>
          <w:hyperlink w:anchor="_Toc235351353" w:history="1">
            <w:r w:rsidRPr="001504C1">
              <w:rPr>
                <w:rStyle w:val="Hyperlink"/>
                <w:noProof/>
              </w:rPr>
              <w:t>16  Cross-cutting: testing and versioning</w:t>
            </w:r>
            <w:r>
              <w:rPr>
                <w:noProof/>
              </w:rPr>
              <w:tab/>
            </w:r>
            <w:r>
              <w:rPr>
                <w:noProof/>
              </w:rPr>
              <w:fldChar w:fldCharType="begin"/>
            </w:r>
            <w:r>
              <w:rPr>
                <w:noProof/>
              </w:rPr>
              <w:instrText xml:space="preserve"> PAGEREF _Toc235351353 \h </w:instrText>
            </w:r>
            <w:r>
              <w:rPr>
                <w:noProof/>
              </w:rPr>
            </w:r>
            <w:r>
              <w:rPr>
                <w:noProof/>
              </w:rPr>
              <w:fldChar w:fldCharType="separate"/>
            </w:r>
            <w:r>
              <w:rPr>
                <w:noProof/>
              </w:rPr>
              <w:t>14</w:t>
            </w:r>
            <w:r>
              <w:rPr>
                <w:noProof/>
              </w:rPr>
              <w:fldChar w:fldCharType="end"/>
            </w:r>
          </w:hyperlink>
        </w:p>
        <w:p w14:paraId="453281B2" w14:textId="77777777" w:rsidR="00157AD7" w:rsidRDefault="00000000">
          <w:r>
            <w:fldChar w:fldCharType="end"/>
          </w:r>
        </w:p>
      </w:sdtContent>
    </w:sdt>
    <w:p w14:paraId="3DA65F88" w14:textId="77777777" w:rsidR="00157AD7" w:rsidRDefault="00000000">
      <w:r>
        <w:br w:type="page"/>
      </w:r>
    </w:p>
    <w:p w14:paraId="32ABC464" w14:textId="77777777" w:rsidR="00157AD7" w:rsidRDefault="00000000">
      <w:pPr>
        <w:pStyle w:val="Heading1"/>
      </w:pPr>
      <w:bookmarkStart w:id="1" w:name="_Toc235351322"/>
      <w:r>
        <w:lastRenderedPageBreak/>
        <w:t>Part I — The Architecture</w:t>
      </w:r>
      <w:bookmarkEnd w:id="1"/>
    </w:p>
    <w:p w14:paraId="0299FDF5" w14:textId="77777777" w:rsidR="00157AD7" w:rsidRDefault="00000000">
      <w:pPr>
        <w:pStyle w:val="Heading2"/>
      </w:pPr>
      <w:bookmarkStart w:id="2" w:name="_Toc235351323"/>
      <w:proofErr w:type="gramStart"/>
      <w:r>
        <w:t>1  Why</w:t>
      </w:r>
      <w:proofErr w:type="gramEnd"/>
      <w:r>
        <w:t xml:space="preserve"> the architecture is shaped this way</w:t>
      </w:r>
      <w:bookmarkEnd w:id="2"/>
    </w:p>
    <w:p w14:paraId="68B05A5F" w14:textId="77777777" w:rsidR="00157AD7" w:rsidRDefault="00000000">
      <w:pPr>
        <w:spacing w:after="120" w:line="276" w:lineRule="auto"/>
      </w:pPr>
      <w:r>
        <w:t xml:space="preserve">Plumbline's value is a set of certifying algorithms: </w:t>
      </w:r>
      <w:proofErr w:type="spellStart"/>
      <w:r>
        <w:t>analysers</w:t>
      </w:r>
      <w:proofErr w:type="spellEnd"/>
      <w:r>
        <w:t xml:space="preserve"> that propose findings and a </w:t>
      </w:r>
      <w:proofErr w:type="gramStart"/>
      <w:r>
        <w:t>small trusted</w:t>
      </w:r>
      <w:proofErr w:type="gramEnd"/>
      <w:r>
        <w:t xml:space="preserve"> kernel (Lemma) that turns each proposal into a machine-checkable certificate or a counterexample. That code is the IP. The architecture exists to satisfy three requirements at once:</w:t>
      </w:r>
    </w:p>
    <w:p w14:paraId="5087DB76" w14:textId="77777777" w:rsidR="00157AD7" w:rsidRDefault="00000000">
      <w:pPr>
        <w:pStyle w:val="ListParagraph"/>
        <w:numPr>
          <w:ilvl w:val="0"/>
          <w:numId w:val="2"/>
        </w:numPr>
        <w:spacing w:after="80" w:line="276" w:lineRule="auto"/>
      </w:pPr>
      <w:proofErr w:type="gramStart"/>
      <w:r>
        <w:t>The mathematics</w:t>
      </w:r>
      <w:proofErr w:type="gramEnd"/>
      <w:r>
        <w:t xml:space="preserve"> must never appear in any artifact a user can download. Code that reaches a browser is public - minification and obfuscation only inconvenience a copier. The only protection is not shipping it.</w:t>
      </w:r>
    </w:p>
    <w:p w14:paraId="06FB0C65" w14:textId="77777777" w:rsidR="00157AD7" w:rsidRDefault="00000000">
      <w:pPr>
        <w:pStyle w:val="ListParagraph"/>
        <w:numPr>
          <w:ilvl w:val="0"/>
          <w:numId w:val="2"/>
        </w:numPr>
        <w:spacing w:after="80" w:line="276" w:lineRule="auto"/>
      </w:pPr>
      <w:r>
        <w:t>The UI must be three independently addressable screens - Home, Editor, Analysis - that can be developed, tested, and reasoned about separately.</w:t>
      </w:r>
    </w:p>
    <w:p w14:paraId="68173FF4" w14:textId="77777777" w:rsidR="00157AD7" w:rsidRDefault="00000000">
      <w:pPr>
        <w:pStyle w:val="ListParagraph"/>
        <w:numPr>
          <w:ilvl w:val="0"/>
          <w:numId w:val="2"/>
        </w:numPr>
        <w:spacing w:after="80" w:line="276" w:lineRule="auto"/>
      </w:pPr>
      <w:r>
        <w:t>Everything already server-authoritative (data, auth, LLM proxy) keeps working unchanged. The engine move copies the pattern the data layer already established; it does not invent a new one.</w:t>
      </w:r>
    </w:p>
    <w:p w14:paraId="5EFD557F" w14:textId="77777777" w:rsidR="00157AD7" w:rsidRDefault="00000000">
      <w:pPr>
        <w:pStyle w:val="Heading2"/>
      </w:pPr>
      <w:bookmarkStart w:id="3" w:name="_Toc235351324"/>
      <w:proofErr w:type="gramStart"/>
      <w:r>
        <w:t>2  System</w:t>
      </w:r>
      <w:proofErr w:type="gramEnd"/>
      <w:r>
        <w:t xml:space="preserve"> overview</w:t>
      </w:r>
      <w:bookmarkEnd w:id="3"/>
    </w:p>
    <w:p w14:paraId="37C5CB85" w14:textId="77777777" w:rsidR="00157AD7" w:rsidRDefault="00000000">
      <w:pPr>
        <w:shd w:val="clear" w:color="auto" w:fill="EEF2F8"/>
        <w:spacing w:before="60"/>
        <w:ind w:left="215"/>
      </w:pPr>
      <w:r>
        <w:rPr>
          <w:rFonts w:ascii="Consolas" w:eastAsia="Consolas" w:hAnsi="Consolas" w:cs="Consolas"/>
          <w:color w:val="1F3864"/>
          <w:sz w:val="17"/>
          <w:szCs w:val="17"/>
        </w:rPr>
        <w:t xml:space="preserve">                                THE </w:t>
      </w:r>
      <w:proofErr w:type="gramStart"/>
      <w:r>
        <w:rPr>
          <w:rFonts w:ascii="Consolas" w:eastAsia="Consolas" w:hAnsi="Consolas" w:cs="Consolas"/>
          <w:color w:val="1F3864"/>
          <w:sz w:val="17"/>
          <w:szCs w:val="17"/>
        </w:rPr>
        <w:t>BROWSER  (</w:t>
      </w:r>
      <w:proofErr w:type="gramEnd"/>
      <w:r>
        <w:rPr>
          <w:rFonts w:ascii="Consolas" w:eastAsia="Consolas" w:hAnsi="Consolas" w:cs="Consolas"/>
          <w:color w:val="1F3864"/>
          <w:sz w:val="17"/>
          <w:szCs w:val="17"/>
        </w:rPr>
        <w:t>everything here is public)</w:t>
      </w:r>
    </w:p>
    <w:p w14:paraId="3A1D73C0"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w:t>
      </w:r>
    </w:p>
    <w:p w14:paraId="16EE5CB4"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shell.html</w:t>
      </w:r>
      <w:proofErr w:type="gramEnd"/>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nav  |</w:t>
      </w:r>
      <w:proofErr w:type="gramEnd"/>
      <w:r>
        <w:rPr>
          <w:rFonts w:ascii="Consolas" w:eastAsia="Consolas" w:hAnsi="Consolas" w:cs="Consolas"/>
          <w:color w:val="1F3864"/>
          <w:sz w:val="17"/>
          <w:szCs w:val="17"/>
        </w:rPr>
        <w:t xml:space="preserve">  auth </w:t>
      </w:r>
      <w:proofErr w:type="gramStart"/>
      <w:r>
        <w:rPr>
          <w:rFonts w:ascii="Consolas" w:eastAsia="Consolas" w:hAnsi="Consolas" w:cs="Consolas"/>
          <w:color w:val="1F3864"/>
          <w:sz w:val="17"/>
          <w:szCs w:val="17"/>
        </w:rPr>
        <w:t>modal  |</w:t>
      </w:r>
      <w:proofErr w:type="gramEnd"/>
      <w:r>
        <w:rPr>
          <w:rFonts w:ascii="Consolas" w:eastAsia="Consolas" w:hAnsi="Consolas" w:cs="Consolas"/>
          <w:color w:val="1F3864"/>
          <w:sz w:val="17"/>
          <w:szCs w:val="17"/>
        </w:rPr>
        <w:t xml:space="preserve">  &lt;main id="outlet"&gt;              |</w:t>
      </w:r>
    </w:p>
    <w:p w14:paraId="51671199" w14:textId="77777777" w:rsidR="00157AD7" w:rsidRDefault="00000000">
      <w:pPr>
        <w:shd w:val="clear" w:color="auto" w:fill="EEF2F8"/>
        <w:ind w:left="215"/>
      </w:pPr>
      <w:r>
        <w:rPr>
          <w:rFonts w:ascii="Consolas" w:eastAsia="Consolas" w:hAnsi="Consolas" w:cs="Consolas"/>
          <w:color w:val="1F3864"/>
          <w:sz w:val="17"/>
          <w:szCs w:val="17"/>
        </w:rPr>
        <w:t xml:space="preserve">  |                                              |                             |</w:t>
      </w:r>
    </w:p>
    <w:p w14:paraId="7A1AFADD"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router.js</w:t>
      </w:r>
      <w:proofErr w:type="gramEnd"/>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w:t>
      </w:r>
      <w:proofErr w:type="gramEnd"/>
      <w:r>
        <w:rPr>
          <w:rFonts w:ascii="Consolas" w:eastAsia="Consolas" w:hAnsi="Consolas" w:cs="Consolas"/>
          <w:color w:val="1F3864"/>
          <w:sz w:val="17"/>
          <w:szCs w:val="17"/>
        </w:rPr>
        <w:t xml:space="preserve">/home --------------------&gt; </w:t>
      </w:r>
      <w:proofErr w:type="gramStart"/>
      <w:r>
        <w:rPr>
          <w:rFonts w:ascii="Consolas" w:eastAsia="Consolas" w:hAnsi="Consolas" w:cs="Consolas"/>
          <w:color w:val="1F3864"/>
          <w:sz w:val="17"/>
          <w:szCs w:val="17"/>
        </w:rPr>
        <w:t>|  home.js</w:t>
      </w:r>
      <w:proofErr w:type="gramEnd"/>
      <w:r>
        <w:rPr>
          <w:rFonts w:ascii="Consolas" w:eastAsia="Consolas" w:hAnsi="Consolas" w:cs="Consolas"/>
          <w:color w:val="1F3864"/>
          <w:sz w:val="17"/>
          <w:szCs w:val="17"/>
        </w:rPr>
        <w:t xml:space="preserve">                    |</w:t>
      </w:r>
    </w:p>
    <w:p w14:paraId="7816D9C8" w14:textId="77777777" w:rsidR="00157AD7" w:rsidRDefault="00000000">
      <w:pPr>
        <w:shd w:val="clear" w:color="auto" w:fill="EEF2F8"/>
        <w:ind w:left="215"/>
      </w:pPr>
      <w:r>
        <w:rPr>
          <w:rFonts w:ascii="Consolas" w:eastAsia="Consolas" w:hAnsi="Consolas" w:cs="Consolas"/>
          <w:color w:val="1F3864"/>
          <w:sz w:val="17"/>
          <w:szCs w:val="17"/>
        </w:rPr>
        <w:t xml:space="preserve">  |             --- #/editor/:id --------------&gt; </w:t>
      </w:r>
      <w:proofErr w:type="gramStart"/>
      <w:r>
        <w:rPr>
          <w:rFonts w:ascii="Consolas" w:eastAsia="Consolas" w:hAnsi="Consolas" w:cs="Consolas"/>
          <w:color w:val="1F3864"/>
          <w:sz w:val="17"/>
          <w:szCs w:val="17"/>
        </w:rPr>
        <w:t>|  editor.js</w:t>
      </w:r>
      <w:proofErr w:type="gramEnd"/>
      <w:r>
        <w:rPr>
          <w:rFonts w:ascii="Consolas" w:eastAsia="Consolas" w:hAnsi="Consolas" w:cs="Consolas"/>
          <w:color w:val="1F3864"/>
          <w:sz w:val="17"/>
          <w:szCs w:val="17"/>
        </w:rPr>
        <w:t xml:space="preserve"> --[</w:t>
      </w:r>
      <w:proofErr w:type="spellStart"/>
      <w:proofErr w:type="gramStart"/>
      <w:r>
        <w:rPr>
          <w:rFonts w:ascii="Consolas" w:eastAsia="Consolas" w:hAnsi="Consolas" w:cs="Consolas"/>
          <w:color w:val="1F3864"/>
          <w:sz w:val="17"/>
          <w:szCs w:val="17"/>
        </w:rPr>
        <w:t>iframe</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w:t>
      </w:r>
    </w:p>
    <w:p w14:paraId="1FADC445" w14:textId="77777777" w:rsidR="00157AD7" w:rsidRDefault="00000000">
      <w:pPr>
        <w:shd w:val="clear" w:color="auto" w:fill="EEF2F8"/>
        <w:ind w:left="215"/>
      </w:pPr>
      <w:r>
        <w:rPr>
          <w:rFonts w:ascii="Consolas" w:eastAsia="Consolas" w:hAnsi="Consolas" w:cs="Consolas"/>
          <w:color w:val="1F3864"/>
          <w:sz w:val="17"/>
          <w:szCs w:val="17"/>
        </w:rPr>
        <w:t xml:space="preserve">  |             --- #/analysis/:id ------------&gt; </w:t>
      </w:r>
      <w:proofErr w:type="gramStart"/>
      <w:r>
        <w:rPr>
          <w:rFonts w:ascii="Consolas" w:eastAsia="Consolas" w:hAnsi="Consolas" w:cs="Consolas"/>
          <w:color w:val="1F3864"/>
          <w:sz w:val="17"/>
          <w:szCs w:val="17"/>
        </w:rPr>
        <w:t>|  analysis.js</w:t>
      </w:r>
      <w:proofErr w:type="gramEnd"/>
      <w:r>
        <w:rPr>
          <w:rFonts w:ascii="Consolas" w:eastAsia="Consolas" w:hAnsi="Consolas" w:cs="Consolas"/>
          <w:color w:val="1F3864"/>
          <w:sz w:val="17"/>
          <w:szCs w:val="17"/>
        </w:rPr>
        <w:t xml:space="preserve">     |          |</w:t>
      </w:r>
    </w:p>
    <w:p w14:paraId="684F5338" w14:textId="77777777" w:rsidR="00157AD7" w:rsidRDefault="00000000">
      <w:pPr>
        <w:shd w:val="clear" w:color="auto" w:fill="EEF2F8"/>
        <w:ind w:left="215"/>
      </w:pPr>
      <w:r>
        <w:rPr>
          <w:rFonts w:ascii="Consolas" w:eastAsia="Consolas" w:hAnsi="Consolas" w:cs="Consolas"/>
          <w:color w:val="1F3864"/>
          <w:sz w:val="17"/>
          <w:szCs w:val="17"/>
        </w:rPr>
        <w:t xml:space="preserve">  |                                              +------------------|----------+</w:t>
      </w:r>
    </w:p>
    <w:p w14:paraId="46388879"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spellStart"/>
      <w:r>
        <w:rPr>
          <w:rFonts w:ascii="Consolas" w:eastAsia="Consolas" w:hAnsi="Consolas" w:cs="Consolas"/>
          <w:color w:val="1F3864"/>
          <w:sz w:val="17"/>
          <w:szCs w:val="17"/>
        </w:rPr>
        <w:t>ctx</w:t>
      </w:r>
      <w:proofErr w:type="spellEnd"/>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 data</w:t>
      </w:r>
      <w:proofErr w:type="gram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llm</w:t>
      </w:r>
      <w:proofErr w:type="spellEnd"/>
      <w:r>
        <w:rPr>
          <w:rFonts w:ascii="Consolas" w:eastAsia="Consolas" w:hAnsi="Consolas" w:cs="Consolas"/>
          <w:color w:val="1F3864"/>
          <w:sz w:val="17"/>
          <w:szCs w:val="17"/>
        </w:rPr>
        <w:t xml:space="preserve">, engine, bus, </w:t>
      </w:r>
      <w:proofErr w:type="gramStart"/>
      <w:r>
        <w:rPr>
          <w:rFonts w:ascii="Consolas" w:eastAsia="Consolas" w:hAnsi="Consolas" w:cs="Consolas"/>
          <w:color w:val="1F3864"/>
          <w:sz w:val="17"/>
          <w:szCs w:val="17"/>
        </w:rPr>
        <w:t>navigate }</w:t>
      </w:r>
      <w:proofErr w:type="gramEnd"/>
      <w:r>
        <w:rPr>
          <w:rFonts w:ascii="Consolas" w:eastAsia="Consolas" w:hAnsi="Consolas" w:cs="Consolas"/>
          <w:color w:val="1F3864"/>
          <w:sz w:val="17"/>
          <w:szCs w:val="17"/>
        </w:rPr>
        <w:t xml:space="preserve">               |          |</w:t>
      </w:r>
    </w:p>
    <w:p w14:paraId="01D870D6" w14:textId="77777777" w:rsidR="00157AD7" w:rsidRDefault="00000000">
      <w:pPr>
        <w:shd w:val="clear" w:color="auto" w:fill="EEF2F8"/>
        <w:ind w:left="215"/>
      </w:pPr>
      <w:r>
        <w:rPr>
          <w:rFonts w:ascii="Consolas" w:eastAsia="Consolas" w:hAnsi="Consolas" w:cs="Consolas"/>
          <w:color w:val="1F3864"/>
          <w:sz w:val="17"/>
          <w:szCs w:val="17"/>
        </w:rPr>
        <w:t xml:space="preserve">  |          |            |         |                    </w:t>
      </w:r>
      <w:proofErr w:type="gramStart"/>
      <w:r>
        <w:rPr>
          <w:rFonts w:ascii="Consolas" w:eastAsia="Consolas" w:hAnsi="Consolas" w:cs="Consolas"/>
          <w:color w:val="1F3864"/>
          <w:sz w:val="17"/>
          <w:szCs w:val="17"/>
        </w:rPr>
        <w:t>workflow-editor.html  |</w:t>
      </w:r>
      <w:proofErr w:type="gramEnd"/>
    </w:p>
    <w:p w14:paraId="676D8447" w14:textId="77777777" w:rsidR="00157AD7" w:rsidRDefault="00000000">
      <w:pPr>
        <w:shd w:val="clear" w:color="auto" w:fill="EEF2F8"/>
        <w:ind w:left="215"/>
      </w:pPr>
      <w:r>
        <w:rPr>
          <w:rFonts w:ascii="Consolas" w:eastAsia="Consolas" w:hAnsi="Consolas" w:cs="Consolas"/>
          <w:color w:val="1F3864"/>
          <w:sz w:val="17"/>
          <w:szCs w:val="17"/>
        </w:rPr>
        <w:t xml:space="preserve">  |          v            </w:t>
      </w:r>
      <w:proofErr w:type="spellStart"/>
      <w:r>
        <w:rPr>
          <w:rFonts w:ascii="Consolas" w:eastAsia="Consolas" w:hAnsi="Consolas" w:cs="Consolas"/>
          <w:color w:val="1F3864"/>
          <w:sz w:val="17"/>
          <w:szCs w:val="17"/>
        </w:rPr>
        <w:t>v</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v</w:t>
      </w:r>
      <w:proofErr w:type="spellEnd"/>
      <w:r>
        <w:rPr>
          <w:rFonts w:ascii="Consolas" w:eastAsia="Consolas" w:hAnsi="Consolas" w:cs="Consolas"/>
          <w:color w:val="1F3864"/>
          <w:sz w:val="17"/>
          <w:szCs w:val="17"/>
        </w:rPr>
        <w:t xml:space="preserve">                                          |</w:t>
      </w:r>
    </w:p>
    <w:p w14:paraId="6F787D05" w14:textId="77777777" w:rsidR="00157AD7" w:rsidRDefault="00000000">
      <w:pPr>
        <w:shd w:val="clear" w:color="auto" w:fill="EEF2F8"/>
        <w:ind w:left="215"/>
      </w:pPr>
      <w:r>
        <w:rPr>
          <w:rFonts w:ascii="Consolas" w:eastAsia="Consolas" w:hAnsi="Consolas" w:cs="Consolas"/>
          <w:color w:val="1F3864"/>
          <w:sz w:val="17"/>
          <w:szCs w:val="17"/>
        </w:rPr>
        <w:t xml:space="preserve">  |   data-gateway   </w:t>
      </w:r>
      <w:proofErr w:type="spellStart"/>
      <w:r>
        <w:rPr>
          <w:rFonts w:ascii="Consolas" w:eastAsia="Consolas" w:hAnsi="Consolas" w:cs="Consolas"/>
          <w:color w:val="1F3864"/>
          <w:sz w:val="17"/>
          <w:szCs w:val="17"/>
        </w:rPr>
        <w:t>llm</w:t>
      </w:r>
      <w:proofErr w:type="spellEnd"/>
      <w:r>
        <w:rPr>
          <w:rFonts w:ascii="Consolas" w:eastAsia="Consolas" w:hAnsi="Consolas" w:cs="Consolas"/>
          <w:color w:val="1F3864"/>
          <w:sz w:val="17"/>
          <w:szCs w:val="17"/>
        </w:rPr>
        <w:t xml:space="preserve">-gateway   engine-client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NO math </w:t>
      </w:r>
      <w:proofErr w:type="gramStart"/>
      <w:r>
        <w:rPr>
          <w:rFonts w:ascii="Consolas" w:eastAsia="Consolas" w:hAnsi="Consolas" w:cs="Consolas"/>
          <w:color w:val="1F3864"/>
          <w:sz w:val="17"/>
          <w:szCs w:val="17"/>
        </w:rPr>
        <w:t xml:space="preserve">anywhere)   </w:t>
      </w:r>
      <w:proofErr w:type="gramEnd"/>
      <w:r>
        <w:rPr>
          <w:rFonts w:ascii="Consolas" w:eastAsia="Consolas" w:hAnsi="Consolas" w:cs="Consolas"/>
          <w:color w:val="1F3864"/>
          <w:sz w:val="17"/>
          <w:szCs w:val="17"/>
        </w:rPr>
        <w:t xml:space="preserve">  |</w:t>
      </w:r>
    </w:p>
    <w:p w14:paraId="7C6128DE"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3669B6D3" w14:textId="77777777" w:rsidR="00157AD7" w:rsidRDefault="00000000">
      <w:pPr>
        <w:shd w:val="clear" w:color="auto" w:fill="EEF2F8"/>
        <w:ind w:left="215"/>
      </w:pPr>
      <w:r>
        <w:rPr>
          <w:rFonts w:ascii="Consolas" w:eastAsia="Consolas" w:hAnsi="Consolas" w:cs="Consolas"/>
          <w:color w:val="1F3864"/>
          <w:sz w:val="17"/>
          <w:szCs w:val="17"/>
        </w:rPr>
        <w:t xml:space="preserve">           | REST         | /</w:t>
      </w:r>
      <w:proofErr w:type="spellStart"/>
      <w:r>
        <w:rPr>
          <w:rFonts w:ascii="Consolas" w:eastAsia="Consolas" w:hAnsi="Consolas" w:cs="Consolas"/>
          <w:color w:val="1F3864"/>
          <w:sz w:val="17"/>
          <w:szCs w:val="17"/>
        </w:rPr>
        <w:t>api</w:t>
      </w:r>
      <w:proofErr w:type="spellEnd"/>
      <w:r>
        <w:rPr>
          <w:rFonts w:ascii="Consolas" w:eastAsia="Consolas" w:hAnsi="Consolas" w:cs="Consolas"/>
          <w:color w:val="1F3864"/>
          <w:sz w:val="17"/>
          <w:szCs w:val="17"/>
        </w:rPr>
        <w:t>/</w:t>
      </w:r>
      <w:proofErr w:type="spellStart"/>
      <w:proofErr w:type="gramStart"/>
      <w:r>
        <w:rPr>
          <w:rFonts w:ascii="Consolas" w:eastAsia="Consolas" w:hAnsi="Consolas" w:cs="Consolas"/>
          <w:color w:val="1F3864"/>
          <w:sz w:val="17"/>
          <w:szCs w:val="17"/>
        </w:rPr>
        <w:t>llm</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api</w:t>
      </w:r>
      <w:proofErr w:type="spellEnd"/>
      <w:r>
        <w:rPr>
          <w:rFonts w:ascii="Consolas" w:eastAsia="Consolas" w:hAnsi="Consolas" w:cs="Consolas"/>
          <w:color w:val="1F3864"/>
          <w:sz w:val="17"/>
          <w:szCs w:val="17"/>
        </w:rPr>
        <w:t xml:space="preserve">/engine/*      </w:t>
      </w:r>
      <w:proofErr w:type="spellStart"/>
      <w:r>
        <w:rPr>
          <w:rFonts w:ascii="Consolas" w:eastAsia="Consolas" w:hAnsi="Consolas" w:cs="Consolas"/>
          <w:color w:val="1F3864"/>
          <w:sz w:val="17"/>
          <w:szCs w:val="17"/>
        </w:rPr>
        <w:t>httpOnly</w:t>
      </w:r>
      <w:proofErr w:type="spellEnd"/>
      <w:r>
        <w:rPr>
          <w:rFonts w:ascii="Consolas" w:eastAsia="Consolas" w:hAnsi="Consolas" w:cs="Consolas"/>
          <w:color w:val="1F3864"/>
          <w:sz w:val="17"/>
          <w:szCs w:val="17"/>
        </w:rPr>
        <w:t xml:space="preserve"> cookies</w:t>
      </w:r>
    </w:p>
    <w:p w14:paraId="10977EF8"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THE</w:t>
      </w:r>
      <w:proofErr w:type="gramEnd"/>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WIRE  =</w:t>
      </w:r>
      <w:proofErr w:type="gramEnd"/>
      <w:r>
        <w:rPr>
          <w:rFonts w:ascii="Consolas" w:eastAsia="Consolas" w:hAnsi="Consolas" w:cs="Consolas"/>
          <w:color w:val="1F3864"/>
          <w:sz w:val="17"/>
          <w:szCs w:val="17"/>
        </w:rPr>
        <w:t>======</w:t>
      </w:r>
    </w:p>
    <w:p w14:paraId="1EEE9A0E" w14:textId="77777777" w:rsidR="00157AD7" w:rsidRDefault="00000000">
      <w:pPr>
        <w:shd w:val="clear" w:color="auto" w:fill="EEF2F8"/>
        <w:ind w:left="215"/>
      </w:pPr>
      <w:r>
        <w:rPr>
          <w:rFonts w:ascii="Consolas" w:eastAsia="Consolas" w:hAnsi="Consolas" w:cs="Consolas"/>
          <w:color w:val="1F3864"/>
          <w:sz w:val="17"/>
          <w:szCs w:val="17"/>
        </w:rPr>
        <w:t xml:space="preserve">           v              </w:t>
      </w:r>
      <w:proofErr w:type="spellStart"/>
      <w:r>
        <w:rPr>
          <w:rFonts w:ascii="Consolas" w:eastAsia="Consolas" w:hAnsi="Consolas" w:cs="Consolas"/>
          <w:color w:val="1F3864"/>
          <w:sz w:val="17"/>
          <w:szCs w:val="17"/>
        </w:rPr>
        <w:t>v</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v</w:t>
      </w:r>
      <w:proofErr w:type="spellEnd"/>
    </w:p>
    <w:p w14:paraId="4298DA23"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w:t>
      </w:r>
    </w:p>
    <w:p w14:paraId="7CF53C64" w14:textId="77777777" w:rsidR="00157AD7" w:rsidRDefault="00000000">
      <w:pPr>
        <w:shd w:val="clear" w:color="auto" w:fill="EEF2F8"/>
        <w:ind w:left="215"/>
      </w:pPr>
      <w:r>
        <w:rPr>
          <w:rFonts w:ascii="Consolas" w:eastAsia="Consolas" w:hAnsi="Consolas" w:cs="Consolas"/>
          <w:color w:val="1F3864"/>
          <w:sz w:val="17"/>
          <w:szCs w:val="17"/>
        </w:rPr>
        <w:t xml:space="preserve">  |                     EXPRESS </w:t>
      </w:r>
      <w:proofErr w:type="gramStart"/>
      <w:r>
        <w:rPr>
          <w:rFonts w:ascii="Consolas" w:eastAsia="Consolas" w:hAnsi="Consolas" w:cs="Consolas"/>
          <w:color w:val="1F3864"/>
          <w:sz w:val="17"/>
          <w:szCs w:val="17"/>
        </w:rPr>
        <w:t>API  (server/</w:t>
      </w:r>
      <w:proofErr w:type="spellStart"/>
      <w:r>
        <w:rPr>
          <w:rFonts w:ascii="Consolas" w:eastAsia="Consolas" w:hAnsi="Consolas" w:cs="Consolas"/>
          <w:color w:val="1F3864"/>
          <w:sz w:val="17"/>
          <w:szCs w:val="17"/>
        </w:rPr>
        <w:t>src</w:t>
      </w:r>
      <w:proofErr w:type="spellEnd"/>
      <w:r>
        <w:rPr>
          <w:rFonts w:ascii="Consolas" w:eastAsia="Consolas" w:hAnsi="Consolas" w:cs="Consolas"/>
          <w:color w:val="1F3864"/>
          <w:sz w:val="17"/>
          <w:szCs w:val="17"/>
        </w:rPr>
        <w:t xml:space="preserve">/index.js)   </w:t>
      </w:r>
      <w:proofErr w:type="gramEnd"/>
      <w:r>
        <w:rPr>
          <w:rFonts w:ascii="Consolas" w:eastAsia="Consolas" w:hAnsi="Consolas" w:cs="Consolas"/>
          <w:color w:val="1F3864"/>
          <w:sz w:val="17"/>
          <w:szCs w:val="17"/>
        </w:rPr>
        <w:t xml:space="preserve">                  |</w:t>
      </w:r>
    </w:p>
    <w:p w14:paraId="671AB3B3" w14:textId="77777777" w:rsidR="00157AD7" w:rsidRDefault="00000000">
      <w:pPr>
        <w:shd w:val="clear" w:color="auto" w:fill="EEF2F8"/>
        <w:ind w:left="215"/>
      </w:pPr>
      <w:r>
        <w:rPr>
          <w:rFonts w:ascii="Consolas" w:eastAsia="Consolas" w:hAnsi="Consolas" w:cs="Consolas"/>
          <w:color w:val="1F3864"/>
          <w:sz w:val="17"/>
          <w:szCs w:val="17"/>
        </w:rPr>
        <w:t xml:space="preserve">  |   auth - sessions - RLS context (</w:t>
      </w:r>
      <w:proofErr w:type="spellStart"/>
      <w:r>
        <w:rPr>
          <w:rFonts w:ascii="Consolas" w:eastAsia="Consolas" w:hAnsi="Consolas" w:cs="Consolas"/>
          <w:color w:val="1F3864"/>
          <w:sz w:val="17"/>
          <w:szCs w:val="17"/>
        </w:rPr>
        <w:t>app.user_id</w:t>
      </w:r>
      <w:proofErr w:type="spellEnd"/>
      <w:r>
        <w:rPr>
          <w:rFonts w:ascii="Consolas" w:eastAsia="Consolas" w:hAnsi="Consolas" w:cs="Consolas"/>
          <w:color w:val="1F3864"/>
          <w:sz w:val="17"/>
          <w:szCs w:val="17"/>
        </w:rPr>
        <w:t xml:space="preserve"> / </w:t>
      </w:r>
      <w:proofErr w:type="spellStart"/>
      <w:r>
        <w:rPr>
          <w:rFonts w:ascii="Consolas" w:eastAsia="Consolas" w:hAnsi="Consolas" w:cs="Consolas"/>
          <w:color w:val="1F3864"/>
          <w:sz w:val="17"/>
          <w:szCs w:val="17"/>
        </w:rPr>
        <w:t>app.is_</w:t>
      </w:r>
      <w:proofErr w:type="gramStart"/>
      <w:r>
        <w:rPr>
          <w:rFonts w:ascii="Consolas" w:eastAsia="Consolas" w:hAnsi="Consolas" w:cs="Consolas"/>
          <w:color w:val="1F3864"/>
          <w:sz w:val="17"/>
          <w:szCs w:val="17"/>
        </w:rPr>
        <w:t>superuser</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w:t>
      </w:r>
    </w:p>
    <w:p w14:paraId="066CBF1C" w14:textId="77777777" w:rsidR="00157AD7" w:rsidRDefault="00000000">
      <w:pPr>
        <w:shd w:val="clear" w:color="auto" w:fill="EEF2F8"/>
        <w:ind w:left="215"/>
      </w:pPr>
      <w:r>
        <w:rPr>
          <w:rFonts w:ascii="Consolas" w:eastAsia="Consolas" w:hAnsi="Consolas" w:cs="Consolas"/>
          <w:color w:val="1F3864"/>
          <w:sz w:val="17"/>
          <w:szCs w:val="17"/>
        </w:rPr>
        <w:t xml:space="preserve">  |                                                                            |</w:t>
      </w:r>
    </w:p>
    <w:p w14:paraId="14EC49ED" w14:textId="77777777" w:rsidR="00157AD7" w:rsidRDefault="00000000">
      <w:pPr>
        <w:shd w:val="clear" w:color="auto" w:fill="EEF2F8"/>
        <w:ind w:left="215"/>
      </w:pPr>
      <w:r>
        <w:rPr>
          <w:rFonts w:ascii="Consolas" w:eastAsia="Consolas" w:hAnsi="Consolas" w:cs="Consolas"/>
          <w:color w:val="1F3864"/>
          <w:sz w:val="17"/>
          <w:szCs w:val="17"/>
        </w:rPr>
        <w:t xml:space="preserve">  |   data routes        llm.js (key         engine-api.js                     |</w:t>
      </w:r>
    </w:p>
    <w:p w14:paraId="47DCB7C7" w14:textId="77777777" w:rsidR="00157AD7" w:rsidRDefault="00000000">
      <w:pPr>
        <w:shd w:val="clear" w:color="auto" w:fill="EEF2F8"/>
        <w:ind w:left="215"/>
      </w:pPr>
      <w:r>
        <w:rPr>
          <w:rFonts w:ascii="Consolas" w:eastAsia="Consolas" w:hAnsi="Consolas" w:cs="Consolas"/>
          <w:color w:val="1F3864"/>
          <w:sz w:val="17"/>
          <w:szCs w:val="17"/>
        </w:rPr>
        <w:t xml:space="preserve">  |   normalize.js        stays </w:t>
      </w:r>
      <w:proofErr w:type="gramStart"/>
      <w:r>
        <w:rPr>
          <w:rFonts w:ascii="Consolas" w:eastAsia="Consolas" w:hAnsi="Consolas" w:cs="Consolas"/>
          <w:color w:val="1F3864"/>
          <w:sz w:val="17"/>
          <w:szCs w:val="17"/>
        </w:rPr>
        <w:t xml:space="preserve">here)   </w:t>
      </w:r>
      <w:proofErr w:type="gramEnd"/>
      <w:r>
        <w:rPr>
          <w:rFonts w:ascii="Consolas" w:eastAsia="Consolas" w:hAnsi="Consolas" w:cs="Consolas"/>
          <w:color w:val="1F3864"/>
          <w:sz w:val="17"/>
          <w:szCs w:val="17"/>
        </w:rPr>
        <w:t xml:space="preserve">       |                               |</w:t>
      </w:r>
    </w:p>
    <w:p w14:paraId="79832D59" w14:textId="77777777" w:rsidR="00157AD7" w:rsidRDefault="00000000">
      <w:pPr>
        <w:shd w:val="clear" w:color="auto" w:fill="EEF2F8"/>
        <w:ind w:left="215"/>
      </w:pPr>
      <w:r>
        <w:rPr>
          <w:rFonts w:ascii="Consolas" w:eastAsia="Consolas" w:hAnsi="Consolas" w:cs="Consolas"/>
          <w:color w:val="1F3864"/>
          <w:sz w:val="17"/>
          <w:szCs w:val="17"/>
        </w:rPr>
        <w:t xml:space="preserve">  |        |                                   v                               |</w:t>
      </w:r>
    </w:p>
    <w:p w14:paraId="386FAA4A" w14:textId="77777777" w:rsidR="00157AD7" w:rsidRDefault="00000000">
      <w:pPr>
        <w:shd w:val="clear" w:color="auto" w:fill="EEF2F8"/>
        <w:ind w:left="215"/>
      </w:pPr>
      <w:r>
        <w:rPr>
          <w:rFonts w:ascii="Consolas" w:eastAsia="Consolas" w:hAnsi="Consolas" w:cs="Consolas"/>
          <w:color w:val="1F3864"/>
          <w:sz w:val="17"/>
          <w:szCs w:val="17"/>
        </w:rPr>
        <w:t xml:space="preserve">  |        |                          server/</w:t>
      </w:r>
      <w:proofErr w:type="spellStart"/>
      <w:r>
        <w:rPr>
          <w:rFonts w:ascii="Consolas" w:eastAsia="Consolas" w:hAnsi="Consolas" w:cs="Consolas"/>
          <w:color w:val="1F3864"/>
          <w:sz w:val="17"/>
          <w:szCs w:val="17"/>
        </w:rPr>
        <w:t>src</w:t>
      </w:r>
      <w:proofErr w:type="spellEnd"/>
      <w:r>
        <w:rPr>
          <w:rFonts w:ascii="Consolas" w:eastAsia="Consolas" w:hAnsi="Consolas" w:cs="Consolas"/>
          <w:color w:val="1F3864"/>
          <w:sz w:val="17"/>
          <w:szCs w:val="17"/>
        </w:rPr>
        <w:t>/engine/     &lt;- THE IP         |</w:t>
      </w:r>
    </w:p>
    <w:p w14:paraId="2EE4B592" w14:textId="77777777" w:rsidR="00157AD7" w:rsidRDefault="00000000">
      <w:pPr>
        <w:shd w:val="clear" w:color="auto" w:fill="EEF2F8"/>
        <w:ind w:left="215"/>
      </w:pPr>
      <w:r>
        <w:rPr>
          <w:rFonts w:ascii="Consolas" w:eastAsia="Consolas" w:hAnsi="Consolas" w:cs="Consolas"/>
          <w:color w:val="1F3864"/>
          <w:sz w:val="17"/>
          <w:szCs w:val="17"/>
        </w:rPr>
        <w:t xml:space="preserve">  |        |                          runtime-node.js (__PL </w:t>
      </w:r>
      <w:proofErr w:type="gramStart"/>
      <w:r>
        <w:rPr>
          <w:rFonts w:ascii="Consolas" w:eastAsia="Consolas" w:hAnsi="Consolas" w:cs="Consolas"/>
          <w:color w:val="1F3864"/>
          <w:sz w:val="17"/>
          <w:szCs w:val="17"/>
        </w:rPr>
        <w:t xml:space="preserve">shim)   </w:t>
      </w:r>
      <w:proofErr w:type="gramEnd"/>
      <w:r>
        <w:rPr>
          <w:rFonts w:ascii="Consolas" w:eastAsia="Consolas" w:hAnsi="Consolas" w:cs="Consolas"/>
          <w:color w:val="1F3864"/>
          <w:sz w:val="17"/>
          <w:szCs w:val="17"/>
        </w:rPr>
        <w:t xml:space="preserve">           |</w:t>
      </w:r>
    </w:p>
    <w:p w14:paraId="17166FF8" w14:textId="77777777" w:rsidR="00157AD7" w:rsidRDefault="00000000">
      <w:pPr>
        <w:shd w:val="clear" w:color="auto" w:fill="EEF2F8"/>
        <w:ind w:left="215"/>
      </w:pPr>
      <w:r>
        <w:rPr>
          <w:rFonts w:ascii="Consolas" w:eastAsia="Consolas" w:hAnsi="Consolas" w:cs="Consolas"/>
          <w:color w:val="1F3864"/>
          <w:sz w:val="17"/>
          <w:szCs w:val="17"/>
        </w:rPr>
        <w:t xml:space="preserve">  |        |                          </w:t>
      </w:r>
      <w:proofErr w:type="gramStart"/>
      <w:r>
        <w:rPr>
          <w:rFonts w:ascii="Consolas" w:eastAsia="Consolas" w:hAnsi="Consolas" w:cs="Consolas"/>
          <w:color w:val="1F3864"/>
          <w:sz w:val="17"/>
          <w:szCs w:val="17"/>
        </w:rPr>
        <w:t xml:space="preserve">modules.gen.js  </w:t>
      </w:r>
      <w:proofErr w:type="spellStart"/>
      <w:r>
        <w:rPr>
          <w:rFonts w:ascii="Consolas" w:eastAsia="Consolas" w:hAnsi="Consolas" w:cs="Consolas"/>
          <w:color w:val="1F3864"/>
          <w:sz w:val="17"/>
          <w:szCs w:val="17"/>
        </w:rPr>
        <w:t>io</w:t>
      </w:r>
      <w:proofErr w:type="gramEnd"/>
      <w:r>
        <w:rPr>
          <w:rFonts w:ascii="Consolas" w:eastAsia="Consolas" w:hAnsi="Consolas" w:cs="Consolas"/>
          <w:color w:val="1F3864"/>
          <w:sz w:val="17"/>
          <w:szCs w:val="17"/>
        </w:rPr>
        <w:t>|core|cost|lemma</w:t>
      </w:r>
      <w:proofErr w:type="spellEnd"/>
      <w:r>
        <w:rPr>
          <w:rFonts w:ascii="Consolas" w:eastAsia="Consolas" w:hAnsi="Consolas" w:cs="Consolas"/>
          <w:color w:val="1F3864"/>
          <w:sz w:val="17"/>
          <w:szCs w:val="17"/>
        </w:rPr>
        <w:t xml:space="preserve">       |</w:t>
      </w:r>
    </w:p>
    <w:p w14:paraId="52D22CF9" w14:textId="77777777" w:rsidR="00157AD7" w:rsidRDefault="00000000">
      <w:pPr>
        <w:shd w:val="clear" w:color="auto" w:fill="EEF2F8"/>
        <w:ind w:left="215"/>
      </w:pPr>
      <w:r>
        <w:rPr>
          <w:rFonts w:ascii="Consolas" w:eastAsia="Consolas" w:hAnsi="Consolas" w:cs="Consolas"/>
          <w:color w:val="1F3864"/>
          <w:sz w:val="17"/>
          <w:szCs w:val="17"/>
        </w:rPr>
        <w:t xml:space="preserve">  |        |                          </w:t>
      </w:r>
      <w:proofErr w:type="gramStart"/>
      <w:r>
        <w:rPr>
          <w:rFonts w:ascii="Consolas" w:eastAsia="Consolas" w:hAnsi="Consolas" w:cs="Consolas"/>
          <w:color w:val="1F3864"/>
          <w:sz w:val="17"/>
          <w:szCs w:val="17"/>
        </w:rPr>
        <w:t>monoid.js  facade.js</w:t>
      </w:r>
      <w:proofErr w:type="gramEnd"/>
      <w:r>
        <w:rPr>
          <w:rFonts w:ascii="Consolas" w:eastAsia="Consolas" w:hAnsi="Consolas" w:cs="Consolas"/>
          <w:color w:val="1F3864"/>
          <w:sz w:val="17"/>
          <w:szCs w:val="17"/>
        </w:rPr>
        <w:t xml:space="preserve">  suggest.js         |</w:t>
      </w:r>
    </w:p>
    <w:p w14:paraId="641428EB"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74729EC0" w14:textId="77777777" w:rsidR="00157AD7" w:rsidRDefault="00000000">
      <w:pPr>
        <w:shd w:val="clear" w:color="auto" w:fill="EEF2F8"/>
        <w:ind w:left="215"/>
      </w:pPr>
      <w:r>
        <w:rPr>
          <w:rFonts w:ascii="Consolas" w:eastAsia="Consolas" w:hAnsi="Consolas" w:cs="Consolas"/>
          <w:color w:val="1F3864"/>
          <w:sz w:val="17"/>
          <w:szCs w:val="17"/>
        </w:rPr>
        <w:t xml:space="preserve">           v</w:t>
      </w:r>
    </w:p>
    <w:p w14:paraId="6C4134B7"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w:t>
      </w:r>
    </w:p>
    <w:p w14:paraId="1C90522F" w14:textId="77777777" w:rsidR="00157AD7" w:rsidRDefault="00000000">
      <w:pPr>
        <w:shd w:val="clear" w:color="auto" w:fill="EEF2F8"/>
        <w:ind w:left="215"/>
      </w:pPr>
      <w:r>
        <w:rPr>
          <w:rFonts w:ascii="Consolas" w:eastAsia="Consolas" w:hAnsi="Consolas" w:cs="Consolas"/>
          <w:color w:val="1F3864"/>
          <w:sz w:val="17"/>
          <w:szCs w:val="17"/>
        </w:rPr>
        <w:t xml:space="preserve">  |            SUPABASE </w:t>
      </w:r>
      <w:proofErr w:type="gramStart"/>
      <w:r>
        <w:rPr>
          <w:rFonts w:ascii="Consolas" w:eastAsia="Consolas" w:hAnsi="Consolas" w:cs="Consolas"/>
          <w:color w:val="1F3864"/>
          <w:sz w:val="17"/>
          <w:szCs w:val="17"/>
        </w:rPr>
        <w:t>POSTGRES  (</w:t>
      </w:r>
      <w:proofErr w:type="gramEnd"/>
      <w:r>
        <w:rPr>
          <w:rFonts w:ascii="Consolas" w:eastAsia="Consolas" w:hAnsi="Consolas" w:cs="Consolas"/>
          <w:color w:val="1F3864"/>
          <w:sz w:val="17"/>
          <w:szCs w:val="17"/>
        </w:rPr>
        <w:t xml:space="preserve">schema 001 + 002 + 003, </w:t>
      </w:r>
      <w:proofErr w:type="gramStart"/>
      <w:r>
        <w:rPr>
          <w:rFonts w:ascii="Consolas" w:eastAsia="Consolas" w:hAnsi="Consolas" w:cs="Consolas"/>
          <w:color w:val="1F3864"/>
          <w:sz w:val="17"/>
          <w:szCs w:val="17"/>
        </w:rPr>
        <w:t xml:space="preserve">RLS)   </w:t>
      </w:r>
      <w:proofErr w:type="gramEnd"/>
      <w:r>
        <w:rPr>
          <w:rFonts w:ascii="Consolas" w:eastAsia="Consolas" w:hAnsi="Consolas" w:cs="Consolas"/>
          <w:color w:val="1F3864"/>
          <w:sz w:val="17"/>
          <w:szCs w:val="17"/>
        </w:rPr>
        <w:t xml:space="preserve">             |</w:t>
      </w:r>
    </w:p>
    <w:p w14:paraId="67AD98BB"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users</w:t>
      </w:r>
      <w:proofErr w:type="gramEnd"/>
      <w:r>
        <w:rPr>
          <w:rFonts w:ascii="Consolas" w:eastAsia="Consolas" w:hAnsi="Consolas" w:cs="Consolas"/>
          <w:color w:val="1F3864"/>
          <w:sz w:val="17"/>
          <w:szCs w:val="17"/>
        </w:rPr>
        <w:t>/sessions   workflow/</w:t>
      </w:r>
      <w:proofErr w:type="spellStart"/>
      <w:r>
        <w:rPr>
          <w:rFonts w:ascii="Consolas" w:eastAsia="Consolas" w:hAnsi="Consolas" w:cs="Consolas"/>
          <w:color w:val="1F3864"/>
          <w:sz w:val="17"/>
          <w:szCs w:val="17"/>
        </w:rPr>
        <w:t>workflow_version</w:t>
      </w:r>
      <w:proofErr w:type="spell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analysis_run</w:t>
      </w:r>
      <w:proofErr w:type="spellEnd"/>
      <w:r>
        <w:rPr>
          <w:rFonts w:ascii="Consolas" w:eastAsia="Consolas" w:hAnsi="Consolas" w:cs="Consolas"/>
          <w:color w:val="1F3864"/>
          <w:sz w:val="17"/>
          <w:szCs w:val="17"/>
        </w:rPr>
        <w:t>/</w:t>
      </w:r>
      <w:proofErr w:type="gramStart"/>
      <w:r>
        <w:rPr>
          <w:rFonts w:ascii="Consolas" w:eastAsia="Consolas" w:hAnsi="Consolas" w:cs="Consolas"/>
          <w:color w:val="1F3864"/>
          <w:sz w:val="17"/>
          <w:szCs w:val="17"/>
        </w:rPr>
        <w:t>finding  audit</w:t>
      </w:r>
      <w:proofErr w:type="gramEnd"/>
      <w:r>
        <w:rPr>
          <w:rFonts w:ascii="Consolas" w:eastAsia="Consolas" w:hAnsi="Consolas" w:cs="Consolas"/>
          <w:color w:val="1F3864"/>
          <w:sz w:val="17"/>
          <w:szCs w:val="17"/>
        </w:rPr>
        <w:t xml:space="preserve">  |</w:t>
      </w:r>
    </w:p>
    <w:p w14:paraId="09C93EF7"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w:t>
      </w:r>
      <w:proofErr w:type="gramEnd"/>
      <w:r>
        <w:rPr>
          <w:rFonts w:ascii="Consolas" w:eastAsia="Consolas" w:hAnsi="Consolas" w:cs="Consolas"/>
          <w:color w:val="1F3864"/>
          <w:sz w:val="17"/>
          <w:szCs w:val="17"/>
        </w:rPr>
        <w:t>---------------------------------------------------------------------------+</w:t>
      </w:r>
    </w:p>
    <w:p w14:paraId="088134F8" w14:textId="77777777" w:rsidR="00157AD7" w:rsidRDefault="00000000">
      <w:pPr>
        <w:spacing w:before="60" w:after="200"/>
        <w:jc w:val="center"/>
      </w:pPr>
      <w:r>
        <w:rPr>
          <w:i/>
          <w:iCs/>
          <w:color w:val="44546A"/>
          <w:sz w:val="19"/>
          <w:szCs w:val="19"/>
        </w:rPr>
        <w:t>Figure 1 - System overview after migration. The dashed line is the trust boundary: nothing below it ships to a user.</w:t>
      </w:r>
    </w:p>
    <w:p w14:paraId="5FD9BA26" w14:textId="77777777" w:rsidR="00157AD7" w:rsidRDefault="00000000">
      <w:pPr>
        <w:spacing w:after="120" w:line="276" w:lineRule="auto"/>
      </w:pPr>
      <w:r>
        <w:t>Three properties to read off Figure 1:</w:t>
      </w:r>
    </w:p>
    <w:p w14:paraId="3EC73C84" w14:textId="77777777" w:rsidR="00157AD7" w:rsidRDefault="00000000">
      <w:pPr>
        <w:pStyle w:val="ListParagraph"/>
        <w:numPr>
          <w:ilvl w:val="0"/>
          <w:numId w:val="2"/>
        </w:numPr>
        <w:spacing w:after="80" w:line="276" w:lineRule="auto"/>
      </w:pPr>
      <w:r>
        <w:t xml:space="preserve">One trust boundary, three gateways. The browser reaches the server only through data-gateway, </w:t>
      </w:r>
      <w:proofErr w:type="spellStart"/>
      <w:r>
        <w:t>llm</w:t>
      </w:r>
      <w:proofErr w:type="spellEnd"/>
      <w:r>
        <w:t xml:space="preserve">-gateway, and engine-client. Each is a </w:t>
      </w:r>
      <w:proofErr w:type="gramStart"/>
      <w:r>
        <w:t>thin fetch</w:t>
      </w:r>
      <w:proofErr w:type="gramEnd"/>
      <w:r>
        <w:t xml:space="preserve"> wrapper; none contains logic worth protecting. </w:t>
      </w:r>
      <w:r>
        <w:lastRenderedPageBreak/>
        <w:t xml:space="preserve">The API key (LLM) and the mathematics (engine) live strictly below the line - the engine </w:t>
      </w:r>
      <w:proofErr w:type="gramStart"/>
      <w:r>
        <w:t>move</w:t>
      </w:r>
      <w:proofErr w:type="gramEnd"/>
      <w:r>
        <w:t xml:space="preserve"> </w:t>
      </w:r>
      <w:proofErr w:type="gramStart"/>
      <w:r>
        <w:t>makes</w:t>
      </w:r>
      <w:proofErr w:type="gramEnd"/>
      <w:r>
        <w:t xml:space="preserve"> the math meet the standard the API key already met.</w:t>
      </w:r>
    </w:p>
    <w:p w14:paraId="7C695F54" w14:textId="77777777" w:rsidR="00157AD7" w:rsidRDefault="00000000">
      <w:pPr>
        <w:pStyle w:val="ListParagraph"/>
        <w:numPr>
          <w:ilvl w:val="0"/>
          <w:numId w:val="2"/>
        </w:numPr>
        <w:spacing w:after="80" w:line="276" w:lineRule="auto"/>
      </w:pPr>
      <w:r>
        <w:t xml:space="preserve">The router owns the outlet. Modules never navigate by touching the DOM of another module; they call </w:t>
      </w:r>
      <w:proofErr w:type="spellStart"/>
      <w:proofErr w:type="gramStart"/>
      <w:r>
        <w:t>ctx.navigate</w:t>
      </w:r>
      <w:proofErr w:type="spellEnd"/>
      <w:proofErr w:type="gramEnd"/>
      <w:r>
        <w:t>(), which changes the hash, which re-enters the router. The URL is the application state that survives refresh.</w:t>
      </w:r>
    </w:p>
    <w:p w14:paraId="717B0F60" w14:textId="77777777" w:rsidR="00157AD7" w:rsidRDefault="00000000">
      <w:pPr>
        <w:pStyle w:val="ListParagraph"/>
        <w:numPr>
          <w:ilvl w:val="0"/>
          <w:numId w:val="2"/>
        </w:numPr>
        <w:spacing w:after="80" w:line="276" w:lineRule="auto"/>
      </w:pPr>
      <w:r>
        <w:t xml:space="preserve">The database is the only shared state. Editor and Analysis do not pass JavaScript objects to each other; Editor saves a </w:t>
      </w:r>
      <w:proofErr w:type="gramStart"/>
      <w:r>
        <w:t>version,</w:t>
      </w:r>
      <w:proofErr w:type="gramEnd"/>
      <w:r>
        <w:t xml:space="preserve"> Analysis analyzes a version. A browser crash between the two loses nothing.</w:t>
      </w:r>
    </w:p>
    <w:p w14:paraId="1909CB71" w14:textId="77777777" w:rsidR="00157AD7" w:rsidRDefault="00000000">
      <w:pPr>
        <w:pStyle w:val="Heading2"/>
      </w:pPr>
      <w:bookmarkStart w:id="4" w:name="_Toc235351325"/>
      <w:proofErr w:type="gramStart"/>
      <w:r>
        <w:t>3  The</w:t>
      </w:r>
      <w:proofErr w:type="gramEnd"/>
      <w:r>
        <w:t xml:space="preserve"> analysis pipeline</w:t>
      </w:r>
      <w:bookmarkEnd w:id="4"/>
    </w:p>
    <w:p w14:paraId="27CE6161" w14:textId="77777777" w:rsidR="00157AD7" w:rsidRDefault="00000000">
      <w:pPr>
        <w:shd w:val="clear" w:color="auto" w:fill="EEF2F8"/>
        <w:spacing w:before="60"/>
        <w:ind w:left="215"/>
      </w:pPr>
      <w:r>
        <w:rPr>
          <w:rFonts w:ascii="Consolas" w:eastAsia="Consolas" w:hAnsi="Consolas" w:cs="Consolas"/>
          <w:color w:val="1F3864"/>
          <w:sz w:val="17"/>
          <w:szCs w:val="17"/>
        </w:rPr>
        <w:t xml:space="preserve">  Analysis module (</w:t>
      </w:r>
      <w:proofErr w:type="gramStart"/>
      <w:r>
        <w:rPr>
          <w:rFonts w:ascii="Consolas" w:eastAsia="Consolas" w:hAnsi="Consolas" w:cs="Consolas"/>
          <w:color w:val="1F3864"/>
          <w:sz w:val="17"/>
          <w:szCs w:val="17"/>
        </w:rPr>
        <w:t xml:space="preserve">browser)   </w:t>
      </w:r>
      <w:proofErr w:type="gramEnd"/>
      <w:r>
        <w:rPr>
          <w:rFonts w:ascii="Consolas" w:eastAsia="Consolas" w:hAnsi="Consolas" w:cs="Consolas"/>
          <w:color w:val="1F3864"/>
          <w:sz w:val="17"/>
          <w:szCs w:val="17"/>
        </w:rPr>
        <w:t xml:space="preserve">              engine-api.js (server)</w:t>
      </w:r>
    </w:p>
    <w:p w14:paraId="337A89F9" w14:textId="77777777" w:rsidR="00157AD7" w:rsidRDefault="00000000">
      <w:pPr>
        <w:shd w:val="clear" w:color="auto" w:fill="EEF2F8"/>
        <w:ind w:left="215"/>
      </w:pPr>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w:t>
      </w:r>
    </w:p>
    <w:p w14:paraId="7F0BF716" w14:textId="77777777" w:rsidR="00157AD7" w:rsidRDefault="00000000">
      <w:pPr>
        <w:shd w:val="clear" w:color="auto" w:fill="EEF2F8"/>
        <w:ind w:left="215"/>
      </w:pPr>
      <w:r>
        <w:rPr>
          <w:rFonts w:ascii="Consolas" w:eastAsia="Consolas" w:hAnsi="Consolas" w:cs="Consolas"/>
          <w:color w:val="1F3864"/>
          <w:sz w:val="17"/>
          <w:szCs w:val="17"/>
        </w:rPr>
        <w:t xml:space="preserve">  user clicks "Run analysis"</w:t>
      </w:r>
    </w:p>
    <w:p w14:paraId="0912FAD6"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382D9053" w14:textId="77777777" w:rsidR="00157AD7" w:rsidRDefault="00000000">
      <w:pPr>
        <w:shd w:val="clear" w:color="auto" w:fill="EEF2F8"/>
        <w:ind w:left="215"/>
      </w:pPr>
      <w:r>
        <w:rPr>
          <w:rFonts w:ascii="Consolas" w:eastAsia="Consolas" w:hAnsi="Consolas" w:cs="Consolas"/>
          <w:color w:val="1F3864"/>
          <w:sz w:val="17"/>
          <w:szCs w:val="17"/>
        </w:rPr>
        <w:t xml:space="preserve">    | 1. save current state as an</w:t>
      </w:r>
    </w:p>
    <w:p w14:paraId="47069CEA" w14:textId="77777777" w:rsidR="00157AD7" w:rsidRDefault="00000000">
      <w:pPr>
        <w:shd w:val="clear" w:color="auto" w:fill="EEF2F8"/>
        <w:ind w:left="215"/>
      </w:pPr>
      <w:r>
        <w:rPr>
          <w:rFonts w:ascii="Consolas" w:eastAsia="Consolas" w:hAnsi="Consolas" w:cs="Consolas"/>
          <w:color w:val="1F3864"/>
          <w:sz w:val="17"/>
          <w:szCs w:val="17"/>
        </w:rPr>
        <w:t xml:space="preserve">    |    EDIT </w:t>
      </w:r>
      <w:proofErr w:type="spellStart"/>
      <w:r>
        <w:rPr>
          <w:rFonts w:ascii="Consolas" w:eastAsia="Consolas" w:hAnsi="Consolas" w:cs="Consolas"/>
          <w:color w:val="1F3864"/>
          <w:sz w:val="17"/>
          <w:szCs w:val="17"/>
        </w:rPr>
        <w:t>workflow_</w:t>
      </w:r>
      <w:proofErr w:type="gramStart"/>
      <w:r>
        <w:rPr>
          <w:rFonts w:ascii="Consolas" w:eastAsia="Consolas" w:hAnsi="Consolas" w:cs="Consolas"/>
          <w:color w:val="1F3864"/>
          <w:sz w:val="17"/>
          <w:szCs w:val="17"/>
        </w:rPr>
        <w:t>version</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&gt;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data route, normalize.js</w:t>
      </w:r>
    </w:p>
    <w:p w14:paraId="63BE91E6" w14:textId="77777777" w:rsidR="00157AD7" w:rsidRDefault="00000000">
      <w:pPr>
        <w:shd w:val="clear" w:color="auto" w:fill="EEF2F8"/>
        <w:ind w:left="215"/>
      </w:pPr>
      <w:r>
        <w:rPr>
          <w:rFonts w:ascii="Consolas" w:eastAsia="Consolas" w:hAnsi="Consolas" w:cs="Consolas"/>
          <w:color w:val="1F3864"/>
          <w:sz w:val="17"/>
          <w:szCs w:val="17"/>
        </w:rPr>
        <w:t xml:space="preserve">    |    &lt;- </w:t>
      </w:r>
      <w:proofErr w:type="gramStart"/>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versionId</w:t>
      </w:r>
      <w:proofErr w:type="spellEnd"/>
      <w:proofErr w:type="gramEnd"/>
      <w:r>
        <w:rPr>
          <w:rFonts w:ascii="Consolas" w:eastAsia="Consolas" w:hAnsi="Consolas" w:cs="Consolas"/>
          <w:color w:val="1F3864"/>
          <w:sz w:val="17"/>
          <w:szCs w:val="17"/>
        </w:rPr>
        <w:t xml:space="preserve"> }                    decomposes the snapshot)</w:t>
      </w:r>
    </w:p>
    <w:p w14:paraId="20F01D0B"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3696E578" w14:textId="77777777" w:rsidR="00157AD7" w:rsidRDefault="00000000">
      <w:pPr>
        <w:shd w:val="clear" w:color="auto" w:fill="EEF2F8"/>
        <w:ind w:left="215"/>
      </w:pPr>
      <w:r>
        <w:rPr>
          <w:rFonts w:ascii="Consolas" w:eastAsia="Consolas" w:hAnsi="Consolas" w:cs="Consolas"/>
          <w:color w:val="1F3864"/>
          <w:sz w:val="17"/>
          <w:szCs w:val="17"/>
        </w:rPr>
        <w:t xml:space="preserve">    | 2. POST /</w:t>
      </w:r>
      <w:proofErr w:type="spellStart"/>
      <w:r>
        <w:rPr>
          <w:rFonts w:ascii="Consolas" w:eastAsia="Consolas" w:hAnsi="Consolas" w:cs="Consolas"/>
          <w:color w:val="1F3864"/>
          <w:sz w:val="17"/>
          <w:szCs w:val="17"/>
        </w:rPr>
        <w:t>api</w:t>
      </w:r>
      <w:proofErr w:type="spellEnd"/>
      <w:r>
        <w:rPr>
          <w:rFonts w:ascii="Consolas" w:eastAsia="Consolas" w:hAnsi="Consolas" w:cs="Consolas"/>
          <w:color w:val="1F3864"/>
          <w:sz w:val="17"/>
          <w:szCs w:val="17"/>
        </w:rPr>
        <w:t>/engine/analyze</w:t>
      </w:r>
    </w:p>
    <w:p w14:paraId="55EE0874"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versionId</w:t>
      </w:r>
      <w:proofErr w:type="spellEnd"/>
      <w:r>
        <w:rPr>
          <w:rFonts w:ascii="Consolas" w:eastAsia="Consolas" w:hAnsi="Consolas" w:cs="Consolas"/>
          <w:color w:val="1F3864"/>
          <w:sz w:val="17"/>
          <w:szCs w:val="17"/>
        </w:rPr>
        <w:t xml:space="preserve">, </w:t>
      </w:r>
      <w:proofErr w:type="spellStart"/>
      <w:proofErr w:type="gramStart"/>
      <w:r>
        <w:rPr>
          <w:rFonts w:ascii="Consolas" w:eastAsia="Consolas" w:hAnsi="Consolas" w:cs="Consolas"/>
          <w:color w:val="1F3864"/>
          <w:sz w:val="17"/>
          <w:szCs w:val="17"/>
        </w:rPr>
        <w:t>costModel</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------&gt;   ownership check (RLS)</w:t>
      </w:r>
    </w:p>
    <w:p w14:paraId="27C73E82" w14:textId="77777777" w:rsidR="00157AD7" w:rsidRDefault="00000000">
      <w:pPr>
        <w:shd w:val="clear" w:color="auto" w:fill="EEF2F8"/>
        <w:ind w:left="215"/>
      </w:pPr>
      <w:r>
        <w:rPr>
          <w:rFonts w:ascii="Consolas" w:eastAsia="Consolas" w:hAnsi="Consolas" w:cs="Consolas"/>
          <w:color w:val="1F3864"/>
          <w:sz w:val="17"/>
          <w:szCs w:val="17"/>
        </w:rPr>
        <w:t xml:space="preserve">    |                                       insert </w:t>
      </w:r>
      <w:proofErr w:type="spellStart"/>
      <w:r>
        <w:rPr>
          <w:rFonts w:ascii="Consolas" w:eastAsia="Consolas" w:hAnsi="Consolas" w:cs="Consolas"/>
          <w:color w:val="1F3864"/>
          <w:sz w:val="17"/>
          <w:szCs w:val="17"/>
        </w:rPr>
        <w:t>analysis_run</w:t>
      </w:r>
      <w:proofErr w:type="spellEnd"/>
      <w:r>
        <w:rPr>
          <w:rFonts w:ascii="Consolas" w:eastAsia="Consolas" w:hAnsi="Consolas" w:cs="Consolas"/>
          <w:color w:val="1F3864"/>
          <w:sz w:val="17"/>
          <w:szCs w:val="17"/>
        </w:rPr>
        <w:t xml:space="preserve"> RUNNING</w:t>
      </w:r>
    </w:p>
    <w:p w14:paraId="21B5B814"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spellStart"/>
      <w:r>
        <w:rPr>
          <w:rFonts w:ascii="Consolas" w:eastAsia="Consolas" w:hAnsi="Consolas" w:cs="Consolas"/>
          <w:color w:val="1F3864"/>
          <w:sz w:val="17"/>
          <w:szCs w:val="17"/>
        </w:rPr>
        <w:t>parseWorkflow</w:t>
      </w:r>
      <w:proofErr w:type="spellEnd"/>
      <w:r>
        <w:rPr>
          <w:rFonts w:ascii="Consolas" w:eastAsia="Consolas" w:hAnsi="Consolas" w:cs="Consolas"/>
          <w:color w:val="1F3864"/>
          <w:sz w:val="17"/>
          <w:szCs w:val="17"/>
        </w:rPr>
        <w:t>(snapshot)</w:t>
      </w:r>
    </w:p>
    <w:p w14:paraId="5363893E" w14:textId="77777777" w:rsidR="00157AD7" w:rsidRDefault="00000000">
      <w:pPr>
        <w:shd w:val="clear" w:color="auto" w:fill="EEF2F8"/>
        <w:ind w:left="215"/>
      </w:pPr>
      <w:r>
        <w:rPr>
          <w:rFonts w:ascii="Consolas" w:eastAsia="Consolas" w:hAnsi="Consolas" w:cs="Consolas"/>
          <w:color w:val="1F3864"/>
          <w:sz w:val="17"/>
          <w:szCs w:val="17"/>
        </w:rPr>
        <w:t xml:space="preserve">    |                                         |-- not ok -&gt; 422 + FAILED</w:t>
      </w:r>
    </w:p>
    <w:p w14:paraId="2C94EF49"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spellStart"/>
      <w:proofErr w:type="gramStart"/>
      <w:r>
        <w:rPr>
          <w:rFonts w:ascii="Consolas" w:eastAsia="Consolas" w:hAnsi="Consolas" w:cs="Consolas"/>
          <w:color w:val="1F3864"/>
          <w:sz w:val="17"/>
          <w:szCs w:val="17"/>
        </w:rPr>
        <w:t>runPipeline</w:t>
      </w:r>
      <w:proofErr w:type="spellEnd"/>
      <w:r>
        <w:rPr>
          <w:rFonts w:ascii="Consolas" w:eastAsia="Consolas" w:hAnsi="Consolas" w:cs="Consolas"/>
          <w:color w:val="1F3864"/>
          <w:sz w:val="17"/>
          <w:szCs w:val="17"/>
        </w:rPr>
        <w:t>(</w:t>
      </w:r>
      <w:proofErr w:type="spellStart"/>
      <w:proofErr w:type="gramEnd"/>
      <w:r>
        <w:rPr>
          <w:rFonts w:ascii="Consolas" w:eastAsia="Consolas" w:hAnsi="Consolas" w:cs="Consolas"/>
          <w:color w:val="1F3864"/>
          <w:sz w:val="17"/>
          <w:szCs w:val="17"/>
        </w:rPr>
        <w:t>wf</w:t>
      </w:r>
      <w:proofErr w:type="spellEnd"/>
      <w:r>
        <w:rPr>
          <w:rFonts w:ascii="Consolas" w:eastAsia="Consolas" w:hAnsi="Consolas" w:cs="Consolas"/>
          <w:color w:val="1F3864"/>
          <w:sz w:val="17"/>
          <w:szCs w:val="17"/>
        </w:rPr>
        <w:t xml:space="preserve">, model, </w:t>
      </w:r>
      <w:proofErr w:type="spellStart"/>
      <w:proofErr w:type="gramStart"/>
      <w:r>
        <w:rPr>
          <w:rFonts w:ascii="Consolas" w:eastAsia="Consolas" w:hAnsi="Consolas" w:cs="Consolas"/>
          <w:color w:val="1F3864"/>
          <w:sz w:val="17"/>
          <w:szCs w:val="17"/>
        </w:rPr>
        <w:t>lemma.check</w:t>
      </w:r>
      <w:proofErr w:type="spellEnd"/>
      <w:proofErr w:type="gramEnd"/>
      <w:r>
        <w:rPr>
          <w:rFonts w:ascii="Consolas" w:eastAsia="Consolas" w:hAnsi="Consolas" w:cs="Consolas"/>
          <w:color w:val="1F3864"/>
          <w:sz w:val="17"/>
          <w:szCs w:val="17"/>
        </w:rPr>
        <w:t>)</w:t>
      </w:r>
    </w:p>
    <w:p w14:paraId="68AC7C3D" w14:textId="77777777" w:rsidR="00157AD7" w:rsidRDefault="00000000">
      <w:pPr>
        <w:shd w:val="clear" w:color="auto" w:fill="EEF2F8"/>
        <w:ind w:left="215"/>
      </w:pPr>
      <w:r>
        <w:rPr>
          <w:rFonts w:ascii="Consolas" w:eastAsia="Consolas" w:hAnsi="Consolas" w:cs="Consolas"/>
          <w:color w:val="1F3864"/>
          <w:sz w:val="17"/>
          <w:szCs w:val="17"/>
        </w:rPr>
        <w:t xml:space="preserve">    |                                         validate -&gt; </w:t>
      </w:r>
      <w:proofErr w:type="spellStart"/>
      <w:r>
        <w:rPr>
          <w:rFonts w:ascii="Consolas" w:eastAsia="Consolas" w:hAnsi="Consolas" w:cs="Consolas"/>
          <w:color w:val="1F3864"/>
          <w:sz w:val="17"/>
          <w:szCs w:val="17"/>
        </w:rPr>
        <w:t>analyse</w:t>
      </w:r>
      <w:proofErr w:type="spellEnd"/>
      <w:r>
        <w:rPr>
          <w:rFonts w:ascii="Consolas" w:eastAsia="Consolas" w:hAnsi="Consolas" w:cs="Consolas"/>
          <w:color w:val="1F3864"/>
          <w:sz w:val="17"/>
          <w:szCs w:val="17"/>
        </w:rPr>
        <w:t xml:space="preserve"> -&gt; cost</w:t>
      </w:r>
    </w:p>
    <w:p w14:paraId="3C271D42" w14:textId="77777777" w:rsidR="00157AD7" w:rsidRDefault="00000000">
      <w:pPr>
        <w:shd w:val="clear" w:color="auto" w:fill="EEF2F8"/>
        <w:ind w:left="215"/>
      </w:pPr>
      <w:r>
        <w:rPr>
          <w:rFonts w:ascii="Consolas" w:eastAsia="Consolas" w:hAnsi="Consolas" w:cs="Consolas"/>
          <w:color w:val="1F3864"/>
          <w:sz w:val="17"/>
          <w:szCs w:val="17"/>
        </w:rPr>
        <w:t xml:space="preserve">    |                                         each finding:</w:t>
      </w:r>
    </w:p>
    <w:p w14:paraId="439A326F"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spellStart"/>
      <w:r>
        <w:rPr>
          <w:rFonts w:ascii="Consolas" w:eastAsia="Consolas" w:hAnsi="Consolas" w:cs="Consolas"/>
          <w:color w:val="1F3864"/>
          <w:sz w:val="17"/>
          <w:szCs w:val="17"/>
        </w:rPr>
        <w:t>analyser</w:t>
      </w:r>
      <w:proofErr w:type="spellEnd"/>
      <w:r>
        <w:rPr>
          <w:rFonts w:ascii="Consolas" w:eastAsia="Consolas" w:hAnsi="Consolas" w:cs="Consolas"/>
          <w:color w:val="1F3864"/>
          <w:sz w:val="17"/>
          <w:szCs w:val="17"/>
        </w:rPr>
        <w:t xml:space="preserve"> proposes</w:t>
      </w:r>
    </w:p>
    <w:p w14:paraId="0D8DB4C7"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obligation, </w:t>
      </w:r>
      <w:proofErr w:type="gramStart"/>
      <w:r>
        <w:rPr>
          <w:rFonts w:ascii="Consolas" w:eastAsia="Consolas" w:hAnsi="Consolas" w:cs="Consolas"/>
          <w:color w:val="1F3864"/>
          <w:sz w:val="17"/>
          <w:szCs w:val="17"/>
        </w:rPr>
        <w:t>witness }</w:t>
      </w:r>
      <w:proofErr w:type="gramEnd"/>
    </w:p>
    <w:p w14:paraId="105CF1B7" w14:textId="77777777" w:rsidR="00157AD7" w:rsidRDefault="00000000">
      <w:pPr>
        <w:shd w:val="clear" w:color="auto" w:fill="EEF2F8"/>
        <w:ind w:left="215"/>
      </w:pPr>
      <w:r>
        <w:rPr>
          <w:rFonts w:ascii="Consolas" w:eastAsia="Consolas" w:hAnsi="Consolas" w:cs="Consolas"/>
          <w:color w:val="1F3864"/>
          <w:sz w:val="17"/>
          <w:szCs w:val="17"/>
        </w:rPr>
        <w:t xml:space="preserve">    |                                           Lemma disposes -&gt;</w:t>
      </w:r>
    </w:p>
    <w:p w14:paraId="58B1AE87" w14:textId="77777777" w:rsidR="00157AD7" w:rsidRDefault="00000000">
      <w:pPr>
        <w:shd w:val="clear" w:color="auto" w:fill="EEF2F8"/>
        <w:ind w:left="215"/>
      </w:pPr>
      <w:r>
        <w:rPr>
          <w:rFonts w:ascii="Consolas" w:eastAsia="Consolas" w:hAnsi="Consolas" w:cs="Consolas"/>
          <w:color w:val="1F3864"/>
          <w:sz w:val="17"/>
          <w:szCs w:val="17"/>
        </w:rPr>
        <w:t xml:space="preserve">    |                                           certificate | counterexample</w:t>
      </w:r>
    </w:p>
    <w:p w14:paraId="338161F6" w14:textId="77777777" w:rsidR="00157AD7" w:rsidRDefault="00000000">
      <w:pPr>
        <w:shd w:val="clear" w:color="auto" w:fill="EEF2F8"/>
        <w:ind w:left="215"/>
      </w:pPr>
      <w:r>
        <w:rPr>
          <w:rFonts w:ascii="Consolas" w:eastAsia="Consolas" w:hAnsi="Consolas" w:cs="Consolas"/>
          <w:color w:val="1F3864"/>
          <w:sz w:val="17"/>
          <w:szCs w:val="17"/>
        </w:rPr>
        <w:t xml:space="preserve">    |                                       insert </w:t>
      </w:r>
      <w:proofErr w:type="spellStart"/>
      <w:r>
        <w:rPr>
          <w:rFonts w:ascii="Consolas" w:eastAsia="Consolas" w:hAnsi="Consolas" w:cs="Consolas"/>
          <w:color w:val="1F3864"/>
          <w:sz w:val="17"/>
          <w:szCs w:val="17"/>
        </w:rPr>
        <w:t>analysis_finding</w:t>
      </w:r>
      <w:proofErr w:type="spellEnd"/>
      <w:r>
        <w:rPr>
          <w:rFonts w:ascii="Consolas" w:eastAsia="Consolas" w:hAnsi="Consolas" w:cs="Consolas"/>
          <w:color w:val="1F3864"/>
          <w:sz w:val="17"/>
          <w:szCs w:val="17"/>
        </w:rPr>
        <w:t xml:space="preserve"> rows</w:t>
      </w:r>
    </w:p>
    <w:p w14:paraId="0597E9F2" w14:textId="77777777" w:rsidR="00157AD7" w:rsidRDefault="00000000">
      <w:pPr>
        <w:shd w:val="clear" w:color="auto" w:fill="EEF2F8"/>
        <w:ind w:left="215"/>
      </w:pPr>
      <w:r>
        <w:rPr>
          <w:rFonts w:ascii="Consolas" w:eastAsia="Consolas" w:hAnsi="Consolas" w:cs="Consolas"/>
          <w:color w:val="1F3864"/>
          <w:sz w:val="17"/>
          <w:szCs w:val="17"/>
        </w:rPr>
        <w:t xml:space="preserve">    |                                       update run DONE + </w:t>
      </w:r>
      <w:proofErr w:type="gramStart"/>
      <w:r>
        <w:rPr>
          <w:rFonts w:ascii="Consolas" w:eastAsia="Consolas" w:hAnsi="Consolas" w:cs="Consolas"/>
          <w:color w:val="1F3864"/>
          <w:sz w:val="17"/>
          <w:szCs w:val="17"/>
        </w:rPr>
        <w:t>summary</w:t>
      </w:r>
      <w:proofErr w:type="gramEnd"/>
    </w:p>
    <w:p w14:paraId="2FF698A5" w14:textId="77777777" w:rsidR="00157AD7" w:rsidRDefault="00000000">
      <w:pPr>
        <w:shd w:val="clear" w:color="auto" w:fill="EEF2F8"/>
        <w:ind w:left="215"/>
      </w:pPr>
      <w:r>
        <w:rPr>
          <w:rFonts w:ascii="Consolas" w:eastAsia="Consolas" w:hAnsi="Consolas" w:cs="Consolas"/>
          <w:color w:val="1F3864"/>
          <w:sz w:val="17"/>
          <w:szCs w:val="17"/>
        </w:rPr>
        <w:t xml:space="preserve">    |    &lt;- 202 </w:t>
      </w:r>
      <w:proofErr w:type="gramStart"/>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runId</w:t>
      </w:r>
      <w:proofErr w:type="spellEnd"/>
      <w:proofErr w:type="gramEnd"/>
      <w:r>
        <w:rPr>
          <w:rFonts w:ascii="Consolas" w:eastAsia="Consolas" w:hAnsi="Consolas" w:cs="Consolas"/>
          <w:color w:val="1F3864"/>
          <w:sz w:val="17"/>
          <w:szCs w:val="17"/>
        </w:rPr>
        <w:t xml:space="preserve"> }</w:t>
      </w:r>
    </w:p>
    <w:p w14:paraId="224AC078"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28C67CDC" w14:textId="77777777" w:rsidR="00157AD7" w:rsidRDefault="00000000">
      <w:pPr>
        <w:shd w:val="clear" w:color="auto" w:fill="EEF2F8"/>
        <w:ind w:left="215"/>
      </w:pPr>
      <w:r>
        <w:rPr>
          <w:rFonts w:ascii="Consolas" w:eastAsia="Consolas" w:hAnsi="Consolas" w:cs="Consolas"/>
          <w:color w:val="1F3864"/>
          <w:sz w:val="17"/>
          <w:szCs w:val="17"/>
        </w:rPr>
        <w:t xml:space="preserve">    | 3. GET /</w:t>
      </w:r>
      <w:proofErr w:type="spellStart"/>
      <w:r>
        <w:rPr>
          <w:rFonts w:ascii="Consolas" w:eastAsia="Consolas" w:hAnsi="Consolas" w:cs="Consolas"/>
          <w:color w:val="1F3864"/>
          <w:sz w:val="17"/>
          <w:szCs w:val="17"/>
        </w:rPr>
        <w:t>api</w:t>
      </w:r>
      <w:proofErr w:type="spellEnd"/>
      <w:r>
        <w:rPr>
          <w:rFonts w:ascii="Consolas" w:eastAsia="Consolas" w:hAnsi="Consolas" w:cs="Consolas"/>
          <w:color w:val="1F3864"/>
          <w:sz w:val="17"/>
          <w:szCs w:val="17"/>
        </w:rPr>
        <w:t>/engine/runs/:</w:t>
      </w:r>
      <w:proofErr w:type="gramStart"/>
      <w:r>
        <w:rPr>
          <w:rFonts w:ascii="Consolas" w:eastAsia="Consolas" w:hAnsi="Consolas" w:cs="Consolas"/>
          <w:color w:val="1F3864"/>
          <w:sz w:val="17"/>
          <w:szCs w:val="17"/>
        </w:rPr>
        <w:t>id  -----</w:t>
      </w:r>
      <w:proofErr w:type="gramEnd"/>
      <w:r>
        <w:rPr>
          <w:rFonts w:ascii="Consolas" w:eastAsia="Consolas" w:hAnsi="Consolas" w:cs="Consolas"/>
          <w:color w:val="1F3864"/>
          <w:sz w:val="17"/>
          <w:szCs w:val="17"/>
        </w:rPr>
        <w:t>&gt;   ownership check</w:t>
      </w:r>
    </w:p>
    <w:p w14:paraId="61B0BF6A" w14:textId="77777777" w:rsidR="00157AD7" w:rsidRDefault="00000000">
      <w:pPr>
        <w:shd w:val="clear" w:color="auto" w:fill="EEF2F8"/>
        <w:ind w:left="215"/>
      </w:pPr>
      <w:r>
        <w:rPr>
          <w:rFonts w:ascii="Consolas" w:eastAsia="Consolas" w:hAnsi="Consolas" w:cs="Consolas"/>
          <w:color w:val="1F3864"/>
          <w:sz w:val="17"/>
          <w:szCs w:val="17"/>
        </w:rPr>
        <w:t xml:space="preserve">    |    &lt;- </w:t>
      </w:r>
      <w:proofErr w:type="gramStart"/>
      <w:r>
        <w:rPr>
          <w:rFonts w:ascii="Consolas" w:eastAsia="Consolas" w:hAnsi="Consolas" w:cs="Consolas"/>
          <w:color w:val="1F3864"/>
          <w:sz w:val="17"/>
          <w:szCs w:val="17"/>
        </w:rPr>
        <w:t>{ status</w:t>
      </w:r>
      <w:proofErr w:type="gramEnd"/>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xml:space="preserve">findings,   </w:t>
      </w:r>
      <w:proofErr w:type="gramEnd"/>
      <w:r>
        <w:rPr>
          <w:rFonts w:ascii="Consolas" w:eastAsia="Consolas" w:hAnsi="Consolas" w:cs="Consolas"/>
          <w:color w:val="1F3864"/>
          <w:sz w:val="17"/>
          <w:szCs w:val="17"/>
        </w:rPr>
        <w:t xml:space="preserve">       </w:t>
      </w:r>
      <w:proofErr w:type="gramStart"/>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poll at 500 </w:t>
      </w:r>
      <w:proofErr w:type="spellStart"/>
      <w:r>
        <w:rPr>
          <w:rFonts w:ascii="Consolas" w:eastAsia="Consolas" w:hAnsi="Consolas" w:cs="Consolas"/>
          <w:color w:val="1F3864"/>
          <w:sz w:val="17"/>
          <w:szCs w:val="17"/>
        </w:rPr>
        <w:t>ms</w:t>
      </w:r>
      <w:proofErr w:type="spellEnd"/>
      <w:r>
        <w:rPr>
          <w:rFonts w:ascii="Consolas" w:eastAsia="Consolas" w:hAnsi="Consolas" w:cs="Consolas"/>
          <w:color w:val="1F3864"/>
          <w:sz w:val="17"/>
          <w:szCs w:val="17"/>
        </w:rPr>
        <w:t xml:space="preserve"> while RUNNING)</w:t>
      </w:r>
    </w:p>
    <w:p w14:paraId="54AC27E3" w14:textId="77777777" w:rsidR="00157AD7" w:rsidRDefault="00000000">
      <w:pPr>
        <w:shd w:val="clear" w:color="auto" w:fill="EEF2F8"/>
        <w:ind w:left="215"/>
      </w:pPr>
      <w:r>
        <w:rPr>
          <w:rFonts w:ascii="Consolas" w:eastAsia="Consolas" w:hAnsi="Consolas" w:cs="Consolas"/>
          <w:color w:val="1F3864"/>
          <w:sz w:val="17"/>
          <w:szCs w:val="17"/>
        </w:rPr>
        <w:t xml:space="preserve">    |         suggestions, </w:t>
      </w:r>
      <w:proofErr w:type="gramStart"/>
      <w:r>
        <w:rPr>
          <w:rFonts w:ascii="Consolas" w:eastAsia="Consolas" w:hAnsi="Consolas" w:cs="Consolas"/>
          <w:color w:val="1F3864"/>
          <w:sz w:val="17"/>
          <w:szCs w:val="17"/>
        </w:rPr>
        <w:t>report }</w:t>
      </w:r>
      <w:proofErr w:type="gramEnd"/>
    </w:p>
    <w:p w14:paraId="6B831C42"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1FE0064A" w14:textId="77777777" w:rsidR="00157AD7" w:rsidRDefault="00000000">
      <w:pPr>
        <w:shd w:val="clear" w:color="auto" w:fill="EEF2F8"/>
        <w:ind w:left="215"/>
      </w:pPr>
      <w:r>
        <w:rPr>
          <w:rFonts w:ascii="Consolas" w:eastAsia="Consolas" w:hAnsi="Consolas" w:cs="Consolas"/>
          <w:color w:val="1F3864"/>
          <w:sz w:val="17"/>
          <w:szCs w:val="17"/>
        </w:rPr>
        <w:t xml:space="preserve">    | 4. render findings, ledger,</w:t>
      </w:r>
    </w:p>
    <w:p w14:paraId="705E1787" w14:textId="77777777" w:rsidR="00157AD7" w:rsidRDefault="00000000">
      <w:pPr>
        <w:shd w:val="clear" w:color="auto" w:fill="EEF2F8"/>
        <w:ind w:left="215"/>
      </w:pPr>
      <w:r>
        <w:rPr>
          <w:rFonts w:ascii="Consolas" w:eastAsia="Consolas" w:hAnsi="Consolas" w:cs="Consolas"/>
          <w:color w:val="1F3864"/>
          <w:sz w:val="17"/>
          <w:szCs w:val="17"/>
        </w:rPr>
        <w:t xml:space="preserve">    |    savings cards; interpret</w:t>
      </w:r>
    </w:p>
    <w:p w14:paraId="64B97D4B" w14:textId="77777777" w:rsidR="00157AD7" w:rsidRDefault="00000000">
      <w:pPr>
        <w:shd w:val="clear" w:color="auto" w:fill="EEF2F8"/>
        <w:ind w:left="215"/>
      </w:pPr>
      <w:r>
        <w:rPr>
          <w:rFonts w:ascii="Consolas" w:eastAsia="Consolas" w:hAnsi="Consolas" w:cs="Consolas"/>
          <w:color w:val="1F3864"/>
          <w:sz w:val="17"/>
          <w:szCs w:val="17"/>
        </w:rPr>
        <w:t xml:space="preserve">    |    suggestion ops on the overlay</w:t>
      </w:r>
    </w:p>
    <w:p w14:paraId="3B088BC6" w14:textId="77777777" w:rsidR="00157AD7" w:rsidRDefault="00000000">
      <w:pPr>
        <w:spacing w:before="60" w:after="200"/>
        <w:jc w:val="center"/>
      </w:pPr>
      <w:r>
        <w:rPr>
          <w:i/>
          <w:iCs/>
          <w:color w:val="44546A"/>
          <w:sz w:val="19"/>
          <w:szCs w:val="19"/>
        </w:rPr>
        <w:t xml:space="preserve">Figure 2 - One analysis run. The certificate/counterexample split happens </w:t>
      </w:r>
      <w:proofErr w:type="gramStart"/>
      <w:r>
        <w:rPr>
          <w:i/>
          <w:iCs/>
          <w:color w:val="44546A"/>
          <w:sz w:val="19"/>
          <w:szCs w:val="19"/>
        </w:rPr>
        <w:t>entirely</w:t>
      </w:r>
      <w:proofErr w:type="gramEnd"/>
      <w:r>
        <w:rPr>
          <w:i/>
          <w:iCs/>
          <w:color w:val="44546A"/>
          <w:sz w:val="19"/>
          <w:szCs w:val="19"/>
        </w:rPr>
        <w:t xml:space="preserve"> server-side; the browser renders </w:t>
      </w:r>
      <w:proofErr w:type="gramStart"/>
      <w:r>
        <w:rPr>
          <w:i/>
          <w:iCs/>
          <w:color w:val="44546A"/>
          <w:sz w:val="19"/>
          <w:szCs w:val="19"/>
        </w:rPr>
        <w:t>results</w:t>
      </w:r>
      <w:proofErr w:type="gramEnd"/>
      <w:r>
        <w:rPr>
          <w:i/>
          <w:iCs/>
          <w:color w:val="44546A"/>
          <w:sz w:val="19"/>
          <w:szCs w:val="19"/>
        </w:rPr>
        <w:t xml:space="preserve"> it could not have produced.</w:t>
      </w:r>
    </w:p>
    <w:p w14:paraId="51E7097D" w14:textId="77777777" w:rsidR="00157AD7" w:rsidRDefault="00000000">
      <w:pPr>
        <w:pStyle w:val="Heading2"/>
      </w:pPr>
      <w:bookmarkStart w:id="5" w:name="_Toc235351326"/>
      <w:proofErr w:type="gramStart"/>
      <w:r>
        <w:t>4  Module</w:t>
      </w:r>
      <w:proofErr w:type="gramEnd"/>
      <w:r>
        <w:t xml:space="preserve"> anatomy and lifecycle</w:t>
      </w:r>
      <w:bookmarkEnd w:id="5"/>
    </w:p>
    <w:p w14:paraId="2763E318" w14:textId="77777777" w:rsidR="00157AD7" w:rsidRDefault="00000000">
      <w:pPr>
        <w:shd w:val="clear" w:color="auto" w:fill="EEF2F8"/>
        <w:spacing w:before="60"/>
        <w:ind w:left="215"/>
      </w:pPr>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hashchange</w:t>
      </w:r>
      <w:proofErr w:type="spellEnd"/>
      <w:r>
        <w:rPr>
          <w:rFonts w:ascii="Consolas" w:eastAsia="Consolas" w:hAnsi="Consolas" w:cs="Consolas"/>
          <w:color w:val="1F3864"/>
          <w:sz w:val="17"/>
          <w:szCs w:val="17"/>
        </w:rPr>
        <w:t>: #/editor/42 -&gt; #/analysis/42</w:t>
      </w:r>
    </w:p>
    <w:p w14:paraId="3E0BCBA9" w14:textId="77777777" w:rsidR="00157AD7" w:rsidRDefault="00000000">
      <w:pPr>
        <w:shd w:val="clear" w:color="auto" w:fill="EEF2F8"/>
        <w:ind w:left="215"/>
      </w:pPr>
      <w:r>
        <w:rPr>
          <w:rFonts w:ascii="Consolas" w:eastAsia="Consolas" w:hAnsi="Consolas" w:cs="Consolas"/>
          <w:color w:val="1F3864"/>
          <w:sz w:val="17"/>
          <w:szCs w:val="17"/>
        </w:rPr>
        <w:t xml:space="preserve"> </w:t>
      </w:r>
    </w:p>
    <w:p w14:paraId="6590F838" w14:textId="77777777" w:rsidR="00157AD7" w:rsidRDefault="00000000">
      <w:pPr>
        <w:shd w:val="clear" w:color="auto" w:fill="EEF2F8"/>
        <w:ind w:left="215"/>
      </w:pPr>
      <w:r>
        <w:rPr>
          <w:rFonts w:ascii="Consolas" w:eastAsia="Consolas" w:hAnsi="Consolas" w:cs="Consolas"/>
          <w:color w:val="1F3864"/>
          <w:sz w:val="17"/>
          <w:szCs w:val="17"/>
        </w:rPr>
        <w:t xml:space="preserve">   router                editor.js                    analysis.js</w:t>
      </w:r>
    </w:p>
    <w:p w14:paraId="058F76C8" w14:textId="77777777" w:rsidR="00157AD7" w:rsidRDefault="00000000">
      <w:pPr>
        <w:shd w:val="clear" w:color="auto" w:fill="EEF2F8"/>
        <w:ind w:left="215"/>
      </w:pPr>
      <w:r>
        <w:rPr>
          <w:rFonts w:ascii="Consolas" w:eastAsia="Consolas" w:hAnsi="Consolas" w:cs="Consolas"/>
          <w:color w:val="1F3864"/>
          <w:sz w:val="17"/>
          <w:szCs w:val="17"/>
        </w:rPr>
        <w:t xml:space="preserve">     |   token=n+1           |                             |</w:t>
      </w:r>
    </w:p>
    <w:p w14:paraId="6BCC827D"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unmount(</w:t>
      </w:r>
      <w:proofErr w:type="gramEnd"/>
      <w:r>
        <w:rPr>
          <w:rFonts w:ascii="Consolas" w:eastAsia="Consolas" w:hAnsi="Consolas" w:cs="Consolas"/>
          <w:color w:val="1F3864"/>
          <w:sz w:val="17"/>
          <w:szCs w:val="17"/>
        </w:rPr>
        <w:t>) -----&gt;|                             |</w:t>
      </w:r>
    </w:p>
    <w:p w14:paraId="1FB6D938" w14:textId="77777777" w:rsidR="00157AD7" w:rsidRDefault="00000000">
      <w:pPr>
        <w:shd w:val="clear" w:color="auto" w:fill="EEF2F8"/>
        <w:ind w:left="215"/>
      </w:pPr>
      <w:r>
        <w:rPr>
          <w:rFonts w:ascii="Consolas" w:eastAsia="Consolas" w:hAnsi="Consolas" w:cs="Consolas"/>
          <w:color w:val="1F3864"/>
          <w:sz w:val="17"/>
          <w:szCs w:val="17"/>
        </w:rPr>
        <w:t xml:space="preserve">     |                       | flush edits (silent </w:t>
      </w:r>
      <w:proofErr w:type="gramStart"/>
      <w:r>
        <w:rPr>
          <w:rFonts w:ascii="Consolas" w:eastAsia="Consolas" w:hAnsi="Consolas" w:cs="Consolas"/>
          <w:color w:val="1F3864"/>
          <w:sz w:val="17"/>
          <w:szCs w:val="17"/>
        </w:rPr>
        <w:t xml:space="preserve">sync)   </w:t>
      </w:r>
      <w:proofErr w:type="gramEnd"/>
      <w:r>
        <w:rPr>
          <w:rFonts w:ascii="Consolas" w:eastAsia="Consolas" w:hAnsi="Consolas" w:cs="Consolas"/>
          <w:color w:val="1F3864"/>
          <w:sz w:val="17"/>
          <w:szCs w:val="17"/>
        </w:rPr>
        <w:t>|</w:t>
      </w:r>
    </w:p>
    <w:p w14:paraId="44B7EAB9" w14:textId="77777777" w:rsidR="00157AD7" w:rsidRDefault="00000000">
      <w:pPr>
        <w:shd w:val="clear" w:color="auto" w:fill="EEF2F8"/>
        <w:ind w:left="215"/>
      </w:pPr>
      <w:r>
        <w:rPr>
          <w:rFonts w:ascii="Consolas" w:eastAsia="Consolas" w:hAnsi="Consolas" w:cs="Consolas"/>
          <w:color w:val="1F3864"/>
          <w:sz w:val="17"/>
          <w:szCs w:val="17"/>
        </w:rPr>
        <w:t xml:space="preserve">     |                       | abort in-flight (</w:t>
      </w:r>
      <w:proofErr w:type="gramStart"/>
      <w:r>
        <w:rPr>
          <w:rFonts w:ascii="Consolas" w:eastAsia="Consolas" w:hAnsi="Consolas" w:cs="Consolas"/>
          <w:color w:val="1F3864"/>
          <w:sz w:val="17"/>
          <w:szCs w:val="17"/>
        </w:rPr>
        <w:t xml:space="preserve">signal)   </w:t>
      </w:r>
      <w:proofErr w:type="gramEnd"/>
      <w:r>
        <w:rPr>
          <w:rFonts w:ascii="Consolas" w:eastAsia="Consolas" w:hAnsi="Consolas" w:cs="Consolas"/>
          <w:color w:val="1F3864"/>
          <w:sz w:val="17"/>
          <w:szCs w:val="17"/>
        </w:rPr>
        <w:t xml:space="preserve"> |</w:t>
      </w:r>
    </w:p>
    <w:p w14:paraId="5EB48995" w14:textId="77777777" w:rsidR="00157AD7" w:rsidRDefault="00000000">
      <w:pPr>
        <w:shd w:val="clear" w:color="auto" w:fill="EEF2F8"/>
        <w:ind w:left="215"/>
      </w:pPr>
      <w:r>
        <w:rPr>
          <w:rFonts w:ascii="Consolas" w:eastAsia="Consolas" w:hAnsi="Consolas" w:cs="Consolas"/>
          <w:color w:val="1F3864"/>
          <w:sz w:val="17"/>
          <w:szCs w:val="17"/>
        </w:rPr>
        <w:t xml:space="preserve">     |                       | remove </w:t>
      </w:r>
      <w:proofErr w:type="spellStart"/>
      <w:r>
        <w:rPr>
          <w:rFonts w:ascii="Consolas" w:eastAsia="Consolas" w:hAnsi="Consolas" w:cs="Consolas"/>
          <w:color w:val="1F3864"/>
          <w:sz w:val="17"/>
          <w:szCs w:val="17"/>
        </w:rPr>
        <w:t>iframe</w:t>
      </w:r>
      <w:proofErr w:type="spellEnd"/>
      <w:r>
        <w:rPr>
          <w:rFonts w:ascii="Consolas" w:eastAsia="Consolas" w:hAnsi="Consolas" w:cs="Consolas"/>
          <w:color w:val="1F3864"/>
          <w:sz w:val="17"/>
          <w:szCs w:val="17"/>
        </w:rPr>
        <w:t xml:space="preserve"> + listeners   |</w:t>
      </w:r>
    </w:p>
    <w:p w14:paraId="4F0EF2D1" w14:textId="77777777" w:rsidR="00157AD7" w:rsidRDefault="00000000">
      <w:pPr>
        <w:shd w:val="clear" w:color="auto" w:fill="EEF2F8"/>
        <w:ind w:left="215"/>
      </w:pPr>
      <w:r>
        <w:rPr>
          <w:rFonts w:ascii="Consolas" w:eastAsia="Consolas" w:hAnsi="Consolas" w:cs="Consolas"/>
          <w:color w:val="1F3864"/>
          <w:sz w:val="17"/>
          <w:szCs w:val="17"/>
        </w:rPr>
        <w:t xml:space="preserve">     |   &lt;---- done ---------|                             |</w:t>
      </w:r>
    </w:p>
    <w:p w14:paraId="0B862607" w14:textId="77777777" w:rsidR="00157AD7" w:rsidRDefault="00000000">
      <w:pPr>
        <w:shd w:val="clear" w:color="auto" w:fill="EEF2F8"/>
        <w:ind w:left="215"/>
      </w:pPr>
      <w:r>
        <w:rPr>
          <w:rFonts w:ascii="Consolas" w:eastAsia="Consolas" w:hAnsi="Consolas" w:cs="Consolas"/>
          <w:color w:val="1F3864"/>
          <w:sz w:val="17"/>
          <w:szCs w:val="17"/>
        </w:rPr>
        <w:t xml:space="preserve">     |   token still n+1? yes                              |</w:t>
      </w:r>
    </w:p>
    <w:p w14:paraId="346D95D0"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spellStart"/>
      <w:proofErr w:type="gramStart"/>
      <w:r>
        <w:rPr>
          <w:rFonts w:ascii="Consolas" w:eastAsia="Consolas" w:hAnsi="Consolas" w:cs="Consolas"/>
          <w:color w:val="1F3864"/>
          <w:sz w:val="17"/>
          <w:szCs w:val="17"/>
        </w:rPr>
        <w:t>outlet.replaceChildren</w:t>
      </w:r>
      <w:proofErr w:type="spellEnd"/>
      <w:r>
        <w:rPr>
          <w:rFonts w:ascii="Consolas" w:eastAsia="Consolas" w:hAnsi="Consolas" w:cs="Consolas"/>
          <w:color w:val="1F3864"/>
          <w:sz w:val="17"/>
          <w:szCs w:val="17"/>
        </w:rPr>
        <w:t xml:space="preserve">()   </w:t>
      </w:r>
      <w:proofErr w:type="gramEnd"/>
      <w:r>
        <w:rPr>
          <w:rFonts w:ascii="Consolas" w:eastAsia="Consolas" w:hAnsi="Consolas" w:cs="Consolas"/>
          <w:color w:val="1F3864"/>
          <w:sz w:val="17"/>
          <w:szCs w:val="17"/>
        </w:rPr>
        <w:t xml:space="preserve">                       |</w:t>
      </w:r>
    </w:p>
    <w:p w14:paraId="6B191A09" w14:textId="77777777" w:rsidR="00157AD7" w:rsidRDefault="00000000">
      <w:pPr>
        <w:shd w:val="clear" w:color="auto" w:fill="EEF2F8"/>
        <w:ind w:left="215"/>
      </w:pPr>
      <w:r>
        <w:rPr>
          <w:rFonts w:ascii="Consolas" w:eastAsia="Consolas" w:hAnsi="Consolas" w:cs="Consolas"/>
          <w:color w:val="1F3864"/>
          <w:sz w:val="17"/>
          <w:szCs w:val="17"/>
        </w:rPr>
        <w:t xml:space="preserve">     |------------------- </w:t>
      </w:r>
      <w:proofErr w:type="gramStart"/>
      <w:r>
        <w:rPr>
          <w:rFonts w:ascii="Consolas" w:eastAsia="Consolas" w:hAnsi="Consolas" w:cs="Consolas"/>
          <w:color w:val="1F3864"/>
          <w:sz w:val="17"/>
          <w:szCs w:val="17"/>
        </w:rPr>
        <w:t>mount(el, {</w:t>
      </w:r>
      <w:proofErr w:type="gramEnd"/>
      <w:r>
        <w:rPr>
          <w:rFonts w:ascii="Consolas" w:eastAsia="Consolas" w:hAnsi="Consolas" w:cs="Consolas"/>
          <w:color w:val="1F3864"/>
          <w:sz w:val="17"/>
          <w:szCs w:val="17"/>
        </w:rPr>
        <w:t>id:</w:t>
      </w:r>
      <w:proofErr w:type="gramStart"/>
      <w:r>
        <w:rPr>
          <w:rFonts w:ascii="Consolas" w:eastAsia="Consolas" w:hAnsi="Consolas" w:cs="Consolas"/>
          <w:color w:val="1F3864"/>
          <w:sz w:val="17"/>
          <w:szCs w:val="17"/>
        </w:rPr>
        <w:t>42},</w:t>
      </w:r>
      <w:proofErr w:type="gramEnd"/>
      <w:r>
        <w:rPr>
          <w:rFonts w:ascii="Consolas" w:eastAsia="Consolas" w:hAnsi="Consolas" w:cs="Consolas"/>
          <w:color w:val="1F3864"/>
          <w:sz w:val="17"/>
          <w:szCs w:val="17"/>
        </w:rPr>
        <w:t xml:space="preserve"> </w:t>
      </w:r>
      <w:proofErr w:type="spellStart"/>
      <w:r>
        <w:rPr>
          <w:rFonts w:ascii="Consolas" w:eastAsia="Consolas" w:hAnsi="Consolas" w:cs="Consolas"/>
          <w:color w:val="1F3864"/>
          <w:sz w:val="17"/>
          <w:szCs w:val="17"/>
        </w:rPr>
        <w:t>ctx</w:t>
      </w:r>
      <w:proofErr w:type="spellEnd"/>
      <w:r>
        <w:rPr>
          <w:rFonts w:ascii="Consolas" w:eastAsia="Consolas" w:hAnsi="Consolas" w:cs="Consolas"/>
          <w:color w:val="1F3864"/>
          <w:sz w:val="17"/>
          <w:szCs w:val="17"/>
        </w:rPr>
        <w:t>) --------&gt;|</w:t>
      </w:r>
    </w:p>
    <w:p w14:paraId="3D08C46E" w14:textId="77777777" w:rsidR="00157AD7" w:rsidRDefault="00000000">
      <w:pPr>
        <w:shd w:val="clear" w:color="auto" w:fill="EEF2F8"/>
        <w:ind w:left="215"/>
      </w:pPr>
      <w:r>
        <w:rPr>
          <w:rFonts w:ascii="Consolas" w:eastAsia="Consolas" w:hAnsi="Consolas" w:cs="Consolas"/>
          <w:color w:val="1F3864"/>
          <w:sz w:val="17"/>
          <w:szCs w:val="17"/>
        </w:rPr>
        <w:t xml:space="preserve">     |                                                     | load version 42</w:t>
      </w:r>
    </w:p>
    <w:p w14:paraId="14647EDD" w14:textId="77777777" w:rsidR="00157AD7" w:rsidRDefault="00000000">
      <w:pPr>
        <w:shd w:val="clear" w:color="auto" w:fill="EEF2F8"/>
        <w:ind w:left="215"/>
      </w:pPr>
      <w:r>
        <w:rPr>
          <w:rFonts w:ascii="Consolas" w:eastAsia="Consolas" w:hAnsi="Consolas" w:cs="Consolas"/>
          <w:color w:val="1F3864"/>
          <w:sz w:val="17"/>
          <w:szCs w:val="17"/>
        </w:rPr>
        <w:lastRenderedPageBreak/>
        <w:t xml:space="preserve">     |                                                     | via </w:t>
      </w:r>
      <w:proofErr w:type="spellStart"/>
      <w:r>
        <w:rPr>
          <w:rFonts w:ascii="Consolas" w:eastAsia="Consolas" w:hAnsi="Consolas" w:cs="Consolas"/>
          <w:color w:val="1F3864"/>
          <w:sz w:val="17"/>
          <w:szCs w:val="17"/>
        </w:rPr>
        <w:t>ctx.data</w:t>
      </w:r>
      <w:proofErr w:type="spellEnd"/>
    </w:p>
    <w:p w14:paraId="6E63A206" w14:textId="77777777" w:rsidR="00157AD7" w:rsidRDefault="00000000">
      <w:pPr>
        <w:shd w:val="clear" w:color="auto" w:fill="EEF2F8"/>
        <w:ind w:left="215"/>
      </w:pPr>
      <w:r>
        <w:rPr>
          <w:rFonts w:ascii="Consolas" w:eastAsia="Consolas" w:hAnsi="Consolas" w:cs="Consolas"/>
          <w:color w:val="1F3864"/>
          <w:sz w:val="17"/>
          <w:szCs w:val="17"/>
        </w:rPr>
        <w:t xml:space="preserve">     |                                                     | build DOM, bind</w:t>
      </w:r>
    </w:p>
    <w:p w14:paraId="7F4BB3CA" w14:textId="77777777" w:rsidR="00157AD7" w:rsidRDefault="00000000">
      <w:pPr>
        <w:shd w:val="clear" w:color="auto" w:fill="EEF2F8"/>
        <w:ind w:left="215"/>
      </w:pPr>
      <w:r>
        <w:rPr>
          <w:rFonts w:ascii="Consolas" w:eastAsia="Consolas" w:hAnsi="Consolas" w:cs="Consolas"/>
          <w:color w:val="1F3864"/>
          <w:sz w:val="17"/>
          <w:szCs w:val="17"/>
        </w:rPr>
        <w:t xml:space="preserve">     |   token still n+1? yes -&gt; current = analysis        |</w:t>
      </w:r>
    </w:p>
    <w:p w14:paraId="163D5714" w14:textId="77777777" w:rsidR="00157AD7" w:rsidRDefault="00000000">
      <w:pPr>
        <w:spacing w:before="60" w:after="200"/>
        <w:jc w:val="center"/>
      </w:pPr>
      <w:r>
        <w:rPr>
          <w:i/>
          <w:iCs/>
          <w:color w:val="44546A"/>
          <w:sz w:val="19"/>
          <w:szCs w:val="19"/>
        </w:rPr>
        <w:t xml:space="preserve">Figure 3 </w:t>
      </w:r>
      <w:proofErr w:type="gramStart"/>
      <w:r>
        <w:rPr>
          <w:i/>
          <w:iCs/>
          <w:color w:val="44546A"/>
          <w:sz w:val="19"/>
          <w:szCs w:val="19"/>
        </w:rPr>
        <w:t>- A</w:t>
      </w:r>
      <w:proofErr w:type="gramEnd"/>
      <w:r>
        <w:rPr>
          <w:i/>
          <w:iCs/>
          <w:color w:val="44546A"/>
          <w:sz w:val="19"/>
          <w:szCs w:val="19"/>
        </w:rPr>
        <w:t xml:space="preserve"> </w:t>
      </w:r>
      <w:proofErr w:type="gramStart"/>
      <w:r>
        <w:rPr>
          <w:i/>
          <w:iCs/>
          <w:color w:val="44546A"/>
          <w:sz w:val="19"/>
          <w:szCs w:val="19"/>
        </w:rPr>
        <w:t>navigation</w:t>
      </w:r>
      <w:proofErr w:type="gramEnd"/>
      <w:r>
        <w:rPr>
          <w:i/>
          <w:iCs/>
          <w:color w:val="44546A"/>
          <w:sz w:val="19"/>
          <w:szCs w:val="19"/>
        </w:rPr>
        <w:t>. The token check on both sides of every await is what makes rapid navigation safe.</w:t>
      </w:r>
    </w:p>
    <w:p w14:paraId="4A425622" w14:textId="77777777" w:rsidR="00157AD7" w:rsidRDefault="00000000">
      <w:pPr>
        <w:spacing w:after="120" w:line="276" w:lineRule="auto"/>
      </w:pPr>
      <w:r>
        <w:t>Every module implements one contract, and the router is its only caller:</w:t>
      </w:r>
    </w:p>
    <w:p w14:paraId="6DEF3535" w14:textId="77777777" w:rsidR="00157AD7" w:rsidRDefault="00000000">
      <w:pPr>
        <w:shd w:val="clear" w:color="auto" w:fill="F4F4F4"/>
        <w:spacing w:before="80"/>
        <w:ind w:left="360"/>
      </w:pPr>
      <w:proofErr w:type="spellStart"/>
      <w:r>
        <w:rPr>
          <w:rFonts w:ascii="Consolas" w:eastAsia="Consolas" w:hAnsi="Consolas" w:cs="Consolas"/>
          <w:sz w:val="19"/>
          <w:szCs w:val="19"/>
        </w:rPr>
        <w:t>exports.default</w:t>
      </w:r>
      <w:proofErr w:type="spellEnd"/>
      <w:r>
        <w:rPr>
          <w:rFonts w:ascii="Consolas" w:eastAsia="Consolas" w:hAnsi="Consolas" w:cs="Consolas"/>
          <w:sz w:val="19"/>
          <w:szCs w:val="19"/>
        </w:rPr>
        <w:t xml:space="preserve"> = {</w:t>
      </w:r>
    </w:p>
    <w:p w14:paraId="0CD930D0" w14:textId="77777777" w:rsidR="00157AD7" w:rsidRDefault="00000000">
      <w:pPr>
        <w:shd w:val="clear" w:color="auto" w:fill="F4F4F4"/>
        <w:ind w:left="360"/>
      </w:pPr>
      <w:r>
        <w:rPr>
          <w:rFonts w:ascii="Consolas" w:eastAsia="Consolas" w:hAnsi="Consolas" w:cs="Consolas"/>
          <w:sz w:val="19"/>
          <w:szCs w:val="19"/>
        </w:rPr>
        <w:t xml:space="preserve">  async </w:t>
      </w:r>
      <w:proofErr w:type="gramStart"/>
      <w:r>
        <w:rPr>
          <w:rFonts w:ascii="Consolas" w:eastAsia="Consolas" w:hAnsi="Consolas" w:cs="Consolas"/>
          <w:sz w:val="19"/>
          <w:szCs w:val="19"/>
        </w:rPr>
        <w:t>mount(</w:t>
      </w:r>
      <w:proofErr w:type="gramEnd"/>
      <w:r>
        <w:rPr>
          <w:rFonts w:ascii="Consolas" w:eastAsia="Consolas" w:hAnsi="Consolas" w:cs="Consolas"/>
          <w:sz w:val="19"/>
          <w:szCs w:val="19"/>
        </w:rPr>
        <w:t xml:space="preserve">el, params, </w:t>
      </w:r>
      <w:proofErr w:type="spellStart"/>
      <w:r>
        <w:rPr>
          <w:rFonts w:ascii="Consolas" w:eastAsia="Consolas" w:hAnsi="Consolas" w:cs="Consolas"/>
          <w:sz w:val="19"/>
          <w:szCs w:val="19"/>
        </w:rPr>
        <w:t>ctx</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build DOM in el; load via </w:t>
      </w:r>
      <w:proofErr w:type="spellStart"/>
      <w:r>
        <w:rPr>
          <w:rFonts w:ascii="Consolas" w:eastAsia="Consolas" w:hAnsi="Consolas" w:cs="Consolas"/>
          <w:sz w:val="19"/>
          <w:szCs w:val="19"/>
        </w:rPr>
        <w:t>ctx.data</w:t>
      </w:r>
      <w:proofErr w:type="spellEnd"/>
    </w:p>
    <w:p w14:paraId="0332471A" w14:textId="77777777" w:rsidR="00157AD7" w:rsidRDefault="00000000">
      <w:pPr>
        <w:shd w:val="clear" w:color="auto" w:fill="F4F4F4"/>
        <w:ind w:left="360"/>
      </w:pPr>
      <w:r>
        <w:rPr>
          <w:rFonts w:ascii="Consolas" w:eastAsia="Consolas" w:hAnsi="Consolas" w:cs="Consolas"/>
          <w:sz w:val="19"/>
          <w:szCs w:val="19"/>
        </w:rPr>
        <w:t xml:space="preserve">  async </w:t>
      </w:r>
      <w:proofErr w:type="gramStart"/>
      <w:r>
        <w:rPr>
          <w:rFonts w:ascii="Consolas" w:eastAsia="Consolas" w:hAnsi="Consolas" w:cs="Consolas"/>
          <w:sz w:val="19"/>
          <w:szCs w:val="19"/>
        </w:rPr>
        <w:t>unmount(</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 }</w:t>
      </w:r>
      <w:proofErr w:type="gramEnd"/>
      <w:r>
        <w:rPr>
          <w:rFonts w:ascii="Consolas" w:eastAsia="Consolas" w:hAnsi="Consolas" w:cs="Consolas"/>
          <w:sz w:val="19"/>
          <w:szCs w:val="19"/>
        </w:rPr>
        <w:t xml:space="preserve">                 // abort, flush, remove listeners</w:t>
      </w:r>
    </w:p>
    <w:p w14:paraId="3ADE5204" w14:textId="77777777" w:rsidR="00157AD7" w:rsidRDefault="00000000">
      <w:pPr>
        <w:shd w:val="clear" w:color="auto" w:fill="F4F4F4"/>
        <w:ind w:left="360"/>
      </w:pPr>
      <w:r>
        <w:rPr>
          <w:rFonts w:ascii="Consolas" w:eastAsia="Consolas" w:hAnsi="Consolas" w:cs="Consolas"/>
          <w:sz w:val="19"/>
          <w:szCs w:val="19"/>
        </w:rPr>
        <w:t>};</w:t>
      </w:r>
    </w:p>
    <w:p w14:paraId="7DFD2550" w14:textId="77777777" w:rsidR="00157AD7" w:rsidRDefault="00000000">
      <w:pPr>
        <w:shd w:val="clear" w:color="auto" w:fill="F4F4F4"/>
        <w:spacing w:after="160"/>
        <w:ind w:left="360"/>
      </w:pPr>
      <w:r>
        <w:rPr>
          <w:rFonts w:ascii="Consolas" w:eastAsia="Consolas" w:hAnsi="Consolas" w:cs="Consolas"/>
          <w:sz w:val="19"/>
          <w:szCs w:val="19"/>
        </w:rPr>
        <w:t xml:space="preserve">// </w:t>
      </w:r>
      <w:proofErr w:type="spellStart"/>
      <w:r>
        <w:rPr>
          <w:rFonts w:ascii="Consolas" w:eastAsia="Consolas" w:hAnsi="Consolas" w:cs="Consolas"/>
          <w:sz w:val="19"/>
          <w:szCs w:val="19"/>
        </w:rPr>
        <w:t>ctx</w:t>
      </w:r>
      <w:proofErr w:type="spellEnd"/>
      <w:r>
        <w:rPr>
          <w:rFonts w:ascii="Consolas" w:eastAsia="Consolas" w:hAnsi="Consolas" w:cs="Consolas"/>
          <w:sz w:val="19"/>
          <w:szCs w:val="19"/>
        </w:rPr>
        <w:t xml:space="preserve"> = </w:t>
      </w:r>
      <w:proofErr w:type="gramStart"/>
      <w:r>
        <w:rPr>
          <w:rFonts w:ascii="Consolas" w:eastAsia="Consolas" w:hAnsi="Consolas" w:cs="Consolas"/>
          <w:sz w:val="19"/>
          <w:szCs w:val="19"/>
        </w:rPr>
        <w:t>{ data</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llm</w:t>
      </w:r>
      <w:proofErr w:type="spellEnd"/>
      <w:r>
        <w:rPr>
          <w:rFonts w:ascii="Consolas" w:eastAsia="Consolas" w:hAnsi="Consolas" w:cs="Consolas"/>
          <w:sz w:val="19"/>
          <w:szCs w:val="19"/>
        </w:rPr>
        <w:t xml:space="preserve">, engine, bus, </w:t>
      </w:r>
      <w:proofErr w:type="gramStart"/>
      <w:r>
        <w:rPr>
          <w:rFonts w:ascii="Consolas" w:eastAsia="Consolas" w:hAnsi="Consolas" w:cs="Consolas"/>
          <w:sz w:val="19"/>
          <w:szCs w:val="19"/>
        </w:rPr>
        <w:t>navigate }</w:t>
      </w:r>
      <w:proofErr w:type="gramEnd"/>
      <w:r>
        <w:rPr>
          <w:rFonts w:ascii="Consolas" w:eastAsia="Consolas" w:hAnsi="Consolas" w:cs="Consolas"/>
          <w:sz w:val="19"/>
          <w:szCs w:val="19"/>
        </w:rPr>
        <w:t xml:space="preserve">  - injected, never </w:t>
      </w:r>
      <w:proofErr w:type="spellStart"/>
      <w:r>
        <w:rPr>
          <w:rFonts w:ascii="Consolas" w:eastAsia="Consolas" w:hAnsi="Consolas" w:cs="Consolas"/>
          <w:sz w:val="19"/>
          <w:szCs w:val="19"/>
        </w:rPr>
        <w:t>globals</w:t>
      </w:r>
      <w:proofErr w:type="spellEnd"/>
    </w:p>
    <w:p w14:paraId="738D784D" w14:textId="77777777" w:rsidR="00157AD7" w:rsidRDefault="00000000">
      <w:pPr>
        <w:spacing w:after="120" w:line="276" w:lineRule="auto"/>
      </w:pPr>
      <w:r>
        <w:t xml:space="preserve">Rules that make the contract hold - each </w:t>
      </w:r>
      <w:proofErr w:type="gramStart"/>
      <w:r>
        <w:t>exists</w:t>
      </w:r>
      <w:proofErr w:type="gramEnd"/>
      <w:r>
        <w:t xml:space="preserve"> because its absence is a known bug class:</w:t>
      </w:r>
    </w:p>
    <w:p w14:paraId="154D2720" w14:textId="77777777" w:rsidR="00157AD7" w:rsidRDefault="00000000">
      <w:pPr>
        <w:pStyle w:val="ListParagraph"/>
        <w:numPr>
          <w:ilvl w:val="0"/>
          <w:numId w:val="2"/>
        </w:numPr>
        <w:spacing w:after="80" w:line="276" w:lineRule="auto"/>
      </w:pPr>
      <w:r>
        <w:t xml:space="preserve">Dependencies arrive via </w:t>
      </w:r>
      <w:proofErr w:type="spellStart"/>
      <w:r>
        <w:t>ctx</w:t>
      </w:r>
      <w:proofErr w:type="spellEnd"/>
      <w:r>
        <w:t xml:space="preserve">; module code never reads </w:t>
      </w:r>
      <w:proofErr w:type="spellStart"/>
      <w:proofErr w:type="gramStart"/>
      <w:r>
        <w:t>window.PlumblineData</w:t>
      </w:r>
      <w:proofErr w:type="spellEnd"/>
      <w:proofErr w:type="gramEnd"/>
      <w:r>
        <w:t xml:space="preserve"> / </w:t>
      </w:r>
      <w:proofErr w:type="spellStart"/>
      <w:r>
        <w:t>PlumblineLLM</w:t>
      </w:r>
      <w:proofErr w:type="spellEnd"/>
      <w:r>
        <w:t xml:space="preserve"> / </w:t>
      </w:r>
      <w:proofErr w:type="spellStart"/>
      <w:r>
        <w:t>PlumblineServices</w:t>
      </w:r>
      <w:proofErr w:type="spellEnd"/>
      <w:r>
        <w:t xml:space="preserve">. Injected modules are testable against a stub </w:t>
      </w:r>
      <w:proofErr w:type="spellStart"/>
      <w:r>
        <w:t>ctx</w:t>
      </w:r>
      <w:proofErr w:type="spellEnd"/>
      <w:r>
        <w:t xml:space="preserve"> in </w:t>
      </w:r>
      <w:proofErr w:type="spellStart"/>
      <w:r>
        <w:t>jsdom</w:t>
      </w:r>
      <w:proofErr w:type="spellEnd"/>
      <w:r>
        <w:t>; global-reading modules are not.</w:t>
      </w:r>
    </w:p>
    <w:p w14:paraId="4BE2A18F" w14:textId="77777777" w:rsidR="00157AD7" w:rsidRDefault="00000000">
      <w:pPr>
        <w:pStyle w:val="ListParagraph"/>
        <w:numPr>
          <w:ilvl w:val="0"/>
          <w:numId w:val="2"/>
        </w:numPr>
        <w:spacing w:after="80" w:line="276" w:lineRule="auto"/>
      </w:pPr>
      <w:r>
        <w:t xml:space="preserve">One </w:t>
      </w:r>
      <w:proofErr w:type="spellStart"/>
      <w:r>
        <w:t>AbortController</w:t>
      </w:r>
      <w:proofErr w:type="spellEnd"/>
      <w:r>
        <w:t xml:space="preserve"> per module, created in mount, aborted in unmount, its signal on every fetch and engine call. Without it, a response arriving after navigation writes into a dead DOM.</w:t>
      </w:r>
    </w:p>
    <w:p w14:paraId="505CC7DC" w14:textId="77777777" w:rsidR="00157AD7" w:rsidRDefault="00000000">
      <w:pPr>
        <w:pStyle w:val="ListParagraph"/>
        <w:numPr>
          <w:ilvl w:val="0"/>
          <w:numId w:val="2"/>
        </w:numPr>
        <w:spacing w:after="80" w:line="276" w:lineRule="auto"/>
      </w:pPr>
      <w:r>
        <w:t xml:space="preserve">No shared mutable state between modules; reload from </w:t>
      </w:r>
      <w:proofErr w:type="spellStart"/>
      <w:r>
        <w:t>ctx.data</w:t>
      </w:r>
      <w:proofErr w:type="spellEnd"/>
      <w:r>
        <w:t xml:space="preserve"> on mount. </w:t>
      </w:r>
      <w:proofErr w:type="gramStart"/>
      <w:r>
        <w:t>Slightly</w:t>
      </w:r>
      <w:proofErr w:type="gramEnd"/>
      <w:r>
        <w:t xml:space="preserve"> slower, impossible to corrupt, </w:t>
      </w:r>
      <w:proofErr w:type="gramStart"/>
      <w:r>
        <w:t>refresh-lossless</w:t>
      </w:r>
      <w:proofErr w:type="gramEnd"/>
      <w:r>
        <w:t>.</w:t>
      </w:r>
    </w:p>
    <w:p w14:paraId="126C25C1" w14:textId="77777777" w:rsidR="00157AD7" w:rsidRDefault="00000000">
      <w:pPr>
        <w:pStyle w:val="ListParagraph"/>
        <w:numPr>
          <w:ilvl w:val="0"/>
          <w:numId w:val="2"/>
        </w:numPr>
        <w:spacing w:after="80" w:line="276" w:lineRule="auto"/>
      </w:pPr>
      <w:r>
        <w:t>Cross-module communication is the URL (</w:t>
      </w:r>
      <w:proofErr w:type="spellStart"/>
      <w:proofErr w:type="gramStart"/>
      <w:r>
        <w:t>ctx.navigate</w:t>
      </w:r>
      <w:proofErr w:type="spellEnd"/>
      <w:proofErr w:type="gramEnd"/>
      <w:r>
        <w:t xml:space="preserve">). The bus carries only crosscutting signals: session-expired, </w:t>
      </w:r>
      <w:proofErr w:type="spellStart"/>
      <w:r>
        <w:t>api</w:t>
      </w:r>
      <w:proofErr w:type="spellEnd"/>
      <w:r>
        <w:t>-unreachable.</w:t>
      </w:r>
    </w:p>
    <w:p w14:paraId="59F126FE" w14:textId="77777777" w:rsidR="00157AD7" w:rsidRDefault="00000000">
      <w:pPr>
        <w:pStyle w:val="Heading2"/>
      </w:pPr>
      <w:bookmarkStart w:id="6" w:name="_Toc235351327"/>
      <w:proofErr w:type="gramStart"/>
      <w:r>
        <w:t>5  Layer</w:t>
      </w:r>
      <w:proofErr w:type="gramEnd"/>
      <w:r>
        <w:t xml:space="preserve"> responsibilities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4250"/>
        <w:gridCol w:w="2760"/>
      </w:tblGrid>
      <w:tr w:rsidR="00157AD7" w14:paraId="500B264E" w14:textId="77777777">
        <w:tblPrEx>
          <w:tblCellMar>
            <w:top w:w="0" w:type="dxa"/>
            <w:bottom w:w="0" w:type="dxa"/>
          </w:tblCellMar>
        </w:tblPrEx>
        <w:trPr>
          <w:tblHeader/>
        </w:trPr>
        <w:tc>
          <w:tcPr>
            <w:tcW w:w="2350" w:type="dxa"/>
            <w:shd w:val="clear" w:color="auto" w:fill="1F3864"/>
            <w:tcMar>
              <w:top w:w="80" w:type="dxa"/>
              <w:left w:w="120" w:type="dxa"/>
              <w:bottom w:w="80" w:type="dxa"/>
              <w:right w:w="120" w:type="dxa"/>
            </w:tcMar>
          </w:tcPr>
          <w:p w14:paraId="1371BBDD" w14:textId="77777777" w:rsidR="00157AD7" w:rsidRDefault="00000000">
            <w:r>
              <w:rPr>
                <w:b/>
                <w:bCs/>
                <w:color w:val="FFFFFF"/>
                <w:sz w:val="20"/>
                <w:szCs w:val="20"/>
              </w:rPr>
              <w:t>Layer</w:t>
            </w:r>
          </w:p>
        </w:tc>
        <w:tc>
          <w:tcPr>
            <w:tcW w:w="4250" w:type="dxa"/>
            <w:shd w:val="clear" w:color="auto" w:fill="1F3864"/>
            <w:tcMar>
              <w:top w:w="80" w:type="dxa"/>
              <w:left w:w="120" w:type="dxa"/>
              <w:bottom w:w="80" w:type="dxa"/>
              <w:right w:w="120" w:type="dxa"/>
            </w:tcMar>
          </w:tcPr>
          <w:p w14:paraId="0D40BBBE" w14:textId="77777777" w:rsidR="00157AD7" w:rsidRDefault="00000000">
            <w:r>
              <w:rPr>
                <w:b/>
                <w:bCs/>
                <w:color w:val="FFFFFF"/>
                <w:sz w:val="20"/>
                <w:szCs w:val="20"/>
              </w:rPr>
              <w:t>Owns</w:t>
            </w:r>
          </w:p>
        </w:tc>
        <w:tc>
          <w:tcPr>
            <w:tcW w:w="2760" w:type="dxa"/>
            <w:shd w:val="clear" w:color="auto" w:fill="1F3864"/>
            <w:tcMar>
              <w:top w:w="80" w:type="dxa"/>
              <w:left w:w="120" w:type="dxa"/>
              <w:bottom w:w="80" w:type="dxa"/>
              <w:right w:w="120" w:type="dxa"/>
            </w:tcMar>
          </w:tcPr>
          <w:p w14:paraId="076F332E" w14:textId="77777777" w:rsidR="00157AD7" w:rsidRDefault="00000000">
            <w:r>
              <w:rPr>
                <w:b/>
                <w:bCs/>
                <w:color w:val="FFFFFF"/>
                <w:sz w:val="20"/>
                <w:szCs w:val="20"/>
              </w:rPr>
              <w:t>Must never contain</w:t>
            </w:r>
          </w:p>
        </w:tc>
      </w:tr>
      <w:tr w:rsidR="00157AD7" w14:paraId="66A500F0" w14:textId="77777777">
        <w:tblPrEx>
          <w:tblCellMar>
            <w:top w:w="0" w:type="dxa"/>
            <w:bottom w:w="0" w:type="dxa"/>
          </w:tblCellMar>
        </w:tblPrEx>
        <w:tc>
          <w:tcPr>
            <w:tcW w:w="2350" w:type="dxa"/>
            <w:shd w:val="clear" w:color="auto" w:fill="FFFFFF"/>
            <w:tcMar>
              <w:top w:w="80" w:type="dxa"/>
              <w:left w:w="120" w:type="dxa"/>
              <w:bottom w:w="80" w:type="dxa"/>
              <w:right w:w="120" w:type="dxa"/>
            </w:tcMar>
          </w:tcPr>
          <w:p w14:paraId="56C959D3" w14:textId="77777777" w:rsidR="00157AD7" w:rsidRDefault="00000000">
            <w:r>
              <w:rPr>
                <w:sz w:val="20"/>
                <w:szCs w:val="20"/>
              </w:rPr>
              <w:t>presentation/ + app/</w:t>
            </w:r>
          </w:p>
        </w:tc>
        <w:tc>
          <w:tcPr>
            <w:tcW w:w="4250" w:type="dxa"/>
            <w:shd w:val="clear" w:color="auto" w:fill="FFFFFF"/>
            <w:tcMar>
              <w:top w:w="80" w:type="dxa"/>
              <w:left w:w="120" w:type="dxa"/>
              <w:bottom w:w="80" w:type="dxa"/>
              <w:right w:w="120" w:type="dxa"/>
            </w:tcMar>
          </w:tcPr>
          <w:p w14:paraId="0587C52E" w14:textId="77777777" w:rsidR="00157AD7" w:rsidRDefault="00000000">
            <w:r>
              <w:rPr>
                <w:sz w:val="20"/>
                <w:szCs w:val="20"/>
              </w:rPr>
              <w:t>Markup, style, routing, module lifecycle, rendering of server-computed results, UI-only bookkeeping (applied/overruled toggles)</w:t>
            </w:r>
          </w:p>
        </w:tc>
        <w:tc>
          <w:tcPr>
            <w:tcW w:w="2760" w:type="dxa"/>
            <w:shd w:val="clear" w:color="auto" w:fill="FFFFFF"/>
            <w:tcMar>
              <w:top w:w="80" w:type="dxa"/>
              <w:left w:w="120" w:type="dxa"/>
              <w:bottom w:w="80" w:type="dxa"/>
              <w:right w:w="120" w:type="dxa"/>
            </w:tcMar>
          </w:tcPr>
          <w:p w14:paraId="44A41ACD" w14:textId="77777777" w:rsidR="00157AD7" w:rsidRDefault="00000000">
            <w:r>
              <w:rPr>
                <w:sz w:val="20"/>
                <w:szCs w:val="20"/>
              </w:rPr>
              <w:t>Math. Any algorithm whose output the server certifies.</w:t>
            </w:r>
          </w:p>
        </w:tc>
      </w:tr>
      <w:tr w:rsidR="00157AD7" w14:paraId="59832867" w14:textId="77777777">
        <w:tblPrEx>
          <w:tblCellMar>
            <w:top w:w="0" w:type="dxa"/>
            <w:bottom w:w="0" w:type="dxa"/>
          </w:tblCellMar>
        </w:tblPrEx>
        <w:tc>
          <w:tcPr>
            <w:tcW w:w="2350" w:type="dxa"/>
            <w:shd w:val="clear" w:color="auto" w:fill="F7F9FC"/>
            <w:tcMar>
              <w:top w:w="80" w:type="dxa"/>
              <w:left w:w="120" w:type="dxa"/>
              <w:bottom w:w="80" w:type="dxa"/>
              <w:right w:w="120" w:type="dxa"/>
            </w:tcMar>
          </w:tcPr>
          <w:p w14:paraId="6321E88D" w14:textId="77777777" w:rsidR="00157AD7" w:rsidRDefault="00000000">
            <w:r>
              <w:rPr>
                <w:sz w:val="20"/>
                <w:szCs w:val="20"/>
              </w:rPr>
              <w:t>engine-client/</w:t>
            </w:r>
          </w:p>
        </w:tc>
        <w:tc>
          <w:tcPr>
            <w:tcW w:w="4250" w:type="dxa"/>
            <w:shd w:val="clear" w:color="auto" w:fill="F7F9FC"/>
            <w:tcMar>
              <w:top w:w="80" w:type="dxa"/>
              <w:left w:w="120" w:type="dxa"/>
              <w:bottom w:w="80" w:type="dxa"/>
              <w:right w:w="120" w:type="dxa"/>
            </w:tcMar>
          </w:tcPr>
          <w:p w14:paraId="26E3629C" w14:textId="77777777" w:rsidR="00157AD7" w:rsidRDefault="00000000">
            <w:r>
              <w:rPr>
                <w:sz w:val="20"/>
                <w:szCs w:val="20"/>
              </w:rPr>
              <w:t>The async call contract to /</w:t>
            </w:r>
            <w:proofErr w:type="spellStart"/>
            <w:r>
              <w:rPr>
                <w:sz w:val="20"/>
                <w:szCs w:val="20"/>
              </w:rPr>
              <w:t>api</w:t>
            </w:r>
            <w:proofErr w:type="spellEnd"/>
            <w:r>
              <w:rPr>
                <w:sz w:val="20"/>
                <w:szCs w:val="20"/>
              </w:rPr>
              <w:t>/engine/*, polling, abort plumbing</w:t>
            </w:r>
          </w:p>
        </w:tc>
        <w:tc>
          <w:tcPr>
            <w:tcW w:w="2760" w:type="dxa"/>
            <w:shd w:val="clear" w:color="auto" w:fill="F7F9FC"/>
            <w:tcMar>
              <w:top w:w="80" w:type="dxa"/>
              <w:left w:w="120" w:type="dxa"/>
              <w:bottom w:w="80" w:type="dxa"/>
              <w:right w:w="120" w:type="dxa"/>
            </w:tcMar>
          </w:tcPr>
          <w:p w14:paraId="7C4AB809" w14:textId="77777777" w:rsidR="00157AD7" w:rsidRDefault="00000000">
            <w:r>
              <w:rPr>
                <w:sz w:val="20"/>
                <w:szCs w:val="20"/>
              </w:rPr>
              <w:t xml:space="preserve">Engine package </w:t>
            </w:r>
            <w:proofErr w:type="gramStart"/>
            <w:r>
              <w:rPr>
                <w:sz w:val="20"/>
                <w:szCs w:val="20"/>
              </w:rPr>
              <w:t>requires</w:t>
            </w:r>
            <w:proofErr w:type="gramEnd"/>
            <w:r>
              <w:rPr>
                <w:sz w:val="20"/>
                <w:szCs w:val="20"/>
              </w:rPr>
              <w:t xml:space="preserve"> (after Phase 3)</w:t>
            </w:r>
          </w:p>
        </w:tc>
      </w:tr>
      <w:tr w:rsidR="00157AD7" w14:paraId="258A363E" w14:textId="77777777">
        <w:tblPrEx>
          <w:tblCellMar>
            <w:top w:w="0" w:type="dxa"/>
            <w:bottom w:w="0" w:type="dxa"/>
          </w:tblCellMar>
        </w:tblPrEx>
        <w:tc>
          <w:tcPr>
            <w:tcW w:w="2350" w:type="dxa"/>
            <w:shd w:val="clear" w:color="auto" w:fill="FFFFFF"/>
            <w:tcMar>
              <w:top w:w="80" w:type="dxa"/>
              <w:left w:w="120" w:type="dxa"/>
              <w:bottom w:w="80" w:type="dxa"/>
              <w:right w:w="120" w:type="dxa"/>
            </w:tcMar>
          </w:tcPr>
          <w:p w14:paraId="17B1F06E" w14:textId="77777777" w:rsidR="00157AD7" w:rsidRDefault="00000000">
            <w:r>
              <w:rPr>
                <w:sz w:val="20"/>
                <w:szCs w:val="20"/>
              </w:rPr>
              <w:t xml:space="preserve">data/ + </w:t>
            </w:r>
            <w:proofErr w:type="spellStart"/>
            <w:r>
              <w:rPr>
                <w:sz w:val="20"/>
                <w:szCs w:val="20"/>
              </w:rPr>
              <w:t>llm</w:t>
            </w:r>
            <w:proofErr w:type="spellEnd"/>
            <w:r>
              <w:rPr>
                <w:sz w:val="20"/>
                <w:szCs w:val="20"/>
              </w:rPr>
              <w:t>/</w:t>
            </w:r>
          </w:p>
        </w:tc>
        <w:tc>
          <w:tcPr>
            <w:tcW w:w="4250" w:type="dxa"/>
            <w:shd w:val="clear" w:color="auto" w:fill="FFFFFF"/>
            <w:tcMar>
              <w:top w:w="80" w:type="dxa"/>
              <w:left w:w="120" w:type="dxa"/>
              <w:bottom w:w="80" w:type="dxa"/>
              <w:right w:w="120" w:type="dxa"/>
            </w:tcMar>
          </w:tcPr>
          <w:p w14:paraId="20616CDA" w14:textId="77777777" w:rsidR="00157AD7" w:rsidRDefault="00000000">
            <w:r>
              <w:rPr>
                <w:sz w:val="20"/>
                <w:szCs w:val="20"/>
              </w:rPr>
              <w:t xml:space="preserve">REST plumbing, cookie credentials, error </w:t>
            </w:r>
            <w:proofErr w:type="spellStart"/>
            <w:r>
              <w:rPr>
                <w:sz w:val="20"/>
                <w:szCs w:val="20"/>
              </w:rPr>
              <w:t>normalisation</w:t>
            </w:r>
            <w:proofErr w:type="spellEnd"/>
          </w:p>
        </w:tc>
        <w:tc>
          <w:tcPr>
            <w:tcW w:w="2760" w:type="dxa"/>
            <w:shd w:val="clear" w:color="auto" w:fill="FFFFFF"/>
            <w:tcMar>
              <w:top w:w="80" w:type="dxa"/>
              <w:left w:w="120" w:type="dxa"/>
              <w:bottom w:w="80" w:type="dxa"/>
              <w:right w:w="120" w:type="dxa"/>
            </w:tcMar>
          </w:tcPr>
          <w:p w14:paraId="5499A636" w14:textId="77777777" w:rsidR="00157AD7" w:rsidRDefault="00000000">
            <w:r>
              <w:rPr>
                <w:sz w:val="20"/>
                <w:szCs w:val="20"/>
              </w:rPr>
              <w:t>Business logic; the API key</w:t>
            </w:r>
          </w:p>
        </w:tc>
      </w:tr>
      <w:tr w:rsidR="00157AD7" w14:paraId="5792B5D4" w14:textId="77777777">
        <w:tblPrEx>
          <w:tblCellMar>
            <w:top w:w="0" w:type="dxa"/>
            <w:bottom w:w="0" w:type="dxa"/>
          </w:tblCellMar>
        </w:tblPrEx>
        <w:tc>
          <w:tcPr>
            <w:tcW w:w="2350" w:type="dxa"/>
            <w:shd w:val="clear" w:color="auto" w:fill="F7F9FC"/>
            <w:tcMar>
              <w:top w:w="80" w:type="dxa"/>
              <w:left w:w="120" w:type="dxa"/>
              <w:bottom w:w="80" w:type="dxa"/>
              <w:right w:w="120" w:type="dxa"/>
            </w:tcMar>
          </w:tcPr>
          <w:p w14:paraId="424FAD15" w14:textId="77777777" w:rsidR="00157AD7" w:rsidRDefault="00000000">
            <w:r>
              <w:rPr>
                <w:sz w:val="20"/>
                <w:szCs w:val="20"/>
              </w:rPr>
              <w:t>server/</w:t>
            </w:r>
            <w:proofErr w:type="spellStart"/>
            <w:r>
              <w:rPr>
                <w:sz w:val="20"/>
                <w:szCs w:val="20"/>
              </w:rPr>
              <w:t>src</w:t>
            </w:r>
            <w:proofErr w:type="spellEnd"/>
            <w:r>
              <w:rPr>
                <w:sz w:val="20"/>
                <w:szCs w:val="20"/>
              </w:rPr>
              <w:t xml:space="preserve"> (routes)</w:t>
            </w:r>
          </w:p>
        </w:tc>
        <w:tc>
          <w:tcPr>
            <w:tcW w:w="4250" w:type="dxa"/>
            <w:shd w:val="clear" w:color="auto" w:fill="F7F9FC"/>
            <w:tcMar>
              <w:top w:w="80" w:type="dxa"/>
              <w:left w:w="120" w:type="dxa"/>
              <w:bottom w:w="80" w:type="dxa"/>
              <w:right w:w="120" w:type="dxa"/>
            </w:tcMar>
          </w:tcPr>
          <w:p w14:paraId="05AFE030" w14:textId="77777777" w:rsidR="00157AD7" w:rsidRDefault="00000000">
            <w:r>
              <w:rPr>
                <w:sz w:val="20"/>
                <w:szCs w:val="20"/>
              </w:rPr>
              <w:t>Auth, sessions, RLS context, rate limits, run lineage</w:t>
            </w:r>
          </w:p>
        </w:tc>
        <w:tc>
          <w:tcPr>
            <w:tcW w:w="2760" w:type="dxa"/>
            <w:shd w:val="clear" w:color="auto" w:fill="F7F9FC"/>
            <w:tcMar>
              <w:top w:w="80" w:type="dxa"/>
              <w:left w:w="120" w:type="dxa"/>
              <w:bottom w:w="80" w:type="dxa"/>
              <w:right w:w="120" w:type="dxa"/>
            </w:tcMar>
          </w:tcPr>
          <w:p w14:paraId="473857F2" w14:textId="77777777" w:rsidR="00157AD7" w:rsidRDefault="00000000">
            <w:r>
              <w:rPr>
                <w:sz w:val="20"/>
                <w:szCs w:val="20"/>
              </w:rPr>
              <w:t>Inline SQL that bypasses the RLS context helpers</w:t>
            </w:r>
          </w:p>
        </w:tc>
      </w:tr>
      <w:tr w:rsidR="00157AD7" w14:paraId="3591FBE0" w14:textId="77777777">
        <w:tblPrEx>
          <w:tblCellMar>
            <w:top w:w="0" w:type="dxa"/>
            <w:bottom w:w="0" w:type="dxa"/>
          </w:tblCellMar>
        </w:tblPrEx>
        <w:tc>
          <w:tcPr>
            <w:tcW w:w="2350" w:type="dxa"/>
            <w:shd w:val="clear" w:color="auto" w:fill="FFFFFF"/>
            <w:tcMar>
              <w:top w:w="80" w:type="dxa"/>
              <w:left w:w="120" w:type="dxa"/>
              <w:bottom w:w="80" w:type="dxa"/>
              <w:right w:w="120" w:type="dxa"/>
            </w:tcMar>
          </w:tcPr>
          <w:p w14:paraId="32567AD4" w14:textId="77777777" w:rsidR="00157AD7" w:rsidRDefault="00000000">
            <w:r>
              <w:rPr>
                <w:sz w:val="20"/>
                <w:szCs w:val="20"/>
              </w:rPr>
              <w:t>server/</w:t>
            </w:r>
            <w:proofErr w:type="spellStart"/>
            <w:r>
              <w:rPr>
                <w:sz w:val="20"/>
                <w:szCs w:val="20"/>
              </w:rPr>
              <w:t>src</w:t>
            </w:r>
            <w:proofErr w:type="spellEnd"/>
            <w:r>
              <w:rPr>
                <w:sz w:val="20"/>
                <w:szCs w:val="20"/>
              </w:rPr>
              <w:t>/engine/</w:t>
            </w:r>
          </w:p>
        </w:tc>
        <w:tc>
          <w:tcPr>
            <w:tcW w:w="4250" w:type="dxa"/>
            <w:shd w:val="clear" w:color="auto" w:fill="FFFFFF"/>
            <w:tcMar>
              <w:top w:w="80" w:type="dxa"/>
              <w:left w:w="120" w:type="dxa"/>
              <w:bottom w:w="80" w:type="dxa"/>
              <w:right w:w="120" w:type="dxa"/>
            </w:tcMar>
          </w:tcPr>
          <w:p w14:paraId="3AB2F7AC" w14:textId="77777777" w:rsidR="00157AD7" w:rsidRDefault="00000000">
            <w:r>
              <w:rPr>
                <w:sz w:val="20"/>
                <w:szCs w:val="20"/>
              </w:rPr>
              <w:t>All mathematics: io, core, cost, lemma, monoid, suggestions</w:t>
            </w:r>
          </w:p>
        </w:tc>
        <w:tc>
          <w:tcPr>
            <w:tcW w:w="2760" w:type="dxa"/>
            <w:shd w:val="clear" w:color="auto" w:fill="FFFFFF"/>
            <w:tcMar>
              <w:top w:w="80" w:type="dxa"/>
              <w:left w:w="120" w:type="dxa"/>
              <w:bottom w:w="80" w:type="dxa"/>
              <w:right w:w="120" w:type="dxa"/>
            </w:tcMar>
          </w:tcPr>
          <w:p w14:paraId="7ED46775" w14:textId="77777777" w:rsidR="00157AD7" w:rsidRDefault="00000000">
            <w:r>
              <w:rPr>
                <w:sz w:val="20"/>
                <w:szCs w:val="20"/>
              </w:rPr>
              <w:t>Express/req/res types - the engine stays transport-ignorant</w:t>
            </w:r>
          </w:p>
        </w:tc>
      </w:tr>
      <w:tr w:rsidR="00157AD7" w14:paraId="3125CBC4" w14:textId="77777777">
        <w:tblPrEx>
          <w:tblCellMar>
            <w:top w:w="0" w:type="dxa"/>
            <w:bottom w:w="0" w:type="dxa"/>
          </w:tblCellMar>
        </w:tblPrEx>
        <w:tc>
          <w:tcPr>
            <w:tcW w:w="2350" w:type="dxa"/>
            <w:shd w:val="clear" w:color="auto" w:fill="F7F9FC"/>
            <w:tcMar>
              <w:top w:w="80" w:type="dxa"/>
              <w:left w:w="120" w:type="dxa"/>
              <w:bottom w:w="80" w:type="dxa"/>
              <w:right w:w="120" w:type="dxa"/>
            </w:tcMar>
          </w:tcPr>
          <w:p w14:paraId="3C788A54" w14:textId="77777777" w:rsidR="00157AD7" w:rsidRDefault="00000000">
            <w:r>
              <w:rPr>
                <w:sz w:val="20"/>
                <w:szCs w:val="20"/>
              </w:rPr>
              <w:t>migrations/</w:t>
            </w:r>
          </w:p>
        </w:tc>
        <w:tc>
          <w:tcPr>
            <w:tcW w:w="4250" w:type="dxa"/>
            <w:shd w:val="clear" w:color="auto" w:fill="F7F9FC"/>
            <w:tcMar>
              <w:top w:w="80" w:type="dxa"/>
              <w:left w:w="120" w:type="dxa"/>
              <w:bottom w:w="80" w:type="dxa"/>
              <w:right w:w="120" w:type="dxa"/>
            </w:tcMar>
          </w:tcPr>
          <w:p w14:paraId="775F9D11" w14:textId="77777777" w:rsidR="00157AD7" w:rsidRDefault="00000000">
            <w:r>
              <w:rPr>
                <w:sz w:val="20"/>
                <w:szCs w:val="20"/>
              </w:rPr>
              <w:t>Schema, triggers, RLS policies - integrity the DB enforces itself</w:t>
            </w:r>
          </w:p>
        </w:tc>
        <w:tc>
          <w:tcPr>
            <w:tcW w:w="2760" w:type="dxa"/>
            <w:shd w:val="clear" w:color="auto" w:fill="F7F9FC"/>
            <w:tcMar>
              <w:top w:w="80" w:type="dxa"/>
              <w:left w:w="120" w:type="dxa"/>
              <w:bottom w:w="80" w:type="dxa"/>
              <w:right w:w="120" w:type="dxa"/>
            </w:tcMar>
          </w:tcPr>
          <w:p w14:paraId="2A198C3D" w14:textId="77777777" w:rsidR="00157AD7" w:rsidRDefault="00000000">
            <w:r>
              <w:rPr>
                <w:sz w:val="20"/>
                <w:szCs w:val="20"/>
              </w:rPr>
              <w:t>Data fixes disguised as schema (those are scripts, run once)</w:t>
            </w:r>
          </w:p>
        </w:tc>
      </w:tr>
    </w:tbl>
    <w:p w14:paraId="1206DC3F" w14:textId="77777777" w:rsidR="00157AD7" w:rsidRDefault="00157AD7">
      <w:pPr>
        <w:spacing w:after="120"/>
      </w:pPr>
    </w:p>
    <w:p w14:paraId="2C3C1FA6" w14:textId="77777777" w:rsidR="00157AD7" w:rsidRDefault="00000000">
      <w:r>
        <w:br w:type="page"/>
      </w:r>
    </w:p>
    <w:p w14:paraId="1996F714" w14:textId="77777777" w:rsidR="00157AD7" w:rsidRDefault="00000000">
      <w:pPr>
        <w:pStyle w:val="Heading1"/>
      </w:pPr>
      <w:bookmarkStart w:id="7" w:name="_Toc235351328"/>
      <w:r>
        <w:lastRenderedPageBreak/>
        <w:t xml:space="preserve">Part II — From Here to There: </w:t>
      </w:r>
      <w:proofErr w:type="gramStart"/>
      <w:r>
        <w:t>the</w:t>
      </w:r>
      <w:proofErr w:type="gramEnd"/>
      <w:r>
        <w:t xml:space="preserve"> Migration</w:t>
      </w:r>
      <w:bookmarkEnd w:id="7"/>
    </w:p>
    <w:p w14:paraId="4F917097" w14:textId="77777777" w:rsidR="00157AD7" w:rsidRDefault="00000000">
      <w:pPr>
        <w:pStyle w:val="Heading2"/>
      </w:pPr>
      <w:bookmarkStart w:id="8" w:name="_Toc235351329"/>
      <w:proofErr w:type="gramStart"/>
      <w:r>
        <w:t>6  Current</w:t>
      </w:r>
      <w:proofErr w:type="gramEnd"/>
      <w:r>
        <w:t xml:space="preserve"> state — measured, not assumed</w:t>
      </w:r>
      <w:bookmarkEnd w:id="8"/>
    </w:p>
    <w:p w14:paraId="19991EC9" w14:textId="77777777" w:rsidR="00157AD7" w:rsidRDefault="00000000">
      <w:pPr>
        <w:spacing w:after="120" w:line="276" w:lineRule="auto"/>
      </w:pPr>
      <w:r>
        <w:t>Verified by inspection at commit 462ebb7. Two findings contradict the intended layering and are the real work; the rest scope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4"/>
        <w:gridCol w:w="8926"/>
      </w:tblGrid>
      <w:tr w:rsidR="00157AD7" w14:paraId="7BD650D5" w14:textId="77777777">
        <w:tblPrEx>
          <w:tblCellMar>
            <w:top w:w="0" w:type="dxa"/>
            <w:bottom w:w="0" w:type="dxa"/>
          </w:tblCellMar>
        </w:tblPrEx>
        <w:trPr>
          <w:tblHeader/>
        </w:trPr>
        <w:tc>
          <w:tcPr>
            <w:tcW w:w="430" w:type="dxa"/>
            <w:shd w:val="clear" w:color="auto" w:fill="1F3864"/>
            <w:tcMar>
              <w:top w:w="80" w:type="dxa"/>
              <w:left w:w="120" w:type="dxa"/>
              <w:bottom w:w="80" w:type="dxa"/>
              <w:right w:w="120" w:type="dxa"/>
            </w:tcMar>
          </w:tcPr>
          <w:p w14:paraId="223EB4E7" w14:textId="77777777" w:rsidR="00157AD7" w:rsidRDefault="00000000">
            <w:r>
              <w:rPr>
                <w:b/>
                <w:bCs/>
                <w:color w:val="FFFFFF"/>
                <w:sz w:val="20"/>
                <w:szCs w:val="20"/>
              </w:rPr>
              <w:t>#</w:t>
            </w:r>
          </w:p>
        </w:tc>
        <w:tc>
          <w:tcPr>
            <w:tcW w:w="8930" w:type="dxa"/>
            <w:shd w:val="clear" w:color="auto" w:fill="1F3864"/>
            <w:tcMar>
              <w:top w:w="80" w:type="dxa"/>
              <w:left w:w="120" w:type="dxa"/>
              <w:bottom w:w="80" w:type="dxa"/>
              <w:right w:w="120" w:type="dxa"/>
            </w:tcMar>
          </w:tcPr>
          <w:p w14:paraId="5AAEB804" w14:textId="77777777" w:rsidR="00157AD7" w:rsidRDefault="00000000">
            <w:r>
              <w:rPr>
                <w:b/>
                <w:bCs/>
                <w:color w:val="FFFFFF"/>
                <w:sz w:val="20"/>
                <w:szCs w:val="20"/>
              </w:rPr>
              <w:t>Finding</w:t>
            </w:r>
          </w:p>
        </w:tc>
      </w:tr>
      <w:tr w:rsidR="00157AD7" w14:paraId="330F7B12" w14:textId="77777777">
        <w:tblPrEx>
          <w:tblCellMar>
            <w:top w:w="0" w:type="dxa"/>
            <w:bottom w:w="0" w:type="dxa"/>
          </w:tblCellMar>
        </w:tblPrEx>
        <w:tc>
          <w:tcPr>
            <w:tcW w:w="430" w:type="dxa"/>
            <w:shd w:val="clear" w:color="auto" w:fill="FFFFFF"/>
            <w:tcMar>
              <w:top w:w="80" w:type="dxa"/>
              <w:left w:w="120" w:type="dxa"/>
              <w:bottom w:w="80" w:type="dxa"/>
              <w:right w:w="120" w:type="dxa"/>
            </w:tcMar>
          </w:tcPr>
          <w:p w14:paraId="67E80459" w14:textId="77777777" w:rsidR="00157AD7" w:rsidRDefault="00000000">
            <w:r>
              <w:rPr>
                <w:sz w:val="20"/>
                <w:szCs w:val="20"/>
              </w:rPr>
              <w:t>F1</w:t>
            </w:r>
          </w:p>
        </w:tc>
        <w:tc>
          <w:tcPr>
            <w:tcW w:w="8930" w:type="dxa"/>
            <w:shd w:val="clear" w:color="auto" w:fill="FFFFFF"/>
            <w:tcMar>
              <w:top w:w="80" w:type="dxa"/>
              <w:left w:w="120" w:type="dxa"/>
              <w:bottom w:w="80" w:type="dxa"/>
              <w:right w:w="120" w:type="dxa"/>
            </w:tcMar>
          </w:tcPr>
          <w:p w14:paraId="4AFBA5AB" w14:textId="77777777" w:rsidR="00157AD7" w:rsidRDefault="00000000">
            <w:r>
              <w:rPr>
                <w:sz w:val="20"/>
                <w:szCs w:val="20"/>
              </w:rPr>
              <w:t xml:space="preserve">build.py </w:t>
            </w:r>
            <w:proofErr w:type="spellStart"/>
            <w:r>
              <w:rPr>
                <w:sz w:val="20"/>
                <w:szCs w:val="20"/>
              </w:rPr>
              <w:t>inlines</w:t>
            </w:r>
            <w:proofErr w:type="spellEnd"/>
            <w:r>
              <w:rPr>
                <w:sz w:val="20"/>
                <w:szCs w:val="20"/>
              </w:rPr>
              <w:t xml:space="preserve"> the entire engine into the downloadable HTML </w:t>
            </w:r>
            <w:proofErr w:type="gramStart"/>
            <w:r>
              <w:rPr>
                <w:sz w:val="20"/>
                <w:szCs w:val="20"/>
              </w:rPr>
              <w:t>via @@</w:t>
            </w:r>
            <w:proofErr w:type="gramEnd"/>
            <w:r>
              <w:rPr>
                <w:sz w:val="20"/>
                <w:szCs w:val="20"/>
              </w:rPr>
              <w:t>RUNTIME_</w:t>
            </w:r>
            <w:proofErr w:type="gramStart"/>
            <w:r>
              <w:rPr>
                <w:sz w:val="20"/>
                <w:szCs w:val="20"/>
              </w:rPr>
              <w:t>JS@@, @@</w:t>
            </w:r>
            <w:proofErr w:type="gramEnd"/>
            <w:r>
              <w:rPr>
                <w:sz w:val="20"/>
                <w:szCs w:val="20"/>
              </w:rPr>
              <w:t>ENGINE_MODULES_</w:t>
            </w:r>
            <w:proofErr w:type="gramStart"/>
            <w:r>
              <w:rPr>
                <w:sz w:val="20"/>
                <w:szCs w:val="20"/>
              </w:rPr>
              <w:t>JS@@, @@</w:t>
            </w:r>
            <w:proofErr w:type="gramEnd"/>
            <w:r>
              <w:rPr>
                <w:sz w:val="20"/>
                <w:szCs w:val="20"/>
              </w:rPr>
              <w:t>ENGINE_FACADE_</w:t>
            </w:r>
            <w:proofErr w:type="gramStart"/>
            <w:r>
              <w:rPr>
                <w:sz w:val="20"/>
                <w:szCs w:val="20"/>
              </w:rPr>
              <w:t>JS@@, @@</w:t>
            </w:r>
            <w:proofErr w:type="gramEnd"/>
            <w:r>
              <w:rPr>
                <w:sz w:val="20"/>
                <w:szCs w:val="20"/>
              </w:rPr>
              <w:t>MONOID_</w:t>
            </w:r>
            <w:proofErr w:type="gramStart"/>
            <w:r>
              <w:rPr>
                <w:sz w:val="20"/>
                <w:szCs w:val="20"/>
              </w:rPr>
              <w:t>JS@@.</w:t>
            </w:r>
            <w:proofErr w:type="gramEnd"/>
            <w:r>
              <w:rPr>
                <w:sz w:val="20"/>
                <w:szCs w:val="20"/>
              </w:rPr>
              <w:t xml:space="preserve"> The README's "the front-end contains no math" is aspirational, not current.</w:t>
            </w:r>
          </w:p>
        </w:tc>
      </w:tr>
      <w:tr w:rsidR="00157AD7" w14:paraId="56E3DE00" w14:textId="77777777">
        <w:tblPrEx>
          <w:tblCellMar>
            <w:top w:w="0" w:type="dxa"/>
            <w:bottom w:w="0" w:type="dxa"/>
          </w:tblCellMar>
        </w:tblPrEx>
        <w:tc>
          <w:tcPr>
            <w:tcW w:w="430" w:type="dxa"/>
            <w:shd w:val="clear" w:color="auto" w:fill="F7F9FC"/>
            <w:tcMar>
              <w:top w:w="80" w:type="dxa"/>
              <w:left w:w="120" w:type="dxa"/>
              <w:bottom w:w="80" w:type="dxa"/>
              <w:right w:w="120" w:type="dxa"/>
            </w:tcMar>
          </w:tcPr>
          <w:p w14:paraId="73F1353B" w14:textId="77777777" w:rsidR="00157AD7" w:rsidRDefault="00000000">
            <w:r>
              <w:rPr>
                <w:sz w:val="20"/>
                <w:szCs w:val="20"/>
              </w:rPr>
              <w:t>F2</w:t>
            </w:r>
          </w:p>
        </w:tc>
        <w:tc>
          <w:tcPr>
            <w:tcW w:w="8930" w:type="dxa"/>
            <w:shd w:val="clear" w:color="auto" w:fill="F7F9FC"/>
            <w:tcMar>
              <w:top w:w="80" w:type="dxa"/>
              <w:left w:w="120" w:type="dxa"/>
              <w:bottom w:w="80" w:type="dxa"/>
              <w:right w:w="120" w:type="dxa"/>
            </w:tcMar>
          </w:tcPr>
          <w:p w14:paraId="07941485" w14:textId="77777777" w:rsidR="00157AD7" w:rsidRDefault="00000000">
            <w:r>
              <w:rPr>
                <w:sz w:val="20"/>
                <w:szCs w:val="20"/>
              </w:rPr>
              <w:t xml:space="preserve">The UI bypasses the facade. ui-modules.gen.js </w:t>
            </w:r>
            <w:proofErr w:type="gramStart"/>
            <w:r>
              <w:rPr>
                <w:sz w:val="20"/>
                <w:szCs w:val="20"/>
              </w:rPr>
              <w:t>requires @</w:t>
            </w:r>
            <w:proofErr w:type="gramEnd"/>
            <w:r>
              <w:rPr>
                <w:sz w:val="20"/>
                <w:szCs w:val="20"/>
              </w:rPr>
              <w:t xml:space="preserve">plumbline/io (line 4) </w:t>
            </w:r>
            <w:proofErr w:type="gramStart"/>
            <w:r>
              <w:rPr>
                <w:sz w:val="20"/>
                <w:szCs w:val="20"/>
              </w:rPr>
              <w:t>and @</w:t>
            </w:r>
            <w:proofErr w:type="gramEnd"/>
            <w:r>
              <w:rPr>
                <w:sz w:val="20"/>
                <w:szCs w:val="20"/>
              </w:rPr>
              <w:t>plumbline/lemma (line 6) and calls io_</w:t>
            </w:r>
            <w:proofErr w:type="gramStart"/>
            <w:r>
              <w:rPr>
                <w:sz w:val="20"/>
                <w:szCs w:val="20"/>
              </w:rPr>
              <w:t>1.runPipeline</w:t>
            </w:r>
            <w:proofErr w:type="gramEnd"/>
            <w:r>
              <w:rPr>
                <w:sz w:val="20"/>
                <w:szCs w:val="20"/>
              </w:rPr>
              <w:t>(w, model, lemma_</w:t>
            </w:r>
            <w:proofErr w:type="gramStart"/>
            <w:r>
              <w:rPr>
                <w:sz w:val="20"/>
                <w:szCs w:val="20"/>
              </w:rPr>
              <w:t>1.check</w:t>
            </w:r>
            <w:proofErr w:type="gramEnd"/>
            <w:r>
              <w:rPr>
                <w:sz w:val="20"/>
                <w:szCs w:val="20"/>
              </w:rPr>
              <w:t xml:space="preserve">) directly (lines 1940, 3010). </w:t>
            </w:r>
            <w:proofErr w:type="spellStart"/>
            <w:proofErr w:type="gramStart"/>
            <w:r>
              <w:rPr>
                <w:sz w:val="20"/>
                <w:szCs w:val="20"/>
              </w:rPr>
              <w:t>window.PlumblineEngine</w:t>
            </w:r>
            <w:proofErr w:type="spellEnd"/>
            <w:proofErr w:type="gramEnd"/>
            <w:r>
              <w:rPr>
                <w:sz w:val="20"/>
                <w:szCs w:val="20"/>
              </w:rPr>
              <w:t xml:space="preserve"> is never called by the UI. The seam to cut is the __PL registry, not the facade.</w:t>
            </w:r>
          </w:p>
        </w:tc>
      </w:tr>
      <w:tr w:rsidR="00157AD7" w14:paraId="2777BB8E" w14:textId="77777777">
        <w:tblPrEx>
          <w:tblCellMar>
            <w:top w:w="0" w:type="dxa"/>
            <w:bottom w:w="0" w:type="dxa"/>
          </w:tblCellMar>
        </w:tblPrEx>
        <w:tc>
          <w:tcPr>
            <w:tcW w:w="430" w:type="dxa"/>
            <w:shd w:val="clear" w:color="auto" w:fill="FFFFFF"/>
            <w:tcMar>
              <w:top w:w="80" w:type="dxa"/>
              <w:left w:w="120" w:type="dxa"/>
              <w:bottom w:w="80" w:type="dxa"/>
              <w:right w:w="120" w:type="dxa"/>
            </w:tcMar>
          </w:tcPr>
          <w:p w14:paraId="7EC87BDD" w14:textId="77777777" w:rsidR="00157AD7" w:rsidRDefault="00000000">
            <w:r>
              <w:rPr>
                <w:sz w:val="20"/>
                <w:szCs w:val="20"/>
              </w:rPr>
              <w:t>F3</w:t>
            </w:r>
          </w:p>
        </w:tc>
        <w:tc>
          <w:tcPr>
            <w:tcW w:w="8930" w:type="dxa"/>
            <w:shd w:val="clear" w:color="auto" w:fill="FFFFFF"/>
            <w:tcMar>
              <w:top w:w="80" w:type="dxa"/>
              <w:left w:w="120" w:type="dxa"/>
              <w:bottom w:w="80" w:type="dxa"/>
              <w:right w:w="120" w:type="dxa"/>
            </w:tcMar>
          </w:tcPr>
          <w:p w14:paraId="6C44D3A1" w14:textId="77777777" w:rsidR="00157AD7" w:rsidRDefault="00000000">
            <w:r>
              <w:rPr>
                <w:sz w:val="20"/>
                <w:szCs w:val="20"/>
              </w:rPr>
              <w:t xml:space="preserve">The UI holds a second, independent copy of analysis math: </w:t>
            </w:r>
            <w:proofErr w:type="spellStart"/>
            <w:proofErr w:type="gramStart"/>
            <w:r>
              <w:rPr>
                <w:sz w:val="20"/>
                <w:szCs w:val="20"/>
              </w:rPr>
              <w:t>computeTool</w:t>
            </w:r>
            <w:proofErr w:type="spellEnd"/>
            <w:r>
              <w:rPr>
                <w:sz w:val="20"/>
                <w:szCs w:val="20"/>
              </w:rPr>
              <w:t>(</w:t>
            </w:r>
            <w:proofErr w:type="gramEnd"/>
            <w:r>
              <w:rPr>
                <w:sz w:val="20"/>
                <w:szCs w:val="20"/>
              </w:rPr>
              <w:t xml:space="preserve">) (line 368 on) implements the six tools' suggestion logic inline - depth maps, reachability, duplicate signatures, loop and parallelization detection, and the cost/time arithmetic behind "Apply to graph". Moving </w:t>
            </w:r>
            <w:proofErr w:type="spellStart"/>
            <w:r>
              <w:rPr>
                <w:sz w:val="20"/>
                <w:szCs w:val="20"/>
              </w:rPr>
              <w:t>src</w:t>
            </w:r>
            <w:proofErr w:type="spellEnd"/>
            <w:r>
              <w:rPr>
                <w:sz w:val="20"/>
                <w:szCs w:val="20"/>
              </w:rPr>
              <w:t xml:space="preserve">/engine/ to the server without excising </w:t>
            </w:r>
            <w:proofErr w:type="spellStart"/>
            <w:proofErr w:type="gramStart"/>
            <w:r>
              <w:rPr>
                <w:sz w:val="20"/>
                <w:szCs w:val="20"/>
              </w:rPr>
              <w:t>computeTool</w:t>
            </w:r>
            <w:proofErr w:type="spellEnd"/>
            <w:r>
              <w:rPr>
                <w:sz w:val="20"/>
                <w:szCs w:val="20"/>
              </w:rPr>
              <w:t>(</w:t>
            </w:r>
            <w:proofErr w:type="gramEnd"/>
            <w:r>
              <w:rPr>
                <w:sz w:val="20"/>
                <w:szCs w:val="20"/>
              </w:rPr>
              <w:t>) protects nothing.</w:t>
            </w:r>
          </w:p>
        </w:tc>
      </w:tr>
      <w:tr w:rsidR="00157AD7" w14:paraId="6A651319" w14:textId="77777777">
        <w:tblPrEx>
          <w:tblCellMar>
            <w:top w:w="0" w:type="dxa"/>
            <w:bottom w:w="0" w:type="dxa"/>
          </w:tblCellMar>
        </w:tblPrEx>
        <w:tc>
          <w:tcPr>
            <w:tcW w:w="430" w:type="dxa"/>
            <w:shd w:val="clear" w:color="auto" w:fill="F7F9FC"/>
            <w:tcMar>
              <w:top w:w="80" w:type="dxa"/>
              <w:left w:w="120" w:type="dxa"/>
              <w:bottom w:w="80" w:type="dxa"/>
              <w:right w:w="120" w:type="dxa"/>
            </w:tcMar>
          </w:tcPr>
          <w:p w14:paraId="3762F800" w14:textId="77777777" w:rsidR="00157AD7" w:rsidRDefault="00000000">
            <w:r>
              <w:rPr>
                <w:sz w:val="20"/>
                <w:szCs w:val="20"/>
              </w:rPr>
              <w:t>F4</w:t>
            </w:r>
          </w:p>
        </w:tc>
        <w:tc>
          <w:tcPr>
            <w:tcW w:w="8930" w:type="dxa"/>
            <w:shd w:val="clear" w:color="auto" w:fill="F7F9FC"/>
            <w:tcMar>
              <w:top w:w="80" w:type="dxa"/>
              <w:left w:w="120" w:type="dxa"/>
              <w:bottom w:w="80" w:type="dxa"/>
              <w:right w:w="120" w:type="dxa"/>
            </w:tcMar>
          </w:tcPr>
          <w:p w14:paraId="6AD0E16D" w14:textId="77777777" w:rsidR="00157AD7" w:rsidRDefault="00000000">
            <w:r>
              <w:rPr>
                <w:sz w:val="20"/>
                <w:szCs w:val="20"/>
              </w:rPr>
              <w:t>All engine entry points are synchronous; every converted call site becomes async.</w:t>
            </w:r>
          </w:p>
        </w:tc>
      </w:tr>
      <w:tr w:rsidR="00157AD7" w14:paraId="77456C4D" w14:textId="77777777">
        <w:tblPrEx>
          <w:tblCellMar>
            <w:top w:w="0" w:type="dxa"/>
            <w:bottom w:w="0" w:type="dxa"/>
          </w:tblCellMar>
        </w:tblPrEx>
        <w:tc>
          <w:tcPr>
            <w:tcW w:w="430" w:type="dxa"/>
            <w:shd w:val="clear" w:color="auto" w:fill="FFFFFF"/>
            <w:tcMar>
              <w:top w:w="80" w:type="dxa"/>
              <w:left w:w="120" w:type="dxa"/>
              <w:bottom w:w="80" w:type="dxa"/>
              <w:right w:w="120" w:type="dxa"/>
            </w:tcMar>
          </w:tcPr>
          <w:p w14:paraId="429A93B4" w14:textId="77777777" w:rsidR="00157AD7" w:rsidRDefault="00000000">
            <w:r>
              <w:rPr>
                <w:sz w:val="20"/>
                <w:szCs w:val="20"/>
              </w:rPr>
              <w:t>F5</w:t>
            </w:r>
          </w:p>
        </w:tc>
        <w:tc>
          <w:tcPr>
            <w:tcW w:w="8930" w:type="dxa"/>
            <w:shd w:val="clear" w:color="auto" w:fill="FFFFFF"/>
            <w:tcMar>
              <w:top w:w="80" w:type="dxa"/>
              <w:left w:w="120" w:type="dxa"/>
              <w:bottom w:w="80" w:type="dxa"/>
              <w:right w:w="120" w:type="dxa"/>
            </w:tcMar>
          </w:tcPr>
          <w:p w14:paraId="3F213044" w14:textId="77777777" w:rsidR="00157AD7" w:rsidRDefault="00000000">
            <w:r>
              <w:rPr>
                <w:sz w:val="20"/>
                <w:szCs w:val="20"/>
              </w:rPr>
              <w:t xml:space="preserve">ui-modules.gen.js defines 12 __PL modules (studio/*, packages/app/*, packages/render/*); engine modules.gen.js defines 32 (packages/io, core, cost, lemma). The dependency map at the foot of each </w:t>
            </w:r>
            <w:proofErr w:type="gramStart"/>
            <w:r>
              <w:rPr>
                <w:sz w:val="20"/>
                <w:szCs w:val="20"/>
              </w:rPr>
              <w:t>define(</w:t>
            </w:r>
            <w:proofErr w:type="gramEnd"/>
            <w:r>
              <w:rPr>
                <w:sz w:val="20"/>
                <w:szCs w:val="20"/>
              </w:rPr>
              <w:t>) is the authoritative import graph.</w:t>
            </w:r>
          </w:p>
        </w:tc>
      </w:tr>
      <w:tr w:rsidR="00157AD7" w14:paraId="0432B1CB" w14:textId="77777777">
        <w:tblPrEx>
          <w:tblCellMar>
            <w:top w:w="0" w:type="dxa"/>
            <w:bottom w:w="0" w:type="dxa"/>
          </w:tblCellMar>
        </w:tblPrEx>
        <w:tc>
          <w:tcPr>
            <w:tcW w:w="430" w:type="dxa"/>
            <w:shd w:val="clear" w:color="auto" w:fill="F7F9FC"/>
            <w:tcMar>
              <w:top w:w="80" w:type="dxa"/>
              <w:left w:w="120" w:type="dxa"/>
              <w:bottom w:w="80" w:type="dxa"/>
              <w:right w:w="120" w:type="dxa"/>
            </w:tcMar>
          </w:tcPr>
          <w:p w14:paraId="3D58D0BE" w14:textId="77777777" w:rsidR="00157AD7" w:rsidRDefault="00000000">
            <w:r>
              <w:rPr>
                <w:sz w:val="20"/>
                <w:szCs w:val="20"/>
              </w:rPr>
              <w:t>F6</w:t>
            </w:r>
          </w:p>
        </w:tc>
        <w:tc>
          <w:tcPr>
            <w:tcW w:w="8930" w:type="dxa"/>
            <w:shd w:val="clear" w:color="auto" w:fill="F7F9FC"/>
            <w:tcMar>
              <w:top w:w="80" w:type="dxa"/>
              <w:left w:w="120" w:type="dxa"/>
              <w:bottom w:w="80" w:type="dxa"/>
              <w:right w:w="120" w:type="dxa"/>
            </w:tcMar>
          </w:tcPr>
          <w:p w14:paraId="134CCBCA" w14:textId="77777777" w:rsidR="00157AD7" w:rsidRDefault="00000000">
            <w:r>
              <w:rPr>
                <w:sz w:val="20"/>
                <w:szCs w:val="20"/>
              </w:rPr>
              <w:t xml:space="preserve">Routing today is loader.js plus the editor </w:t>
            </w:r>
            <w:proofErr w:type="spellStart"/>
            <w:r>
              <w:rPr>
                <w:sz w:val="20"/>
                <w:szCs w:val="20"/>
              </w:rPr>
              <w:t>iframe</w:t>
            </w:r>
            <w:proofErr w:type="spellEnd"/>
            <w:r>
              <w:rPr>
                <w:sz w:val="20"/>
                <w:szCs w:val="20"/>
              </w:rPr>
              <w:t xml:space="preserve"> (base64 via @@EDITOR_HTML_B64@@). The editor stays an </w:t>
            </w:r>
            <w:proofErr w:type="spellStart"/>
            <w:r>
              <w:rPr>
                <w:sz w:val="20"/>
                <w:szCs w:val="20"/>
              </w:rPr>
              <w:t>iframe</w:t>
            </w:r>
            <w:proofErr w:type="spellEnd"/>
            <w:r>
              <w:rPr>
                <w:sz w:val="20"/>
                <w:szCs w:val="20"/>
              </w:rPr>
              <w:t>; un-</w:t>
            </w:r>
            <w:proofErr w:type="spellStart"/>
            <w:r>
              <w:rPr>
                <w:sz w:val="20"/>
                <w:szCs w:val="20"/>
              </w:rPr>
              <w:t>iframing</w:t>
            </w:r>
            <w:proofErr w:type="spellEnd"/>
            <w:r>
              <w:rPr>
                <w:sz w:val="20"/>
                <w:szCs w:val="20"/>
              </w:rPr>
              <w:t xml:space="preserve"> is out of scope.</w:t>
            </w:r>
          </w:p>
        </w:tc>
      </w:tr>
      <w:tr w:rsidR="00157AD7" w14:paraId="59FD5279" w14:textId="77777777">
        <w:tblPrEx>
          <w:tblCellMar>
            <w:top w:w="0" w:type="dxa"/>
            <w:bottom w:w="0" w:type="dxa"/>
          </w:tblCellMar>
        </w:tblPrEx>
        <w:tc>
          <w:tcPr>
            <w:tcW w:w="430" w:type="dxa"/>
            <w:shd w:val="clear" w:color="auto" w:fill="FFFFFF"/>
            <w:tcMar>
              <w:top w:w="80" w:type="dxa"/>
              <w:left w:w="120" w:type="dxa"/>
              <w:bottom w:w="80" w:type="dxa"/>
              <w:right w:w="120" w:type="dxa"/>
            </w:tcMar>
          </w:tcPr>
          <w:p w14:paraId="27DB6F12" w14:textId="77777777" w:rsidR="00157AD7" w:rsidRDefault="00000000">
            <w:r>
              <w:rPr>
                <w:sz w:val="20"/>
                <w:szCs w:val="20"/>
              </w:rPr>
              <w:t>F7</w:t>
            </w:r>
          </w:p>
        </w:tc>
        <w:tc>
          <w:tcPr>
            <w:tcW w:w="8930" w:type="dxa"/>
            <w:shd w:val="clear" w:color="auto" w:fill="FFFFFF"/>
            <w:tcMar>
              <w:top w:w="80" w:type="dxa"/>
              <w:left w:w="120" w:type="dxa"/>
              <w:bottom w:w="80" w:type="dxa"/>
              <w:right w:w="120" w:type="dxa"/>
            </w:tcMar>
          </w:tcPr>
          <w:p w14:paraId="2840D377" w14:textId="77777777" w:rsidR="00157AD7" w:rsidRDefault="00000000">
            <w:proofErr w:type="spellStart"/>
            <w:r>
              <w:rPr>
                <w:sz w:val="20"/>
                <w:szCs w:val="20"/>
              </w:rPr>
              <w:t>analysis_run</w:t>
            </w:r>
            <w:proofErr w:type="spellEnd"/>
            <w:r>
              <w:rPr>
                <w:sz w:val="20"/>
                <w:szCs w:val="20"/>
              </w:rPr>
              <w:t xml:space="preserve"> and </w:t>
            </w:r>
            <w:proofErr w:type="spellStart"/>
            <w:r>
              <w:rPr>
                <w:sz w:val="20"/>
                <w:szCs w:val="20"/>
              </w:rPr>
              <w:t>analysis_finding</w:t>
            </w:r>
            <w:proofErr w:type="spellEnd"/>
            <w:r>
              <w:rPr>
                <w:sz w:val="20"/>
                <w:szCs w:val="20"/>
              </w:rPr>
              <w:t xml:space="preserve"> already exist with RLS scoping by workflow ownership. Phases 1-3 need no migration; Phase 4 optionally adds one column.</w:t>
            </w:r>
          </w:p>
        </w:tc>
      </w:tr>
    </w:tbl>
    <w:p w14:paraId="6651C86B" w14:textId="77777777" w:rsidR="00157AD7" w:rsidRDefault="00157AD7">
      <w:pPr>
        <w:spacing w:after="120"/>
      </w:pPr>
    </w:p>
    <w:p w14:paraId="6A829041" w14:textId="77777777" w:rsidR="00157AD7" w:rsidRDefault="00000000">
      <w:pPr>
        <w:pStyle w:val="Heading2"/>
      </w:pPr>
      <w:bookmarkStart w:id="9" w:name="_Toc235351330"/>
      <w:proofErr w:type="gramStart"/>
      <w:r>
        <w:t>7  Four</w:t>
      </w:r>
      <w:proofErr w:type="gramEnd"/>
      <w:r>
        <w:t xml:space="preserve"> phases, shipped independently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00"/>
        <w:gridCol w:w="3860"/>
      </w:tblGrid>
      <w:tr w:rsidR="00157AD7" w14:paraId="46F50897" w14:textId="77777777">
        <w:tblPrEx>
          <w:tblCellMar>
            <w:top w:w="0" w:type="dxa"/>
            <w:bottom w:w="0" w:type="dxa"/>
          </w:tblCellMar>
        </w:tblPrEx>
        <w:trPr>
          <w:tblHeader/>
        </w:trPr>
        <w:tc>
          <w:tcPr>
            <w:tcW w:w="900" w:type="dxa"/>
            <w:shd w:val="clear" w:color="auto" w:fill="1F3864"/>
            <w:tcMar>
              <w:top w:w="80" w:type="dxa"/>
              <w:left w:w="120" w:type="dxa"/>
              <w:bottom w:w="80" w:type="dxa"/>
              <w:right w:w="120" w:type="dxa"/>
            </w:tcMar>
          </w:tcPr>
          <w:p w14:paraId="2DE4F038" w14:textId="77777777" w:rsidR="00157AD7" w:rsidRDefault="00000000">
            <w:r>
              <w:rPr>
                <w:b/>
                <w:bCs/>
                <w:color w:val="FFFFFF"/>
                <w:sz w:val="20"/>
                <w:szCs w:val="20"/>
              </w:rPr>
              <w:t>Phase</w:t>
            </w:r>
          </w:p>
        </w:tc>
        <w:tc>
          <w:tcPr>
            <w:tcW w:w="4600" w:type="dxa"/>
            <w:shd w:val="clear" w:color="auto" w:fill="1F3864"/>
            <w:tcMar>
              <w:top w:w="80" w:type="dxa"/>
              <w:left w:w="120" w:type="dxa"/>
              <w:bottom w:w="80" w:type="dxa"/>
              <w:right w:w="120" w:type="dxa"/>
            </w:tcMar>
          </w:tcPr>
          <w:p w14:paraId="42E06FAE" w14:textId="77777777" w:rsidR="00157AD7" w:rsidRDefault="00000000">
            <w:r>
              <w:rPr>
                <w:b/>
                <w:bCs/>
                <w:color w:val="FFFFFF"/>
                <w:sz w:val="20"/>
                <w:szCs w:val="20"/>
              </w:rPr>
              <w:t>Deliverable</w:t>
            </w:r>
          </w:p>
        </w:tc>
        <w:tc>
          <w:tcPr>
            <w:tcW w:w="3860" w:type="dxa"/>
            <w:shd w:val="clear" w:color="auto" w:fill="1F3864"/>
            <w:tcMar>
              <w:top w:w="80" w:type="dxa"/>
              <w:left w:w="120" w:type="dxa"/>
              <w:bottom w:w="80" w:type="dxa"/>
              <w:right w:w="120" w:type="dxa"/>
            </w:tcMar>
          </w:tcPr>
          <w:p w14:paraId="37295029" w14:textId="77777777" w:rsidR="00157AD7" w:rsidRDefault="00000000">
            <w:r>
              <w:rPr>
                <w:b/>
                <w:bCs/>
                <w:color w:val="FFFFFF"/>
                <w:sz w:val="20"/>
                <w:szCs w:val="20"/>
              </w:rPr>
              <w:t>Merge gate</w:t>
            </w:r>
          </w:p>
        </w:tc>
      </w:tr>
      <w:tr w:rsidR="00157AD7" w14:paraId="5D4DFDEC"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41575E93" w14:textId="77777777" w:rsidR="00157AD7" w:rsidRDefault="00000000">
            <w:r>
              <w:rPr>
                <w:sz w:val="20"/>
                <w:szCs w:val="20"/>
              </w:rPr>
              <w:t>1</w:t>
            </w:r>
          </w:p>
        </w:tc>
        <w:tc>
          <w:tcPr>
            <w:tcW w:w="4600" w:type="dxa"/>
            <w:shd w:val="clear" w:color="auto" w:fill="FFFFFF"/>
            <w:tcMar>
              <w:top w:w="80" w:type="dxa"/>
              <w:left w:w="120" w:type="dxa"/>
              <w:bottom w:w="80" w:type="dxa"/>
              <w:right w:w="120" w:type="dxa"/>
            </w:tcMar>
          </w:tcPr>
          <w:p w14:paraId="4FD3FF73" w14:textId="77777777" w:rsidR="00157AD7" w:rsidRDefault="00000000">
            <w:r>
              <w:rPr>
                <w:sz w:val="20"/>
                <w:szCs w:val="20"/>
              </w:rPr>
              <w:t xml:space="preserve">Three-module UI; engine still </w:t>
            </w:r>
            <w:proofErr w:type="spellStart"/>
            <w:r>
              <w:rPr>
                <w:sz w:val="20"/>
                <w:szCs w:val="20"/>
              </w:rPr>
              <w:t>inlined</w:t>
            </w:r>
            <w:proofErr w:type="spellEnd"/>
            <w:r>
              <w:rPr>
                <w:sz w:val="20"/>
                <w:szCs w:val="20"/>
              </w:rPr>
              <w:t xml:space="preserve">. Extract shared helpers; router with </w:t>
            </w:r>
            <w:proofErr w:type="spellStart"/>
            <w:r>
              <w:rPr>
                <w:sz w:val="20"/>
                <w:szCs w:val="20"/>
              </w:rPr>
              <w:t>navToken</w:t>
            </w:r>
            <w:proofErr w:type="spellEnd"/>
            <w:r>
              <w:rPr>
                <w:sz w:val="20"/>
                <w:szCs w:val="20"/>
              </w:rPr>
              <w:t xml:space="preserve"> guard; shell gains nav + outlet; loader.js reduced to the </w:t>
            </w:r>
            <w:proofErr w:type="spellStart"/>
            <w:r>
              <w:rPr>
                <w:sz w:val="20"/>
                <w:szCs w:val="20"/>
              </w:rPr>
              <w:t>iframe</w:t>
            </w:r>
            <w:proofErr w:type="spellEnd"/>
            <w:r>
              <w:rPr>
                <w:sz w:val="20"/>
                <w:szCs w:val="20"/>
              </w:rPr>
              <w:t xml:space="preserve"> bridge; Editor unmount flushes edits before removing the </w:t>
            </w:r>
            <w:proofErr w:type="spellStart"/>
            <w:r>
              <w:rPr>
                <w:sz w:val="20"/>
                <w:szCs w:val="20"/>
              </w:rPr>
              <w:t>iframe</w:t>
            </w:r>
            <w:proofErr w:type="spellEnd"/>
            <w:r>
              <w:rPr>
                <w:sz w:val="20"/>
                <w:szCs w:val="20"/>
              </w:rPr>
              <w:t>.</w:t>
            </w:r>
          </w:p>
        </w:tc>
        <w:tc>
          <w:tcPr>
            <w:tcW w:w="3860" w:type="dxa"/>
            <w:shd w:val="clear" w:color="auto" w:fill="FFFFFF"/>
            <w:tcMar>
              <w:top w:w="80" w:type="dxa"/>
              <w:left w:w="120" w:type="dxa"/>
              <w:bottom w:w="80" w:type="dxa"/>
              <w:right w:w="120" w:type="dxa"/>
            </w:tcMar>
          </w:tcPr>
          <w:p w14:paraId="12FBB4A6" w14:textId="77777777" w:rsidR="00157AD7" w:rsidRDefault="00000000">
            <w:r>
              <w:rPr>
                <w:sz w:val="20"/>
                <w:szCs w:val="20"/>
              </w:rPr>
              <w:t xml:space="preserve">All flows identical; three routes deep-linkable and refresh-safe; modules reference only </w:t>
            </w:r>
            <w:proofErr w:type="spellStart"/>
            <w:r>
              <w:rPr>
                <w:sz w:val="20"/>
                <w:szCs w:val="20"/>
              </w:rPr>
              <w:t>ctx</w:t>
            </w:r>
            <w:proofErr w:type="spellEnd"/>
            <w:r>
              <w:rPr>
                <w:sz w:val="20"/>
                <w:szCs w:val="20"/>
              </w:rPr>
              <w:t>; dev shell boots.</w:t>
            </w:r>
          </w:p>
        </w:tc>
      </w:tr>
      <w:tr w:rsidR="00157AD7" w14:paraId="68320D3C" w14:textId="77777777">
        <w:tblPrEx>
          <w:tblCellMar>
            <w:top w:w="0" w:type="dxa"/>
            <w:bottom w:w="0" w:type="dxa"/>
          </w:tblCellMar>
        </w:tblPrEx>
        <w:tc>
          <w:tcPr>
            <w:tcW w:w="900" w:type="dxa"/>
            <w:shd w:val="clear" w:color="auto" w:fill="F7F9FC"/>
            <w:tcMar>
              <w:top w:w="80" w:type="dxa"/>
              <w:left w:w="120" w:type="dxa"/>
              <w:bottom w:w="80" w:type="dxa"/>
              <w:right w:w="120" w:type="dxa"/>
            </w:tcMar>
          </w:tcPr>
          <w:p w14:paraId="14133ABA" w14:textId="77777777" w:rsidR="00157AD7" w:rsidRDefault="00000000">
            <w:r>
              <w:rPr>
                <w:sz w:val="20"/>
                <w:szCs w:val="20"/>
              </w:rPr>
              <w:t>2</w:t>
            </w:r>
          </w:p>
        </w:tc>
        <w:tc>
          <w:tcPr>
            <w:tcW w:w="4600" w:type="dxa"/>
            <w:shd w:val="clear" w:color="auto" w:fill="F7F9FC"/>
            <w:tcMar>
              <w:top w:w="80" w:type="dxa"/>
              <w:left w:w="120" w:type="dxa"/>
              <w:bottom w:w="80" w:type="dxa"/>
              <w:right w:w="120" w:type="dxa"/>
            </w:tcMar>
          </w:tcPr>
          <w:p w14:paraId="40C0ABF1" w14:textId="77777777" w:rsidR="00157AD7" w:rsidRDefault="00000000">
            <w:r>
              <w:rPr>
                <w:sz w:val="20"/>
                <w:szCs w:val="20"/>
              </w:rPr>
              <w:t>Async seam: studio/engine-</w:t>
            </w:r>
            <w:proofErr w:type="spellStart"/>
            <w:r>
              <w:rPr>
                <w:sz w:val="20"/>
                <w:szCs w:val="20"/>
              </w:rPr>
              <w:t>client.ts</w:t>
            </w:r>
            <w:proofErr w:type="spellEnd"/>
            <w:r>
              <w:rPr>
                <w:sz w:val="20"/>
                <w:szCs w:val="20"/>
              </w:rPr>
              <w:t xml:space="preserve"> wraps </w:t>
            </w:r>
            <w:proofErr w:type="spellStart"/>
            <w:r>
              <w:rPr>
                <w:sz w:val="20"/>
                <w:szCs w:val="20"/>
              </w:rPr>
              <w:t>runPipeline</w:t>
            </w:r>
            <w:proofErr w:type="spellEnd"/>
            <w:r>
              <w:rPr>
                <w:sz w:val="20"/>
                <w:szCs w:val="20"/>
              </w:rPr>
              <w:t xml:space="preserve"> locally behind async </w:t>
            </w:r>
            <w:proofErr w:type="gramStart"/>
            <w:r>
              <w:rPr>
                <w:sz w:val="20"/>
                <w:szCs w:val="20"/>
              </w:rPr>
              <w:t>analyze(</w:t>
            </w:r>
            <w:proofErr w:type="gramEnd"/>
            <w:r>
              <w:rPr>
                <w:sz w:val="20"/>
                <w:szCs w:val="20"/>
              </w:rPr>
              <w:t xml:space="preserve">); </w:t>
            </w:r>
            <w:proofErr w:type="spellStart"/>
            <w:r>
              <w:rPr>
                <w:sz w:val="20"/>
                <w:szCs w:val="20"/>
              </w:rPr>
              <w:t>runAnalysis</w:t>
            </w:r>
            <w:proofErr w:type="spellEnd"/>
            <w:r>
              <w:rPr>
                <w:sz w:val="20"/>
                <w:szCs w:val="20"/>
              </w:rPr>
              <w:t xml:space="preserve"> (1940) and </w:t>
            </w:r>
            <w:proofErr w:type="spellStart"/>
            <w:r>
              <w:rPr>
                <w:sz w:val="20"/>
                <w:szCs w:val="20"/>
              </w:rPr>
              <w:t>analyze.ts</w:t>
            </w:r>
            <w:proofErr w:type="spellEnd"/>
            <w:r>
              <w:rPr>
                <w:sz w:val="20"/>
                <w:szCs w:val="20"/>
              </w:rPr>
              <w:t xml:space="preserve"> (3010) converted to await with abort + token guards; engine requires deleted everywhere else. </w:t>
            </w:r>
            <w:proofErr w:type="spellStart"/>
            <w:r>
              <w:rPr>
                <w:sz w:val="20"/>
                <w:szCs w:val="20"/>
              </w:rPr>
              <w:t>computeTool</w:t>
            </w:r>
            <w:proofErr w:type="spellEnd"/>
            <w:r>
              <w:rPr>
                <w:sz w:val="20"/>
                <w:szCs w:val="20"/>
              </w:rPr>
              <w:t xml:space="preserve"> marked // PHASE4, untouched.</w:t>
            </w:r>
          </w:p>
        </w:tc>
        <w:tc>
          <w:tcPr>
            <w:tcW w:w="3860" w:type="dxa"/>
            <w:shd w:val="clear" w:color="auto" w:fill="F7F9FC"/>
            <w:tcMar>
              <w:top w:w="80" w:type="dxa"/>
              <w:left w:w="120" w:type="dxa"/>
              <w:bottom w:w="80" w:type="dxa"/>
              <w:right w:w="120" w:type="dxa"/>
            </w:tcMar>
          </w:tcPr>
          <w:p w14:paraId="3A910322" w14:textId="77777777" w:rsidR="00157AD7" w:rsidRDefault="00000000">
            <w:proofErr w:type="gramStart"/>
            <w:r>
              <w:rPr>
                <w:sz w:val="20"/>
                <w:szCs w:val="20"/>
              </w:rPr>
              <w:t>grep: @</w:t>
            </w:r>
            <w:proofErr w:type="gramEnd"/>
            <w:r>
              <w:rPr>
                <w:sz w:val="20"/>
                <w:szCs w:val="20"/>
              </w:rPr>
              <w:t>plumbline/* only in engine-client. Results pixel-identical. Double-click = one run.</w:t>
            </w:r>
          </w:p>
        </w:tc>
      </w:tr>
      <w:tr w:rsidR="00157AD7" w14:paraId="0F6DF4A1" w14:textId="77777777">
        <w:tblPrEx>
          <w:tblCellMar>
            <w:top w:w="0" w:type="dxa"/>
            <w:bottom w:w="0" w:type="dxa"/>
          </w:tblCellMar>
        </w:tblPrEx>
        <w:tc>
          <w:tcPr>
            <w:tcW w:w="900" w:type="dxa"/>
            <w:shd w:val="clear" w:color="auto" w:fill="FFFFFF"/>
            <w:tcMar>
              <w:top w:w="80" w:type="dxa"/>
              <w:left w:w="120" w:type="dxa"/>
              <w:bottom w:w="80" w:type="dxa"/>
              <w:right w:w="120" w:type="dxa"/>
            </w:tcMar>
          </w:tcPr>
          <w:p w14:paraId="6332A77D" w14:textId="77777777" w:rsidR="00157AD7" w:rsidRDefault="00000000">
            <w:r>
              <w:rPr>
                <w:sz w:val="20"/>
                <w:szCs w:val="20"/>
              </w:rPr>
              <w:t>3</w:t>
            </w:r>
          </w:p>
        </w:tc>
        <w:tc>
          <w:tcPr>
            <w:tcW w:w="4600" w:type="dxa"/>
            <w:shd w:val="clear" w:color="auto" w:fill="FFFFFF"/>
            <w:tcMar>
              <w:top w:w="80" w:type="dxa"/>
              <w:left w:w="120" w:type="dxa"/>
              <w:bottom w:w="80" w:type="dxa"/>
              <w:right w:w="120" w:type="dxa"/>
            </w:tcMar>
          </w:tcPr>
          <w:p w14:paraId="29504772" w14:textId="77777777" w:rsidR="00157AD7" w:rsidRDefault="00000000">
            <w:r>
              <w:rPr>
                <w:sz w:val="20"/>
                <w:szCs w:val="20"/>
              </w:rPr>
              <w:t>git mv engine files to server/</w:t>
            </w:r>
            <w:proofErr w:type="spellStart"/>
            <w:r>
              <w:rPr>
                <w:sz w:val="20"/>
                <w:szCs w:val="20"/>
              </w:rPr>
              <w:t>src</w:t>
            </w:r>
            <w:proofErr w:type="spellEnd"/>
            <w:r>
              <w:rPr>
                <w:sz w:val="20"/>
                <w:szCs w:val="20"/>
              </w:rPr>
              <w:t>/engine/; ~20-line runtime-node.js __PL shim; engine-api.js (analyze + runs endpoints, lineage writes, rate limit); client re-</w:t>
            </w:r>
            <w:r>
              <w:rPr>
                <w:sz w:val="20"/>
                <w:szCs w:val="20"/>
              </w:rPr>
              <w:lastRenderedPageBreak/>
              <w:t>pointed at HTTP; build markers deleted and negative assertions added.</w:t>
            </w:r>
          </w:p>
        </w:tc>
        <w:tc>
          <w:tcPr>
            <w:tcW w:w="3860" w:type="dxa"/>
            <w:shd w:val="clear" w:color="auto" w:fill="FFFFFF"/>
            <w:tcMar>
              <w:top w:w="80" w:type="dxa"/>
              <w:left w:w="120" w:type="dxa"/>
              <w:bottom w:w="80" w:type="dxa"/>
              <w:right w:w="120" w:type="dxa"/>
            </w:tcMar>
          </w:tcPr>
          <w:p w14:paraId="07D19C83" w14:textId="77777777" w:rsidR="00157AD7" w:rsidRDefault="00000000">
            <w:r>
              <w:rPr>
                <w:sz w:val="20"/>
                <w:szCs w:val="20"/>
              </w:rPr>
              <w:lastRenderedPageBreak/>
              <w:t xml:space="preserve">grep </w:t>
            </w:r>
            <w:proofErr w:type="spellStart"/>
            <w:r>
              <w:rPr>
                <w:sz w:val="20"/>
                <w:szCs w:val="20"/>
              </w:rPr>
              <w:t>dist</w:t>
            </w:r>
            <w:proofErr w:type="spellEnd"/>
            <w:r>
              <w:rPr>
                <w:sz w:val="20"/>
                <w:szCs w:val="20"/>
              </w:rPr>
              <w:t xml:space="preserve">/ for </w:t>
            </w:r>
            <w:proofErr w:type="spellStart"/>
            <w:r>
              <w:rPr>
                <w:sz w:val="20"/>
                <w:szCs w:val="20"/>
              </w:rPr>
              <w:t>lemma|monoid|runPipeline</w:t>
            </w:r>
            <w:proofErr w:type="spellEnd"/>
            <w:r>
              <w:rPr>
                <w:sz w:val="20"/>
                <w:szCs w:val="20"/>
              </w:rPr>
              <w:t>: empty. 202/422/404 paths verified. Second account gets 404 on first account's run.</w:t>
            </w:r>
          </w:p>
        </w:tc>
      </w:tr>
      <w:tr w:rsidR="00157AD7" w14:paraId="71E55D52" w14:textId="77777777">
        <w:tblPrEx>
          <w:tblCellMar>
            <w:top w:w="0" w:type="dxa"/>
            <w:bottom w:w="0" w:type="dxa"/>
          </w:tblCellMar>
        </w:tblPrEx>
        <w:tc>
          <w:tcPr>
            <w:tcW w:w="900" w:type="dxa"/>
            <w:shd w:val="clear" w:color="auto" w:fill="F7F9FC"/>
            <w:tcMar>
              <w:top w:w="80" w:type="dxa"/>
              <w:left w:w="120" w:type="dxa"/>
              <w:bottom w:w="80" w:type="dxa"/>
              <w:right w:w="120" w:type="dxa"/>
            </w:tcMar>
          </w:tcPr>
          <w:p w14:paraId="084E9052" w14:textId="77777777" w:rsidR="00157AD7" w:rsidRDefault="00000000">
            <w:r>
              <w:rPr>
                <w:sz w:val="20"/>
                <w:szCs w:val="20"/>
              </w:rPr>
              <w:t>4</w:t>
            </w:r>
          </w:p>
        </w:tc>
        <w:tc>
          <w:tcPr>
            <w:tcW w:w="4600" w:type="dxa"/>
            <w:shd w:val="clear" w:color="auto" w:fill="F7F9FC"/>
            <w:tcMar>
              <w:top w:w="80" w:type="dxa"/>
              <w:left w:w="120" w:type="dxa"/>
              <w:bottom w:w="80" w:type="dxa"/>
              <w:right w:w="120" w:type="dxa"/>
            </w:tcMar>
          </w:tcPr>
          <w:p w14:paraId="4903465F" w14:textId="77777777" w:rsidR="00157AD7" w:rsidRDefault="00000000">
            <w:proofErr w:type="spellStart"/>
            <w:r>
              <w:rPr>
                <w:sz w:val="20"/>
                <w:szCs w:val="20"/>
              </w:rPr>
              <w:t>computeTool</w:t>
            </w:r>
            <w:proofErr w:type="spellEnd"/>
            <w:r>
              <w:rPr>
                <w:sz w:val="20"/>
                <w:szCs w:val="20"/>
              </w:rPr>
              <w:t xml:space="preserve"> logic relocated verbatim to server suggest.js; apply-closures converted to declarative ops the client interprets; suggestions returned inside the run payload; client keeps only toggle bookkeeping and op interpretation.</w:t>
            </w:r>
          </w:p>
        </w:tc>
        <w:tc>
          <w:tcPr>
            <w:tcW w:w="3860" w:type="dxa"/>
            <w:shd w:val="clear" w:color="auto" w:fill="F7F9FC"/>
            <w:tcMar>
              <w:top w:w="80" w:type="dxa"/>
              <w:left w:w="120" w:type="dxa"/>
              <w:bottom w:w="80" w:type="dxa"/>
              <w:right w:w="120" w:type="dxa"/>
            </w:tcMar>
          </w:tcPr>
          <w:p w14:paraId="1DAF8746" w14:textId="77777777" w:rsidR="00157AD7" w:rsidRDefault="00000000">
            <w:r>
              <w:rPr>
                <w:sz w:val="20"/>
                <w:szCs w:val="20"/>
              </w:rPr>
              <w:t xml:space="preserve">Fixture suggestion sets (loan, golden, parallel) match pre-migration output captured beforehand; built file </w:t>
            </w:r>
            <w:proofErr w:type="gramStart"/>
            <w:r>
              <w:rPr>
                <w:sz w:val="20"/>
                <w:szCs w:val="20"/>
              </w:rPr>
              <w:t>greps</w:t>
            </w:r>
            <w:proofErr w:type="gramEnd"/>
            <w:r>
              <w:rPr>
                <w:sz w:val="20"/>
                <w:szCs w:val="20"/>
              </w:rPr>
              <w:t xml:space="preserve"> clean for tool internals.</w:t>
            </w:r>
          </w:p>
        </w:tc>
      </w:tr>
    </w:tbl>
    <w:p w14:paraId="073A0B47" w14:textId="77777777" w:rsidR="00157AD7" w:rsidRDefault="00157A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7AD7" w14:paraId="25A06191"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58CF5944" w14:textId="77777777" w:rsidR="00157AD7" w:rsidRDefault="00000000">
            <w:pPr>
              <w:spacing w:line="276" w:lineRule="auto"/>
            </w:pPr>
            <w:r>
              <w:rPr>
                <w:b/>
                <w:bCs/>
              </w:rPr>
              <w:t xml:space="preserve">Do not combine phases in one branch.  </w:t>
            </w:r>
            <w:r>
              <w:t>A combined branch that breaks cannot be attributed to routing, async conversion, or extraction. Each phase ends with the app fully working on master. The full step-level detail for each phase - code for the router, the Node shim, engine-api.js, and per-phase acceptance checklists - is in the companion migration document; this document carries the architecture and the developer's guide.</w:t>
            </w:r>
          </w:p>
        </w:tc>
      </w:tr>
    </w:tbl>
    <w:p w14:paraId="14CBC5AE" w14:textId="77777777" w:rsidR="00157AD7" w:rsidRDefault="00157AD7">
      <w:pPr>
        <w:spacing w:after="120"/>
      </w:pPr>
    </w:p>
    <w:p w14:paraId="686B5B0E" w14:textId="77777777" w:rsidR="00157AD7" w:rsidRDefault="00000000">
      <w:pPr>
        <w:pStyle w:val="Heading2"/>
      </w:pPr>
      <w:bookmarkStart w:id="10" w:name="_Toc235351331"/>
      <w:proofErr w:type="gramStart"/>
      <w:r>
        <w:t>8  The</w:t>
      </w:r>
      <w:proofErr w:type="gramEnd"/>
      <w:r>
        <w:t xml:space="preserve"> engine API</w:t>
      </w:r>
      <w:bookmarkEnd w:id="10"/>
    </w:p>
    <w:p w14:paraId="799126C9" w14:textId="77777777" w:rsidR="00157AD7" w:rsidRDefault="00000000">
      <w:pPr>
        <w:spacing w:after="120" w:line="276" w:lineRule="auto"/>
      </w:pPr>
      <w:r>
        <w:t>Two endpoints. Deliberately coarse: a fine-grained mirror of the facade would leak the algorithm's structure through its endpoint names and be slow besides.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0"/>
        <w:gridCol w:w="5810"/>
      </w:tblGrid>
      <w:tr w:rsidR="00157AD7" w14:paraId="088A50BC" w14:textId="77777777">
        <w:tblPrEx>
          <w:tblCellMar>
            <w:top w:w="0" w:type="dxa"/>
            <w:bottom w:w="0" w:type="dxa"/>
          </w:tblCellMar>
        </w:tblPrEx>
        <w:trPr>
          <w:tblHeader/>
        </w:trPr>
        <w:tc>
          <w:tcPr>
            <w:tcW w:w="3550" w:type="dxa"/>
            <w:shd w:val="clear" w:color="auto" w:fill="1F3864"/>
            <w:tcMar>
              <w:top w:w="80" w:type="dxa"/>
              <w:left w:w="120" w:type="dxa"/>
              <w:bottom w:w="80" w:type="dxa"/>
              <w:right w:w="120" w:type="dxa"/>
            </w:tcMar>
          </w:tcPr>
          <w:p w14:paraId="5089F324" w14:textId="77777777" w:rsidR="00157AD7" w:rsidRDefault="00000000">
            <w:r>
              <w:rPr>
                <w:b/>
                <w:bCs/>
                <w:color w:val="FFFFFF"/>
                <w:sz w:val="20"/>
                <w:szCs w:val="20"/>
              </w:rPr>
              <w:t>Endpoint</w:t>
            </w:r>
          </w:p>
        </w:tc>
        <w:tc>
          <w:tcPr>
            <w:tcW w:w="5810" w:type="dxa"/>
            <w:shd w:val="clear" w:color="auto" w:fill="1F3864"/>
            <w:tcMar>
              <w:top w:w="80" w:type="dxa"/>
              <w:left w:w="120" w:type="dxa"/>
              <w:bottom w:w="80" w:type="dxa"/>
              <w:right w:w="120" w:type="dxa"/>
            </w:tcMar>
          </w:tcPr>
          <w:p w14:paraId="57418B50" w14:textId="77777777" w:rsidR="00157AD7" w:rsidRDefault="00000000">
            <w:r>
              <w:rPr>
                <w:b/>
                <w:bCs/>
                <w:color w:val="FFFFFF"/>
                <w:sz w:val="20"/>
                <w:szCs w:val="20"/>
              </w:rPr>
              <w:t>Contract</w:t>
            </w:r>
          </w:p>
        </w:tc>
      </w:tr>
      <w:tr w:rsidR="00157AD7" w14:paraId="51D0C31F" w14:textId="77777777">
        <w:tblPrEx>
          <w:tblCellMar>
            <w:top w:w="0" w:type="dxa"/>
            <w:bottom w:w="0" w:type="dxa"/>
          </w:tblCellMar>
        </w:tblPrEx>
        <w:tc>
          <w:tcPr>
            <w:tcW w:w="3550" w:type="dxa"/>
            <w:shd w:val="clear" w:color="auto" w:fill="FFFFFF"/>
            <w:tcMar>
              <w:top w:w="80" w:type="dxa"/>
              <w:left w:w="120" w:type="dxa"/>
              <w:bottom w:w="80" w:type="dxa"/>
              <w:right w:w="120" w:type="dxa"/>
            </w:tcMar>
          </w:tcPr>
          <w:p w14:paraId="3D47F984" w14:textId="77777777" w:rsidR="00157AD7" w:rsidRDefault="00000000">
            <w:r>
              <w:rPr>
                <w:rFonts w:ascii="Consolas" w:eastAsia="Consolas" w:hAnsi="Consolas" w:cs="Consolas"/>
                <w:sz w:val="18"/>
                <w:szCs w:val="18"/>
              </w:rPr>
              <w:t>POST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/engine/analyze</w:t>
            </w:r>
          </w:p>
        </w:tc>
        <w:tc>
          <w:tcPr>
            <w:tcW w:w="5810" w:type="dxa"/>
            <w:shd w:val="clear" w:color="auto" w:fill="FFFFFF"/>
            <w:tcMar>
              <w:top w:w="80" w:type="dxa"/>
              <w:left w:w="120" w:type="dxa"/>
              <w:bottom w:w="80" w:type="dxa"/>
              <w:right w:w="120" w:type="dxa"/>
            </w:tcMar>
          </w:tcPr>
          <w:p w14:paraId="0D3BFFCB" w14:textId="77777777" w:rsidR="00157AD7" w:rsidRDefault="00000000">
            <w:r>
              <w:rPr>
                <w:sz w:val="20"/>
                <w:szCs w:val="20"/>
              </w:rPr>
              <w:t xml:space="preserve">Body </w:t>
            </w:r>
            <w:proofErr w:type="gramStart"/>
            <w:r>
              <w:rPr>
                <w:sz w:val="20"/>
                <w:szCs w:val="20"/>
              </w:rPr>
              <w:t xml:space="preserve">{ </w:t>
            </w:r>
            <w:proofErr w:type="spellStart"/>
            <w:r>
              <w:rPr>
                <w:sz w:val="20"/>
                <w:szCs w:val="20"/>
              </w:rPr>
              <w:t>versionId</w:t>
            </w:r>
            <w:proofErr w:type="spellEnd"/>
            <w:proofErr w:type="gramEnd"/>
            <w:r>
              <w:rPr>
                <w:sz w:val="20"/>
                <w:szCs w:val="20"/>
              </w:rPr>
              <w:t xml:space="preserve">, </w:t>
            </w:r>
            <w:proofErr w:type="gramStart"/>
            <w:r>
              <w:rPr>
                <w:sz w:val="20"/>
                <w:szCs w:val="20"/>
              </w:rPr>
              <w:t>tools?,</w:t>
            </w:r>
            <w:proofErr w:type="gramEnd"/>
            <w:r>
              <w:rPr>
                <w:sz w:val="20"/>
                <w:szCs w:val="20"/>
              </w:rPr>
              <w:t xml:space="preserve"> </w:t>
            </w:r>
            <w:proofErr w:type="spellStart"/>
            <w:r>
              <w:rPr>
                <w:sz w:val="20"/>
                <w:szCs w:val="20"/>
              </w:rPr>
              <w:t>costModel</w:t>
            </w:r>
            <w:proofErr w:type="spellEnd"/>
            <w:proofErr w:type="gramStart"/>
            <w:r>
              <w:rPr>
                <w:sz w:val="20"/>
                <w:szCs w:val="20"/>
              </w:rPr>
              <w:t>? }</w:t>
            </w:r>
            <w:proofErr w:type="gramEnd"/>
            <w:r>
              <w:rPr>
                <w:sz w:val="20"/>
                <w:szCs w:val="20"/>
              </w:rPr>
              <w:t xml:space="preserve">. Session required; ownership enforced (owner or superuser). Creates </w:t>
            </w:r>
            <w:proofErr w:type="spellStart"/>
            <w:r>
              <w:rPr>
                <w:sz w:val="20"/>
                <w:szCs w:val="20"/>
              </w:rPr>
              <w:t>analysis_run</w:t>
            </w:r>
            <w:proofErr w:type="spellEnd"/>
            <w:r>
              <w:rPr>
                <w:sz w:val="20"/>
                <w:szCs w:val="20"/>
              </w:rPr>
              <w:t xml:space="preserve"> RUNNING, executes, writes findings, sets DONE/FAILED, returns 202 </w:t>
            </w:r>
            <w:proofErr w:type="gramStart"/>
            <w:r>
              <w:rPr>
                <w:sz w:val="20"/>
                <w:szCs w:val="20"/>
              </w:rPr>
              <w:t xml:space="preserve">{ </w:t>
            </w:r>
            <w:proofErr w:type="spellStart"/>
            <w:r>
              <w:rPr>
                <w:sz w:val="20"/>
                <w:szCs w:val="20"/>
              </w:rPr>
              <w:t>runId</w:t>
            </w:r>
            <w:proofErr w:type="spellEnd"/>
            <w:proofErr w:type="gramEnd"/>
            <w:r>
              <w:rPr>
                <w:sz w:val="20"/>
                <w:szCs w:val="20"/>
              </w:rPr>
              <w:t xml:space="preserve"> }. Rate-limited per user. Carries a </w:t>
            </w:r>
            <w:proofErr w:type="spellStart"/>
            <w:r>
              <w:rPr>
                <w:sz w:val="20"/>
                <w:szCs w:val="20"/>
              </w:rPr>
              <w:t>versionId</w:t>
            </w:r>
            <w:proofErr w:type="spellEnd"/>
            <w:r>
              <w:rPr>
                <w:sz w:val="20"/>
                <w:szCs w:val="20"/>
              </w:rPr>
              <w:t>, never a raw snapshot: results attach to lineage, and the endpoint cannot be used as a free oracle for arbitrary input.</w:t>
            </w:r>
          </w:p>
        </w:tc>
      </w:tr>
      <w:tr w:rsidR="00157AD7" w14:paraId="6F8C5125" w14:textId="77777777">
        <w:tblPrEx>
          <w:tblCellMar>
            <w:top w:w="0" w:type="dxa"/>
            <w:bottom w:w="0" w:type="dxa"/>
          </w:tblCellMar>
        </w:tblPrEx>
        <w:tc>
          <w:tcPr>
            <w:tcW w:w="3550" w:type="dxa"/>
            <w:shd w:val="clear" w:color="auto" w:fill="F7F9FC"/>
            <w:tcMar>
              <w:top w:w="80" w:type="dxa"/>
              <w:left w:w="120" w:type="dxa"/>
              <w:bottom w:w="80" w:type="dxa"/>
              <w:right w:w="120" w:type="dxa"/>
            </w:tcMar>
          </w:tcPr>
          <w:p w14:paraId="50DA54D4" w14:textId="77777777" w:rsidR="00157AD7" w:rsidRDefault="00000000">
            <w:r>
              <w:rPr>
                <w:rFonts w:ascii="Consolas" w:eastAsia="Consolas" w:hAnsi="Consolas" w:cs="Consolas"/>
                <w:sz w:val="18"/>
                <w:szCs w:val="18"/>
              </w:rPr>
              <w:t>GET /</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/engine/runs/:id</w:t>
            </w:r>
          </w:p>
        </w:tc>
        <w:tc>
          <w:tcPr>
            <w:tcW w:w="5810" w:type="dxa"/>
            <w:shd w:val="clear" w:color="auto" w:fill="F7F9FC"/>
            <w:tcMar>
              <w:top w:w="80" w:type="dxa"/>
              <w:left w:w="120" w:type="dxa"/>
              <w:bottom w:w="80" w:type="dxa"/>
              <w:right w:w="120" w:type="dxa"/>
            </w:tcMar>
          </w:tcPr>
          <w:p w14:paraId="62F51750" w14:textId="77777777" w:rsidR="00157AD7" w:rsidRDefault="00000000">
            <w:r>
              <w:rPr>
                <w:sz w:val="20"/>
                <w:szCs w:val="20"/>
              </w:rPr>
              <w:t xml:space="preserve">Same auth via the run's version. Returns </w:t>
            </w:r>
            <w:proofErr w:type="gramStart"/>
            <w:r>
              <w:rPr>
                <w:sz w:val="20"/>
                <w:szCs w:val="20"/>
              </w:rPr>
              <w:t>{ status</w:t>
            </w:r>
            <w:proofErr w:type="gramEnd"/>
            <w:r>
              <w:rPr>
                <w:sz w:val="20"/>
                <w:szCs w:val="20"/>
              </w:rPr>
              <w:t xml:space="preserve">, </w:t>
            </w:r>
            <w:proofErr w:type="spellStart"/>
            <w:r>
              <w:rPr>
                <w:sz w:val="20"/>
                <w:szCs w:val="20"/>
              </w:rPr>
              <w:t>engineVersion</w:t>
            </w:r>
            <w:proofErr w:type="spellEnd"/>
            <w:r>
              <w:rPr>
                <w:sz w:val="20"/>
                <w:szCs w:val="20"/>
              </w:rPr>
              <w:t xml:space="preserve">, summary, findings, suggestions, </w:t>
            </w:r>
            <w:proofErr w:type="gramStart"/>
            <w:r>
              <w:rPr>
                <w:sz w:val="20"/>
                <w:szCs w:val="20"/>
              </w:rPr>
              <w:t>report }</w:t>
            </w:r>
            <w:proofErr w:type="gramEnd"/>
            <w:r>
              <w:rPr>
                <w:sz w:val="20"/>
                <w:szCs w:val="20"/>
              </w:rPr>
              <w:t xml:space="preserve">. Client polls at 500 </w:t>
            </w:r>
            <w:proofErr w:type="spellStart"/>
            <w:r>
              <w:rPr>
                <w:sz w:val="20"/>
                <w:szCs w:val="20"/>
              </w:rPr>
              <w:t>ms</w:t>
            </w:r>
            <w:proofErr w:type="spellEnd"/>
            <w:r>
              <w:rPr>
                <w:sz w:val="20"/>
                <w:szCs w:val="20"/>
              </w:rPr>
              <w:t xml:space="preserve"> while RUNNING.</w:t>
            </w:r>
          </w:p>
        </w:tc>
      </w:tr>
    </w:tbl>
    <w:p w14:paraId="7511E6A8" w14:textId="77777777" w:rsidR="00157AD7" w:rsidRDefault="00157AD7">
      <w:pPr>
        <w:spacing w:after="120"/>
      </w:pPr>
    </w:p>
    <w:p w14:paraId="4ACAC2BA" w14:textId="77777777" w:rsidR="00157AD7" w:rsidRDefault="00000000">
      <w:pPr>
        <w:spacing w:after="120" w:line="276" w:lineRule="auto"/>
      </w:pPr>
      <w:r>
        <w:t>Errors: 401 no session · 403 not owner · 404 unknown version/run · 422 engine validation failed (body carries the validation findings - a result, not a transport error) · 429 rate limited · 500 engine exception, run marked FAILED with the message in summary.</w:t>
      </w:r>
    </w:p>
    <w:p w14:paraId="5F9D319C" w14:textId="77777777" w:rsidR="00157AD7" w:rsidRDefault="00000000">
      <w:pPr>
        <w:pStyle w:val="Heading2"/>
      </w:pPr>
      <w:bookmarkStart w:id="11" w:name="_Toc235351332"/>
      <w:proofErr w:type="gramStart"/>
      <w:r>
        <w:t>9  What</w:t>
      </w:r>
      <w:proofErr w:type="gramEnd"/>
      <w:r>
        <w:t xml:space="preserve"> stays client-side — the dividing rule</w:t>
      </w:r>
      <w:bookmarkEnd w:id="11"/>
    </w:p>
    <w:p w14:paraId="2C8517EC" w14:textId="77777777" w:rsidR="00157AD7" w:rsidRDefault="00000000">
      <w:pPr>
        <w:spacing w:after="120" w:line="276" w:lineRule="auto"/>
      </w:pPr>
      <w:r>
        <w:t>The client may contain checks that are cheap, obvious, and advisory. It must not contain anything certifying, any tool's suggestion logic, or the cost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157AD7" w14:paraId="49E65590" w14:textId="77777777">
        <w:tblPrEx>
          <w:tblCellMar>
            <w:top w:w="0" w:type="dxa"/>
            <w:bottom w:w="0" w:type="dxa"/>
          </w:tblCellMar>
        </w:tblPrEx>
        <w:trPr>
          <w:tblHeader/>
        </w:trPr>
        <w:tc>
          <w:tcPr>
            <w:tcW w:w="4400" w:type="dxa"/>
            <w:shd w:val="clear" w:color="auto" w:fill="1F3864"/>
            <w:tcMar>
              <w:top w:w="80" w:type="dxa"/>
              <w:left w:w="120" w:type="dxa"/>
              <w:bottom w:w="80" w:type="dxa"/>
              <w:right w:w="120" w:type="dxa"/>
            </w:tcMar>
          </w:tcPr>
          <w:p w14:paraId="08F381F1" w14:textId="77777777" w:rsidR="00157AD7" w:rsidRDefault="00000000">
            <w:r>
              <w:rPr>
                <w:b/>
                <w:bCs/>
                <w:color w:val="FFFFFF"/>
                <w:sz w:val="20"/>
                <w:szCs w:val="20"/>
              </w:rPr>
              <w:t>Stays in the browser</w:t>
            </w:r>
          </w:p>
        </w:tc>
        <w:tc>
          <w:tcPr>
            <w:tcW w:w="4960" w:type="dxa"/>
            <w:shd w:val="clear" w:color="auto" w:fill="1F3864"/>
            <w:tcMar>
              <w:top w:w="80" w:type="dxa"/>
              <w:left w:w="120" w:type="dxa"/>
              <w:bottom w:w="80" w:type="dxa"/>
              <w:right w:w="120" w:type="dxa"/>
            </w:tcMar>
          </w:tcPr>
          <w:p w14:paraId="00CCBFCA" w14:textId="77777777" w:rsidR="00157AD7" w:rsidRDefault="00000000">
            <w:r>
              <w:rPr>
                <w:b/>
                <w:bCs/>
                <w:color w:val="FFFFFF"/>
                <w:sz w:val="20"/>
                <w:szCs w:val="20"/>
              </w:rPr>
              <w:t>Server only</w:t>
            </w:r>
          </w:p>
        </w:tc>
      </w:tr>
      <w:tr w:rsidR="00157AD7" w14:paraId="32726214"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246D6376" w14:textId="77777777" w:rsidR="00157AD7" w:rsidRDefault="00000000">
            <w:proofErr w:type="gramStart"/>
            <w:r>
              <w:rPr>
                <w:sz w:val="20"/>
                <w:szCs w:val="20"/>
              </w:rPr>
              <w:t>Form</w:t>
            </w:r>
            <w:proofErr w:type="gramEnd"/>
            <w:r>
              <w:rPr>
                <w:sz w:val="20"/>
                <w:szCs w:val="20"/>
              </w:rPr>
              <w:t xml:space="preserve"> validation (state needs a key; exactly one start)</w:t>
            </w:r>
          </w:p>
        </w:tc>
        <w:tc>
          <w:tcPr>
            <w:tcW w:w="4960" w:type="dxa"/>
            <w:shd w:val="clear" w:color="auto" w:fill="FFFFFF"/>
            <w:tcMar>
              <w:top w:w="80" w:type="dxa"/>
              <w:left w:w="120" w:type="dxa"/>
              <w:bottom w:w="80" w:type="dxa"/>
              <w:right w:w="120" w:type="dxa"/>
            </w:tcMar>
          </w:tcPr>
          <w:p w14:paraId="138D6542" w14:textId="77777777" w:rsidR="00157AD7" w:rsidRDefault="00000000">
            <w:proofErr w:type="gramStart"/>
            <w:r>
              <w:rPr>
                <w:sz w:val="20"/>
                <w:szCs w:val="20"/>
              </w:rPr>
              <w:t>validate(</w:t>
            </w:r>
            <w:proofErr w:type="gramEnd"/>
            <w:r>
              <w:rPr>
                <w:sz w:val="20"/>
                <w:szCs w:val="20"/>
              </w:rPr>
              <w:t>) - the certifying pass</w:t>
            </w:r>
          </w:p>
        </w:tc>
      </w:tr>
      <w:tr w:rsidR="00157AD7" w14:paraId="2A926B37" w14:textId="77777777">
        <w:tblPrEx>
          <w:tblCellMar>
            <w:top w:w="0" w:type="dxa"/>
            <w:bottom w:w="0" w:type="dxa"/>
          </w:tblCellMar>
        </w:tblPrEx>
        <w:tc>
          <w:tcPr>
            <w:tcW w:w="4400" w:type="dxa"/>
            <w:shd w:val="clear" w:color="auto" w:fill="F7F9FC"/>
            <w:tcMar>
              <w:top w:w="80" w:type="dxa"/>
              <w:left w:w="120" w:type="dxa"/>
              <w:bottom w:w="80" w:type="dxa"/>
              <w:right w:w="120" w:type="dxa"/>
            </w:tcMar>
          </w:tcPr>
          <w:p w14:paraId="69296F95" w14:textId="77777777" w:rsidR="00157AD7" w:rsidRDefault="00000000">
            <w:r>
              <w:rPr>
                <w:sz w:val="20"/>
                <w:szCs w:val="20"/>
              </w:rPr>
              <w:lastRenderedPageBreak/>
              <w:t>"At least 2 states" gating before enabling Run</w:t>
            </w:r>
          </w:p>
        </w:tc>
        <w:tc>
          <w:tcPr>
            <w:tcW w:w="4960" w:type="dxa"/>
            <w:shd w:val="clear" w:color="auto" w:fill="F7F9FC"/>
            <w:tcMar>
              <w:top w:w="80" w:type="dxa"/>
              <w:left w:w="120" w:type="dxa"/>
              <w:bottom w:w="80" w:type="dxa"/>
              <w:right w:w="120" w:type="dxa"/>
            </w:tcMar>
          </w:tcPr>
          <w:p w14:paraId="75AA8A8E" w14:textId="77777777" w:rsidR="00157AD7" w:rsidRDefault="00000000">
            <w:proofErr w:type="spellStart"/>
            <w:proofErr w:type="gramStart"/>
            <w:r>
              <w:rPr>
                <w:sz w:val="20"/>
                <w:szCs w:val="20"/>
              </w:rPr>
              <w:t>analyse</w:t>
            </w:r>
            <w:proofErr w:type="spellEnd"/>
            <w:r>
              <w:rPr>
                <w:sz w:val="20"/>
                <w:szCs w:val="20"/>
              </w:rPr>
              <w:t>(</w:t>
            </w:r>
            <w:proofErr w:type="gramEnd"/>
            <w:r>
              <w:rPr>
                <w:sz w:val="20"/>
                <w:szCs w:val="20"/>
              </w:rPr>
              <w:t>) + Lemma - findings and certificates</w:t>
            </w:r>
          </w:p>
        </w:tc>
      </w:tr>
      <w:tr w:rsidR="00157AD7" w14:paraId="5263E42E"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4E27D9BF" w14:textId="77777777" w:rsidR="00157AD7" w:rsidRDefault="00000000">
            <w:r>
              <w:rPr>
                <w:sz w:val="20"/>
                <w:szCs w:val="20"/>
              </w:rPr>
              <w:t>Rendering findings/ledger/savings from returned report data; summing cost/time over applied suggestions (presentation of server numbers)</w:t>
            </w:r>
          </w:p>
        </w:tc>
        <w:tc>
          <w:tcPr>
            <w:tcW w:w="4960" w:type="dxa"/>
            <w:shd w:val="clear" w:color="auto" w:fill="FFFFFF"/>
            <w:tcMar>
              <w:top w:w="80" w:type="dxa"/>
              <w:left w:w="120" w:type="dxa"/>
              <w:bottom w:w="80" w:type="dxa"/>
              <w:right w:w="120" w:type="dxa"/>
            </w:tcMar>
          </w:tcPr>
          <w:p w14:paraId="69D95A23" w14:textId="77777777" w:rsidR="00157AD7" w:rsidRDefault="00000000">
            <w:proofErr w:type="spellStart"/>
            <w:proofErr w:type="gramStart"/>
            <w:r>
              <w:rPr>
                <w:sz w:val="20"/>
                <w:szCs w:val="20"/>
              </w:rPr>
              <w:t>expectedCost</w:t>
            </w:r>
            <w:proofErr w:type="spellEnd"/>
            <w:r>
              <w:rPr>
                <w:sz w:val="20"/>
                <w:szCs w:val="20"/>
              </w:rPr>
              <w:t>(</w:t>
            </w:r>
            <w:proofErr w:type="gramEnd"/>
            <w:r>
              <w:rPr>
                <w:sz w:val="20"/>
                <w:szCs w:val="20"/>
              </w:rPr>
              <w:t xml:space="preserve">), </w:t>
            </w:r>
            <w:proofErr w:type="spellStart"/>
            <w:proofErr w:type="gramStart"/>
            <w:r>
              <w:rPr>
                <w:sz w:val="20"/>
                <w:szCs w:val="20"/>
              </w:rPr>
              <w:t>whatIf</w:t>
            </w:r>
            <w:proofErr w:type="spellEnd"/>
            <w:r>
              <w:rPr>
                <w:sz w:val="20"/>
                <w:szCs w:val="20"/>
              </w:rPr>
              <w:t>(</w:t>
            </w:r>
            <w:proofErr w:type="gramEnd"/>
            <w:r>
              <w:rPr>
                <w:sz w:val="20"/>
                <w:szCs w:val="20"/>
              </w:rPr>
              <w:t>), the cost model</w:t>
            </w:r>
          </w:p>
        </w:tc>
      </w:tr>
      <w:tr w:rsidR="00157AD7" w14:paraId="6B5C45B8" w14:textId="77777777">
        <w:tblPrEx>
          <w:tblCellMar>
            <w:top w:w="0" w:type="dxa"/>
            <w:bottom w:w="0" w:type="dxa"/>
          </w:tblCellMar>
        </w:tblPrEx>
        <w:tc>
          <w:tcPr>
            <w:tcW w:w="4400" w:type="dxa"/>
            <w:shd w:val="clear" w:color="auto" w:fill="F7F9FC"/>
            <w:tcMar>
              <w:top w:w="80" w:type="dxa"/>
              <w:left w:w="120" w:type="dxa"/>
              <w:bottom w:w="80" w:type="dxa"/>
              <w:right w:w="120" w:type="dxa"/>
            </w:tcMar>
          </w:tcPr>
          <w:p w14:paraId="5D358F07" w14:textId="77777777" w:rsidR="00157AD7" w:rsidRDefault="00000000">
            <w:r>
              <w:rPr>
                <w:sz w:val="20"/>
                <w:szCs w:val="20"/>
              </w:rPr>
              <w:t>Optionally a ~15-line advisory dependency-cycle DFS, commented "advisory; certified server-side"</w:t>
            </w:r>
          </w:p>
        </w:tc>
        <w:tc>
          <w:tcPr>
            <w:tcW w:w="4960" w:type="dxa"/>
            <w:shd w:val="clear" w:color="auto" w:fill="F7F9FC"/>
            <w:tcMar>
              <w:top w:w="80" w:type="dxa"/>
              <w:left w:w="120" w:type="dxa"/>
              <w:bottom w:w="80" w:type="dxa"/>
              <w:right w:w="120" w:type="dxa"/>
            </w:tcMar>
          </w:tcPr>
          <w:p w14:paraId="6ABCE2F8" w14:textId="77777777" w:rsidR="00157AD7" w:rsidRDefault="00000000">
            <w:r>
              <w:rPr>
                <w:sz w:val="20"/>
                <w:szCs w:val="20"/>
              </w:rPr>
              <w:t>The six tools' suggestion generation (</w:t>
            </w:r>
            <w:proofErr w:type="spellStart"/>
            <w:r>
              <w:rPr>
                <w:sz w:val="20"/>
                <w:szCs w:val="20"/>
              </w:rPr>
              <w:t>computeTool</w:t>
            </w:r>
            <w:proofErr w:type="spellEnd"/>
            <w:r>
              <w:rPr>
                <w:sz w:val="20"/>
                <w:szCs w:val="20"/>
              </w:rPr>
              <w:t xml:space="preserve"> successor)</w:t>
            </w:r>
          </w:p>
        </w:tc>
      </w:tr>
      <w:tr w:rsidR="00157AD7" w14:paraId="1DA6C4CF"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4DEB86D3" w14:textId="77777777" w:rsidR="00157AD7" w:rsidRDefault="00157AD7"/>
        </w:tc>
        <w:tc>
          <w:tcPr>
            <w:tcW w:w="4960" w:type="dxa"/>
            <w:shd w:val="clear" w:color="auto" w:fill="FFFFFF"/>
            <w:tcMar>
              <w:top w:w="80" w:type="dxa"/>
              <w:left w:w="120" w:type="dxa"/>
              <w:bottom w:w="80" w:type="dxa"/>
              <w:right w:w="120" w:type="dxa"/>
            </w:tcMar>
          </w:tcPr>
          <w:p w14:paraId="5FA0248B" w14:textId="77777777" w:rsidR="00157AD7" w:rsidRDefault="00000000">
            <w:r>
              <w:rPr>
                <w:sz w:val="20"/>
                <w:szCs w:val="20"/>
              </w:rPr>
              <w:t>Monoid analyses (</w:t>
            </w:r>
            <w:proofErr w:type="spellStart"/>
            <w:r>
              <w:rPr>
                <w:sz w:val="20"/>
                <w:szCs w:val="20"/>
              </w:rPr>
              <w:t>transitionMonoid</w:t>
            </w:r>
            <w:proofErr w:type="spellEnd"/>
            <w:r>
              <w:rPr>
                <w:sz w:val="20"/>
                <w:szCs w:val="20"/>
              </w:rPr>
              <w:t xml:space="preserve">, </w:t>
            </w:r>
            <w:proofErr w:type="spellStart"/>
            <w:r>
              <w:rPr>
                <w:sz w:val="20"/>
                <w:szCs w:val="20"/>
              </w:rPr>
              <w:t>syntacticMonoid</w:t>
            </w:r>
            <w:proofErr w:type="spellEnd"/>
            <w:r>
              <w:rPr>
                <w:sz w:val="20"/>
                <w:szCs w:val="20"/>
              </w:rPr>
              <w:t>, redesign)</w:t>
            </w:r>
          </w:p>
        </w:tc>
      </w:tr>
    </w:tbl>
    <w:p w14:paraId="21D90AA6" w14:textId="77777777" w:rsidR="00157AD7" w:rsidRDefault="00157A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7AD7" w14:paraId="53FA8DF8"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1E7A46CB" w14:textId="77777777" w:rsidR="00157AD7" w:rsidRDefault="00000000">
            <w:pPr>
              <w:spacing w:line="276" w:lineRule="auto"/>
            </w:pPr>
            <w:r>
              <w:rPr>
                <w:b/>
                <w:bCs/>
              </w:rPr>
              <w:t xml:space="preserve">The backstop is the build, not discipline.  </w:t>
            </w:r>
            <w:proofErr w:type="spellStart"/>
            <w:r>
              <w:t>build.py's</w:t>
            </w:r>
            <w:proofErr w:type="spellEnd"/>
            <w:r>
              <w:t xml:space="preserve"> check step fails the build if the output contains engine identifiers ("packages/lemma", "function </w:t>
            </w:r>
            <w:proofErr w:type="spellStart"/>
            <w:r>
              <w:t>runPipeline</w:t>
            </w:r>
            <w:proofErr w:type="spellEnd"/>
            <w:r>
              <w:t>", "</w:t>
            </w:r>
            <w:proofErr w:type="spellStart"/>
            <w:r>
              <w:t>PlumblineMonoid</w:t>
            </w:r>
            <w:proofErr w:type="spellEnd"/>
            <w:r>
              <w:t xml:space="preserve">", strongest </w:t>
            </w:r>
            <w:proofErr w:type="spellStart"/>
            <w:r>
              <w:t>computeTool</w:t>
            </w:r>
            <w:proofErr w:type="spellEnd"/>
            <w:r>
              <w:t xml:space="preserve"> internals after Phase 4). Every future "keep just this bit client-side" decision then </w:t>
            </w:r>
            <w:proofErr w:type="gramStart"/>
            <w:r>
              <w:t>has to</w:t>
            </w:r>
            <w:proofErr w:type="gramEnd"/>
            <w:r>
              <w:t xml:space="preserve"> confront a red </w:t>
            </w:r>
            <w:proofErr w:type="gramStart"/>
            <w:r>
              <w:t>build</w:t>
            </w:r>
            <w:proofErr w:type="gramEnd"/>
            <w:r>
              <w:t xml:space="preserve"> in the open.</w:t>
            </w:r>
          </w:p>
        </w:tc>
      </w:tr>
    </w:tbl>
    <w:p w14:paraId="4E255416" w14:textId="77777777" w:rsidR="00157AD7" w:rsidRDefault="00000000">
      <w:r>
        <w:br w:type="page"/>
      </w:r>
    </w:p>
    <w:p w14:paraId="0917A68A" w14:textId="77777777" w:rsidR="00157AD7" w:rsidRDefault="00000000">
      <w:pPr>
        <w:pStyle w:val="Heading1"/>
      </w:pPr>
      <w:bookmarkStart w:id="12" w:name="_Toc235351333"/>
      <w:r>
        <w:lastRenderedPageBreak/>
        <w:t>Part III — Developer's Guide</w:t>
      </w:r>
      <w:bookmarkEnd w:id="12"/>
    </w:p>
    <w:p w14:paraId="6B5CA7BD" w14:textId="77777777" w:rsidR="00157AD7" w:rsidRDefault="00000000">
      <w:pPr>
        <w:spacing w:after="120" w:line="276" w:lineRule="auto"/>
      </w:pPr>
      <w:r>
        <w:t xml:space="preserve">How to change the system once it has </w:t>
      </w:r>
      <w:proofErr w:type="gramStart"/>
      <w:r>
        <w:t>the Part</w:t>
      </w:r>
      <w:proofErr w:type="gramEnd"/>
      <w:r>
        <w:t xml:space="preserve"> I shape. Ordered small to large. Each recipe names the files touched, the steps, and the acceptance test. File paths are the post-migration layout of Figure 1.</w:t>
      </w:r>
    </w:p>
    <w:p w14:paraId="5C9BF2EC" w14:textId="77777777" w:rsidR="00157AD7" w:rsidRDefault="00000000">
      <w:pPr>
        <w:pStyle w:val="Heading2"/>
      </w:pPr>
      <w:bookmarkStart w:id="13" w:name="_Toc235351334"/>
      <w:proofErr w:type="gramStart"/>
      <w:r>
        <w:t>10  Orientation</w:t>
      </w:r>
      <w:proofErr w:type="gramEnd"/>
      <w:r>
        <w:t xml:space="preserve">: </w:t>
      </w:r>
      <w:proofErr w:type="gramStart"/>
      <w:r>
        <w:t>where</w:t>
      </w:r>
      <w:proofErr w:type="gramEnd"/>
      <w:r>
        <w:t xml:space="preserve"> does my change go?</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157AD7" w14:paraId="29758534" w14:textId="77777777">
        <w:tblPrEx>
          <w:tblCellMar>
            <w:top w:w="0" w:type="dxa"/>
            <w:bottom w:w="0" w:type="dxa"/>
          </w:tblCellMar>
        </w:tblPrEx>
        <w:trPr>
          <w:tblHeader/>
        </w:trPr>
        <w:tc>
          <w:tcPr>
            <w:tcW w:w="4400" w:type="dxa"/>
            <w:shd w:val="clear" w:color="auto" w:fill="1F3864"/>
            <w:tcMar>
              <w:top w:w="80" w:type="dxa"/>
              <w:left w:w="120" w:type="dxa"/>
              <w:bottom w:w="80" w:type="dxa"/>
              <w:right w:w="120" w:type="dxa"/>
            </w:tcMar>
          </w:tcPr>
          <w:p w14:paraId="65C32BE9" w14:textId="77777777" w:rsidR="00157AD7" w:rsidRDefault="00000000">
            <w:r>
              <w:rPr>
                <w:b/>
                <w:bCs/>
                <w:color w:val="FFFFFF"/>
                <w:sz w:val="20"/>
                <w:szCs w:val="20"/>
              </w:rPr>
              <w:t>If the change is...</w:t>
            </w:r>
          </w:p>
        </w:tc>
        <w:tc>
          <w:tcPr>
            <w:tcW w:w="4960" w:type="dxa"/>
            <w:shd w:val="clear" w:color="auto" w:fill="1F3864"/>
            <w:tcMar>
              <w:top w:w="80" w:type="dxa"/>
              <w:left w:w="120" w:type="dxa"/>
              <w:bottom w:w="80" w:type="dxa"/>
              <w:right w:w="120" w:type="dxa"/>
            </w:tcMar>
          </w:tcPr>
          <w:p w14:paraId="0B78843B" w14:textId="77777777" w:rsidR="00157AD7" w:rsidRDefault="00000000">
            <w:r>
              <w:rPr>
                <w:b/>
                <w:bCs/>
                <w:color w:val="FFFFFF"/>
                <w:sz w:val="20"/>
                <w:szCs w:val="20"/>
              </w:rPr>
              <w:t>Then it lives in...</w:t>
            </w:r>
          </w:p>
        </w:tc>
      </w:tr>
      <w:tr w:rsidR="00157AD7" w14:paraId="0BB40F30"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1C83F775" w14:textId="77777777" w:rsidR="00157AD7" w:rsidRDefault="00000000">
            <w:r>
              <w:rPr>
                <w:sz w:val="20"/>
                <w:szCs w:val="20"/>
              </w:rPr>
              <w:t>Visual only (style, layout, copy)</w:t>
            </w:r>
          </w:p>
        </w:tc>
        <w:tc>
          <w:tcPr>
            <w:tcW w:w="4960" w:type="dxa"/>
            <w:shd w:val="clear" w:color="auto" w:fill="FFFFFF"/>
            <w:tcMar>
              <w:top w:w="80" w:type="dxa"/>
              <w:left w:w="120" w:type="dxa"/>
              <w:bottom w:w="80" w:type="dxa"/>
              <w:right w:w="120" w:type="dxa"/>
            </w:tcMar>
          </w:tcPr>
          <w:p w14:paraId="0DB8F5A2" w14:textId="77777777" w:rsidR="00157AD7" w:rsidRDefault="00000000">
            <w:r>
              <w:rPr>
                <w:sz w:val="20"/>
                <w:szCs w:val="20"/>
              </w:rPr>
              <w:t xml:space="preserve">presentation/studio.css or the owning module's DOM code. </w:t>
            </w:r>
            <w:proofErr w:type="gramStart"/>
            <w:r>
              <w:rPr>
                <w:sz w:val="20"/>
                <w:szCs w:val="20"/>
              </w:rPr>
              <w:t>No build</w:t>
            </w:r>
            <w:proofErr w:type="gramEnd"/>
            <w:r>
              <w:rPr>
                <w:sz w:val="20"/>
                <w:szCs w:val="20"/>
              </w:rPr>
              <w:t xml:space="preserve"> contract changes.</w:t>
            </w:r>
          </w:p>
        </w:tc>
      </w:tr>
      <w:tr w:rsidR="00157AD7" w14:paraId="2D45C9FA" w14:textId="77777777">
        <w:tblPrEx>
          <w:tblCellMar>
            <w:top w:w="0" w:type="dxa"/>
            <w:bottom w:w="0" w:type="dxa"/>
          </w:tblCellMar>
        </w:tblPrEx>
        <w:tc>
          <w:tcPr>
            <w:tcW w:w="4400" w:type="dxa"/>
            <w:shd w:val="clear" w:color="auto" w:fill="F7F9FC"/>
            <w:tcMar>
              <w:top w:w="80" w:type="dxa"/>
              <w:left w:w="120" w:type="dxa"/>
              <w:bottom w:w="80" w:type="dxa"/>
              <w:right w:w="120" w:type="dxa"/>
            </w:tcMar>
          </w:tcPr>
          <w:p w14:paraId="15B754EB" w14:textId="77777777" w:rsidR="00157AD7" w:rsidRDefault="00000000">
            <w:r>
              <w:rPr>
                <w:sz w:val="20"/>
                <w:szCs w:val="20"/>
              </w:rPr>
              <w:t>Behavior within one screen</w:t>
            </w:r>
          </w:p>
        </w:tc>
        <w:tc>
          <w:tcPr>
            <w:tcW w:w="4960" w:type="dxa"/>
            <w:shd w:val="clear" w:color="auto" w:fill="F7F9FC"/>
            <w:tcMar>
              <w:top w:w="80" w:type="dxa"/>
              <w:left w:w="120" w:type="dxa"/>
              <w:bottom w:w="80" w:type="dxa"/>
              <w:right w:w="120" w:type="dxa"/>
            </w:tcMar>
          </w:tcPr>
          <w:p w14:paraId="354182DB" w14:textId="77777777" w:rsidR="00157AD7" w:rsidRDefault="00000000">
            <w:r>
              <w:rPr>
                <w:sz w:val="20"/>
                <w:szCs w:val="20"/>
              </w:rPr>
              <w:t>That module's file under app/modules/. If two modules need it, shared/ - but see 11.3 before sharing.</w:t>
            </w:r>
          </w:p>
        </w:tc>
      </w:tr>
      <w:tr w:rsidR="00157AD7" w14:paraId="77B9BC60"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69623B0F" w14:textId="77777777" w:rsidR="00157AD7" w:rsidRDefault="00000000">
            <w:r>
              <w:rPr>
                <w:sz w:val="20"/>
                <w:szCs w:val="20"/>
              </w:rPr>
              <w:t>A new screen</w:t>
            </w:r>
          </w:p>
        </w:tc>
        <w:tc>
          <w:tcPr>
            <w:tcW w:w="4960" w:type="dxa"/>
            <w:shd w:val="clear" w:color="auto" w:fill="FFFFFF"/>
            <w:tcMar>
              <w:top w:w="80" w:type="dxa"/>
              <w:left w:w="120" w:type="dxa"/>
              <w:bottom w:w="80" w:type="dxa"/>
              <w:right w:w="120" w:type="dxa"/>
            </w:tcMar>
          </w:tcPr>
          <w:p w14:paraId="788093F9" w14:textId="77777777" w:rsidR="00157AD7" w:rsidRDefault="00000000">
            <w:r>
              <w:rPr>
                <w:sz w:val="20"/>
                <w:szCs w:val="20"/>
              </w:rPr>
              <w:t>A new module + one router entry (13).</w:t>
            </w:r>
          </w:p>
        </w:tc>
      </w:tr>
      <w:tr w:rsidR="00157AD7" w14:paraId="3CEC4A54" w14:textId="77777777">
        <w:tblPrEx>
          <w:tblCellMar>
            <w:top w:w="0" w:type="dxa"/>
            <w:bottom w:w="0" w:type="dxa"/>
          </w:tblCellMar>
        </w:tblPrEx>
        <w:tc>
          <w:tcPr>
            <w:tcW w:w="4400" w:type="dxa"/>
            <w:shd w:val="clear" w:color="auto" w:fill="F7F9FC"/>
            <w:tcMar>
              <w:top w:w="80" w:type="dxa"/>
              <w:left w:w="120" w:type="dxa"/>
              <w:bottom w:w="80" w:type="dxa"/>
              <w:right w:w="120" w:type="dxa"/>
            </w:tcMar>
          </w:tcPr>
          <w:p w14:paraId="2B7CB812" w14:textId="77777777" w:rsidR="00157AD7" w:rsidRDefault="00000000">
            <w:r>
              <w:rPr>
                <w:sz w:val="20"/>
                <w:szCs w:val="20"/>
              </w:rPr>
              <w:t>New data persisted</w:t>
            </w:r>
          </w:p>
        </w:tc>
        <w:tc>
          <w:tcPr>
            <w:tcW w:w="4960" w:type="dxa"/>
            <w:shd w:val="clear" w:color="auto" w:fill="F7F9FC"/>
            <w:tcMar>
              <w:top w:w="80" w:type="dxa"/>
              <w:left w:w="120" w:type="dxa"/>
              <w:bottom w:w="80" w:type="dxa"/>
              <w:right w:w="120" w:type="dxa"/>
            </w:tcMar>
          </w:tcPr>
          <w:p w14:paraId="6AAE547E" w14:textId="77777777" w:rsidR="00157AD7" w:rsidRDefault="00000000">
            <w:r>
              <w:rPr>
                <w:sz w:val="20"/>
                <w:szCs w:val="20"/>
              </w:rPr>
              <w:t>Migration + data route + gateway method (12.2, 14).</w:t>
            </w:r>
          </w:p>
        </w:tc>
      </w:tr>
      <w:tr w:rsidR="00157AD7" w14:paraId="3A84EEAA" w14:textId="77777777">
        <w:tblPrEx>
          <w:tblCellMar>
            <w:top w:w="0" w:type="dxa"/>
            <w:bottom w:w="0" w:type="dxa"/>
          </w:tblCellMar>
        </w:tblPrEx>
        <w:tc>
          <w:tcPr>
            <w:tcW w:w="4400" w:type="dxa"/>
            <w:shd w:val="clear" w:color="auto" w:fill="FFFFFF"/>
            <w:tcMar>
              <w:top w:w="80" w:type="dxa"/>
              <w:left w:w="120" w:type="dxa"/>
              <w:bottom w:w="80" w:type="dxa"/>
              <w:right w:w="120" w:type="dxa"/>
            </w:tcMar>
          </w:tcPr>
          <w:p w14:paraId="4FEC4936" w14:textId="77777777" w:rsidR="00157AD7" w:rsidRDefault="00000000">
            <w:r>
              <w:rPr>
                <w:sz w:val="20"/>
                <w:szCs w:val="20"/>
              </w:rPr>
              <w:t>New analysis/math</w:t>
            </w:r>
          </w:p>
        </w:tc>
        <w:tc>
          <w:tcPr>
            <w:tcW w:w="4960" w:type="dxa"/>
            <w:shd w:val="clear" w:color="auto" w:fill="FFFFFF"/>
            <w:tcMar>
              <w:top w:w="80" w:type="dxa"/>
              <w:left w:w="120" w:type="dxa"/>
              <w:bottom w:w="80" w:type="dxa"/>
              <w:right w:w="120" w:type="dxa"/>
            </w:tcMar>
          </w:tcPr>
          <w:p w14:paraId="36C18E82" w14:textId="77777777" w:rsidR="00157AD7" w:rsidRDefault="00000000">
            <w:r>
              <w:rPr>
                <w:sz w:val="20"/>
                <w:szCs w:val="20"/>
              </w:rPr>
              <w:t>server/</w:t>
            </w:r>
            <w:proofErr w:type="spellStart"/>
            <w:r>
              <w:rPr>
                <w:sz w:val="20"/>
                <w:szCs w:val="20"/>
              </w:rPr>
              <w:t>src</w:t>
            </w:r>
            <w:proofErr w:type="spellEnd"/>
            <w:r>
              <w:rPr>
                <w:sz w:val="20"/>
                <w:szCs w:val="20"/>
              </w:rPr>
              <w:t xml:space="preserve">/engine/ only, surfaced through the existing run payload (15). </w:t>
            </w:r>
            <w:proofErr w:type="gramStart"/>
            <w:r>
              <w:rPr>
                <w:sz w:val="20"/>
                <w:szCs w:val="20"/>
              </w:rPr>
              <w:t>Never</w:t>
            </w:r>
            <w:proofErr w:type="gramEnd"/>
            <w:r>
              <w:rPr>
                <w:sz w:val="20"/>
                <w:szCs w:val="20"/>
              </w:rPr>
              <w:t xml:space="preserve"> a new client-side computation.</w:t>
            </w:r>
          </w:p>
        </w:tc>
      </w:tr>
      <w:tr w:rsidR="00157AD7" w14:paraId="7BBD24A9" w14:textId="77777777">
        <w:tblPrEx>
          <w:tblCellMar>
            <w:top w:w="0" w:type="dxa"/>
            <w:bottom w:w="0" w:type="dxa"/>
          </w:tblCellMar>
        </w:tblPrEx>
        <w:tc>
          <w:tcPr>
            <w:tcW w:w="4400" w:type="dxa"/>
            <w:shd w:val="clear" w:color="auto" w:fill="F7F9FC"/>
            <w:tcMar>
              <w:top w:w="80" w:type="dxa"/>
              <w:left w:w="120" w:type="dxa"/>
              <w:bottom w:w="80" w:type="dxa"/>
              <w:right w:w="120" w:type="dxa"/>
            </w:tcMar>
          </w:tcPr>
          <w:p w14:paraId="18C4B6A5" w14:textId="77777777" w:rsidR="00157AD7" w:rsidRDefault="00000000">
            <w:r>
              <w:rPr>
                <w:sz w:val="20"/>
                <w:szCs w:val="20"/>
              </w:rPr>
              <w:t>A new external service</w:t>
            </w:r>
          </w:p>
        </w:tc>
        <w:tc>
          <w:tcPr>
            <w:tcW w:w="4960" w:type="dxa"/>
            <w:shd w:val="clear" w:color="auto" w:fill="F7F9FC"/>
            <w:tcMar>
              <w:top w:w="80" w:type="dxa"/>
              <w:left w:w="120" w:type="dxa"/>
              <w:bottom w:w="80" w:type="dxa"/>
              <w:right w:w="120" w:type="dxa"/>
            </w:tcMar>
          </w:tcPr>
          <w:p w14:paraId="4D9F84F9" w14:textId="77777777" w:rsidR="00157AD7" w:rsidRDefault="00000000">
            <w:r>
              <w:rPr>
                <w:sz w:val="20"/>
                <w:szCs w:val="20"/>
              </w:rPr>
              <w:t xml:space="preserve">A new gateway in the browser, a proxy route in server/ - copy the </w:t>
            </w:r>
            <w:proofErr w:type="spellStart"/>
            <w:r>
              <w:rPr>
                <w:sz w:val="20"/>
                <w:szCs w:val="20"/>
              </w:rPr>
              <w:t>llm</w:t>
            </w:r>
            <w:proofErr w:type="spellEnd"/>
            <w:r>
              <w:rPr>
                <w:sz w:val="20"/>
                <w:szCs w:val="20"/>
              </w:rPr>
              <w:t xml:space="preserve">-gateway pattern; secrets stay </w:t>
            </w:r>
            <w:proofErr w:type="gramStart"/>
            <w:r>
              <w:rPr>
                <w:sz w:val="20"/>
                <w:szCs w:val="20"/>
              </w:rPr>
              <w:t>in .env</w:t>
            </w:r>
            <w:proofErr w:type="gramEnd"/>
            <w:r>
              <w:rPr>
                <w:sz w:val="20"/>
                <w:szCs w:val="20"/>
              </w:rPr>
              <w:t>.</w:t>
            </w:r>
          </w:p>
        </w:tc>
      </w:tr>
    </w:tbl>
    <w:p w14:paraId="2234704A" w14:textId="77777777" w:rsidR="00157AD7" w:rsidRDefault="00157AD7">
      <w:pPr>
        <w:spacing w:after="120"/>
      </w:pPr>
    </w:p>
    <w:p w14:paraId="50C49B54" w14:textId="77777777" w:rsidR="00157AD7" w:rsidRDefault="00000000">
      <w:pPr>
        <w:spacing w:after="120" w:line="276" w:lineRule="auto"/>
      </w:pPr>
      <w:r>
        <w:t>The one question to ask before writing any client code: could the output of this code be something we certify or sell? If yes, it is engine code, it goes below the line in Figure 1, and the client only renders its results.</w:t>
      </w:r>
    </w:p>
    <w:p w14:paraId="2187B431" w14:textId="77777777" w:rsidR="00157AD7" w:rsidRDefault="00000000">
      <w:pPr>
        <w:pStyle w:val="Heading2"/>
      </w:pPr>
      <w:bookmarkStart w:id="14" w:name="_Toc235351335"/>
      <w:proofErr w:type="gramStart"/>
      <w:r>
        <w:t>11  Small</w:t>
      </w:r>
      <w:proofErr w:type="gramEnd"/>
      <w:r>
        <w:t xml:space="preserve"> changes</w:t>
      </w:r>
      <w:bookmarkEnd w:id="14"/>
    </w:p>
    <w:p w14:paraId="6E188AFF" w14:textId="77777777" w:rsidR="00157AD7" w:rsidRDefault="00000000">
      <w:pPr>
        <w:pStyle w:val="Heading3"/>
      </w:pPr>
      <w:bookmarkStart w:id="15" w:name="_Toc235351336"/>
      <w:proofErr w:type="gramStart"/>
      <w:r>
        <w:t>11.1  Change</w:t>
      </w:r>
      <w:proofErr w:type="gramEnd"/>
      <w:r>
        <w:t xml:space="preserve"> styling or text</w:t>
      </w:r>
      <w:bookmarkEnd w:id="15"/>
    </w:p>
    <w:p w14:paraId="3E99589D" w14:textId="77777777" w:rsidR="00157AD7" w:rsidRDefault="00000000">
      <w:pPr>
        <w:spacing w:after="120" w:line="276" w:lineRule="auto"/>
      </w:pPr>
      <w:r>
        <w:t xml:space="preserve">Edit studio.css or the module's DOM construction; python build.py; refresh. For iterative work open </w:t>
      </w:r>
      <w:proofErr w:type="spellStart"/>
      <w:r>
        <w:t>src</w:t>
      </w:r>
      <w:proofErr w:type="spellEnd"/>
      <w:r>
        <w:t xml:space="preserve">/plumbline-dev.html against a running API and skip the </w:t>
      </w:r>
      <w:proofErr w:type="gramStart"/>
      <w:r>
        <w:t>build</w:t>
      </w:r>
      <w:proofErr w:type="gramEnd"/>
      <w:r>
        <w:t xml:space="preserve"> entirely. No acceptance beyond eyeballing - but if you touched shell.html, re-run build.py --check, because the marker contract lives there.</w:t>
      </w:r>
    </w:p>
    <w:p w14:paraId="1BE9622B" w14:textId="77777777" w:rsidR="00157AD7" w:rsidRDefault="00000000">
      <w:pPr>
        <w:pStyle w:val="Heading3"/>
      </w:pPr>
      <w:bookmarkStart w:id="16" w:name="_Toc235351337"/>
      <w:proofErr w:type="gramStart"/>
      <w:r>
        <w:t>11.2  Add</w:t>
      </w:r>
      <w:proofErr w:type="gramEnd"/>
      <w:r>
        <w:t xml:space="preserve"> a control to an existing module</w:t>
      </w:r>
      <w:bookmarkEnd w:id="16"/>
    </w:p>
    <w:p w14:paraId="6367CB02" w14:textId="77777777" w:rsidR="00157AD7" w:rsidRDefault="00000000">
      <w:pPr>
        <w:spacing w:after="120" w:line="276" w:lineRule="auto"/>
      </w:pPr>
      <w:r>
        <w:t>Example: a "Duplicate workflow" button on Home.</w:t>
      </w:r>
    </w:p>
    <w:p w14:paraId="1FE3FF31" w14:textId="77777777" w:rsidR="00157AD7" w:rsidRDefault="00000000">
      <w:pPr>
        <w:pStyle w:val="ListParagraph"/>
        <w:numPr>
          <w:ilvl w:val="0"/>
          <w:numId w:val="2"/>
        </w:numPr>
        <w:spacing w:after="80" w:line="276" w:lineRule="auto"/>
      </w:pPr>
      <w:r>
        <w:t xml:space="preserve">DOM + handler inside </w:t>
      </w:r>
      <w:proofErr w:type="spellStart"/>
      <w:r>
        <w:t>home.js's</w:t>
      </w:r>
      <w:proofErr w:type="spellEnd"/>
      <w:r>
        <w:t xml:space="preserve"> mount. The handler calls </w:t>
      </w:r>
      <w:proofErr w:type="spellStart"/>
      <w:r>
        <w:t>ctx.data</w:t>
      </w:r>
      <w:proofErr w:type="spellEnd"/>
      <w:r>
        <w:t xml:space="preserve"> (existing gateway method or a new one, 12.2), then re-renders the list or </w:t>
      </w:r>
      <w:proofErr w:type="spellStart"/>
      <w:proofErr w:type="gramStart"/>
      <w:r>
        <w:t>ctx.navigate</w:t>
      </w:r>
      <w:proofErr w:type="spellEnd"/>
      <w:r>
        <w:t>()s.</w:t>
      </w:r>
      <w:proofErr w:type="gramEnd"/>
    </w:p>
    <w:p w14:paraId="08C1D11F" w14:textId="77777777" w:rsidR="00157AD7" w:rsidRDefault="00000000">
      <w:pPr>
        <w:pStyle w:val="ListParagraph"/>
        <w:numPr>
          <w:ilvl w:val="0"/>
          <w:numId w:val="2"/>
        </w:numPr>
        <w:spacing w:after="80" w:line="276" w:lineRule="auto"/>
      </w:pPr>
      <w:r>
        <w:t xml:space="preserve">Pass the module's </w:t>
      </w:r>
      <w:proofErr w:type="spellStart"/>
      <w:r>
        <w:t>AbortSignal</w:t>
      </w:r>
      <w:proofErr w:type="spellEnd"/>
      <w:r>
        <w:t xml:space="preserve"> to the call. If the handler awaits, disable the control while in flight and re-enable in finally.</w:t>
      </w:r>
    </w:p>
    <w:p w14:paraId="0E804F55" w14:textId="77777777" w:rsidR="00157AD7" w:rsidRDefault="00000000">
      <w:pPr>
        <w:pStyle w:val="ListParagraph"/>
        <w:numPr>
          <w:ilvl w:val="0"/>
          <w:numId w:val="2"/>
        </w:numPr>
        <w:spacing w:after="80" w:line="276" w:lineRule="auto"/>
      </w:pPr>
      <w:r>
        <w:t xml:space="preserve">Acceptance: the button works; </w:t>
      </w:r>
      <w:proofErr w:type="gramStart"/>
      <w:r>
        <w:t>clicking it</w:t>
      </w:r>
      <w:proofErr w:type="gramEnd"/>
      <w:r>
        <w:t xml:space="preserve"> twice fast does one thing; navigating away mid-flight logs no errors.</w:t>
      </w:r>
    </w:p>
    <w:p w14:paraId="6B7024C7" w14:textId="77777777" w:rsidR="00157AD7" w:rsidRDefault="00000000">
      <w:pPr>
        <w:pStyle w:val="Heading3"/>
      </w:pPr>
      <w:bookmarkStart w:id="17" w:name="_Toc235351338"/>
      <w:proofErr w:type="gramStart"/>
      <w:r>
        <w:t>11.3  Share</w:t>
      </w:r>
      <w:proofErr w:type="gramEnd"/>
      <w:r>
        <w:t xml:space="preserve"> code between modules</w:t>
      </w:r>
      <w:bookmarkEnd w:id="17"/>
    </w:p>
    <w:p w14:paraId="483FC946" w14:textId="77777777" w:rsidR="00157AD7" w:rsidRDefault="00000000">
      <w:pPr>
        <w:spacing w:after="120" w:line="276" w:lineRule="auto"/>
      </w:pPr>
      <w:r>
        <w:lastRenderedPageBreak/>
        <w:t xml:space="preserve">Move it to </w:t>
      </w:r>
      <w:r>
        <w:rPr>
          <w:rFonts w:ascii="Consolas" w:eastAsia="Consolas" w:hAnsi="Consolas" w:cs="Consolas"/>
          <w:sz w:val="20"/>
          <w:szCs w:val="20"/>
          <w:shd w:val="clear" w:color="auto" w:fill="F2F2F2"/>
        </w:rPr>
        <w:t>app/modules/shared/</w:t>
      </w:r>
      <w:r>
        <w:t xml:space="preserve">, register it as a __PL module, update the </w:t>
      </w:r>
      <w:proofErr w:type="gramStart"/>
      <w:r>
        <w:t>require</w:t>
      </w:r>
      <w:proofErr w:type="gramEnd"/>
      <w:r>
        <w:t xml:space="preserve"> maps of both consumers. Resist sharing state - shared/ is for pure functions (formatting, DOM helpers, presets). If two modules seem to need shared mutable state, the state belongs in the </w:t>
      </w:r>
      <w:proofErr w:type="gramStart"/>
      <w:r>
        <w:t>database</w:t>
      </w:r>
      <w:proofErr w:type="gramEnd"/>
      <w:r>
        <w:t xml:space="preserve"> and both modules load it via </w:t>
      </w:r>
      <w:proofErr w:type="spellStart"/>
      <w:r>
        <w:t>ctx.data</w:t>
      </w:r>
      <w:proofErr w:type="spellEnd"/>
      <w:r>
        <w:t>.</w:t>
      </w:r>
    </w:p>
    <w:p w14:paraId="52195A52" w14:textId="77777777" w:rsidR="00157AD7" w:rsidRDefault="00000000">
      <w:pPr>
        <w:pStyle w:val="Heading3"/>
      </w:pPr>
      <w:bookmarkStart w:id="18" w:name="_Toc235351339"/>
      <w:proofErr w:type="gramStart"/>
      <w:r>
        <w:t>11.4  Add</w:t>
      </w:r>
      <w:proofErr w:type="gramEnd"/>
      <w:r>
        <w:t xml:space="preserve"> a field to an existing entity</w:t>
      </w:r>
      <w:bookmarkEnd w:id="18"/>
    </w:p>
    <w:p w14:paraId="31AAD81A" w14:textId="77777777" w:rsidR="00157AD7" w:rsidRDefault="00000000">
      <w:pPr>
        <w:spacing w:after="120" w:line="276" w:lineRule="auto"/>
      </w:pPr>
      <w:r>
        <w:t>Example: a color tag on workflows. Four files, in this order:</w:t>
      </w:r>
    </w:p>
    <w:p w14:paraId="02312EE5" w14:textId="77777777" w:rsidR="00157AD7" w:rsidRDefault="00000000">
      <w:pPr>
        <w:pStyle w:val="ListParagraph"/>
        <w:numPr>
          <w:ilvl w:val="0"/>
          <w:numId w:val="2"/>
        </w:numPr>
        <w:spacing w:after="80" w:line="276" w:lineRule="auto"/>
      </w:pPr>
      <w:r>
        <w:t>Migration 00N: alter table workflow add column if not exists color text; - idempotent like every existing migration. Coordinate before running: the shared database means your migration lands on the other developer too.</w:t>
      </w:r>
    </w:p>
    <w:p w14:paraId="33E0CBAD" w14:textId="77777777" w:rsidR="00157AD7" w:rsidRDefault="00000000">
      <w:pPr>
        <w:pStyle w:val="ListParagraph"/>
        <w:numPr>
          <w:ilvl w:val="0"/>
          <w:numId w:val="2"/>
        </w:numPr>
        <w:spacing w:after="80" w:line="276" w:lineRule="auto"/>
      </w:pPr>
      <w:r>
        <w:t>server data route: include the column in the relevant select/insert/update. Respect the RLS context helpers already used by the route.</w:t>
      </w:r>
    </w:p>
    <w:p w14:paraId="51F28670" w14:textId="77777777" w:rsidR="00157AD7" w:rsidRDefault="00000000">
      <w:pPr>
        <w:pStyle w:val="ListParagraph"/>
        <w:numPr>
          <w:ilvl w:val="0"/>
          <w:numId w:val="2"/>
        </w:numPr>
        <w:spacing w:after="80" w:line="276" w:lineRule="auto"/>
      </w:pPr>
      <w:r>
        <w:t>data-gateway.js: carry the field through the method's payload/result.</w:t>
      </w:r>
    </w:p>
    <w:p w14:paraId="601C5851" w14:textId="77777777" w:rsidR="00157AD7" w:rsidRDefault="00000000">
      <w:pPr>
        <w:pStyle w:val="ListParagraph"/>
        <w:numPr>
          <w:ilvl w:val="0"/>
          <w:numId w:val="2"/>
        </w:numPr>
        <w:spacing w:after="80" w:line="276" w:lineRule="auto"/>
      </w:pPr>
      <w:r>
        <w:t>The owning module renders/edits it. Acceptance: value survives save -&gt; refresh -&gt; reopen; the other developer's account cannot see yours (RLS).</w:t>
      </w:r>
    </w:p>
    <w:p w14:paraId="3A750F44" w14:textId="77777777" w:rsidR="00157AD7" w:rsidRDefault="00000000">
      <w:pPr>
        <w:pStyle w:val="Heading2"/>
      </w:pPr>
      <w:bookmarkStart w:id="19" w:name="_Toc235351340"/>
      <w:proofErr w:type="gramStart"/>
      <w:r>
        <w:t>12  Medium</w:t>
      </w:r>
      <w:proofErr w:type="gramEnd"/>
      <w:r>
        <w:t xml:space="preserve"> changes</w:t>
      </w:r>
      <w:bookmarkEnd w:id="19"/>
    </w:p>
    <w:p w14:paraId="37D77680" w14:textId="77777777" w:rsidR="00157AD7" w:rsidRDefault="00000000">
      <w:pPr>
        <w:pStyle w:val="Heading3"/>
      </w:pPr>
      <w:bookmarkStart w:id="20" w:name="_Toc235351341"/>
      <w:proofErr w:type="gramStart"/>
      <w:r>
        <w:t>12.1  A</w:t>
      </w:r>
      <w:proofErr w:type="gramEnd"/>
      <w:r>
        <w:t xml:space="preserve"> new engine-client capability (existing server logic)</w:t>
      </w:r>
      <w:bookmarkEnd w:id="20"/>
    </w:p>
    <w:p w14:paraId="5FE9DB53" w14:textId="77777777" w:rsidR="00157AD7" w:rsidRDefault="00000000">
      <w:pPr>
        <w:spacing w:after="120" w:line="276" w:lineRule="auto"/>
      </w:pPr>
      <w:r>
        <w:t>Example: expose the redesign comparison (</w:t>
      </w:r>
      <w:proofErr w:type="spellStart"/>
      <w:r>
        <w:t>compareRedesign</w:t>
      </w:r>
      <w:proofErr w:type="spellEnd"/>
      <w:r>
        <w:t>) to the Analysis UI.</w:t>
      </w:r>
    </w:p>
    <w:p w14:paraId="298FDC4A" w14:textId="77777777" w:rsidR="00157AD7" w:rsidRDefault="00000000">
      <w:pPr>
        <w:pStyle w:val="ListParagraph"/>
        <w:numPr>
          <w:ilvl w:val="0"/>
          <w:numId w:val="2"/>
        </w:numPr>
        <w:spacing w:after="80" w:line="276" w:lineRule="auto"/>
      </w:pPr>
      <w:r>
        <w:t>server/</w:t>
      </w:r>
      <w:proofErr w:type="spellStart"/>
      <w:r>
        <w:t>src</w:t>
      </w:r>
      <w:proofErr w:type="spellEnd"/>
      <w:r>
        <w:t xml:space="preserve">/engine-api.js: add the route - or better, extend the analyze payload if it is analysis output. Keep the surface </w:t>
      </w:r>
      <w:proofErr w:type="gramStart"/>
      <w:r>
        <w:t>coarse</w:t>
      </w:r>
      <w:proofErr w:type="gramEnd"/>
      <w:r>
        <w:t>; a new endpoint needs the same ownership check, run lineage if it produces findings, and a rate-limit entry.</w:t>
      </w:r>
    </w:p>
    <w:p w14:paraId="0F02D442" w14:textId="77777777" w:rsidR="00157AD7" w:rsidRDefault="00000000">
      <w:pPr>
        <w:pStyle w:val="ListParagraph"/>
        <w:numPr>
          <w:ilvl w:val="0"/>
          <w:numId w:val="2"/>
        </w:numPr>
        <w:spacing w:after="80" w:line="276" w:lineRule="auto"/>
      </w:pPr>
      <w:r>
        <w:t>engine-</w:t>
      </w:r>
      <w:proofErr w:type="spellStart"/>
      <w:r>
        <w:t>client.ts</w:t>
      </w:r>
      <w:proofErr w:type="spellEnd"/>
      <w:r>
        <w:t>: one new async method, same shape as analyze (signal in, promise out).</w:t>
      </w:r>
    </w:p>
    <w:p w14:paraId="7A95A57D" w14:textId="77777777" w:rsidR="00157AD7" w:rsidRDefault="00000000">
      <w:pPr>
        <w:pStyle w:val="ListParagraph"/>
        <w:numPr>
          <w:ilvl w:val="0"/>
          <w:numId w:val="2"/>
        </w:numPr>
        <w:spacing w:after="80" w:line="276" w:lineRule="auto"/>
      </w:pPr>
      <w:r>
        <w:t>The consuming module awaits it under the standard token/abort guards.</w:t>
      </w:r>
    </w:p>
    <w:p w14:paraId="59FAB17B" w14:textId="77777777" w:rsidR="00157AD7" w:rsidRDefault="00000000">
      <w:pPr>
        <w:pStyle w:val="ListParagraph"/>
        <w:numPr>
          <w:ilvl w:val="0"/>
          <w:numId w:val="2"/>
        </w:numPr>
        <w:spacing w:after="80" w:line="276" w:lineRule="auto"/>
      </w:pPr>
      <w:r>
        <w:t xml:space="preserve">Acceptance: second account gets 404/403 on the first account's resources; </w:t>
      </w:r>
      <w:proofErr w:type="gramStart"/>
      <w:r>
        <w:t>abort</w:t>
      </w:r>
      <w:proofErr w:type="gramEnd"/>
      <w:r>
        <w:t xml:space="preserve"> mid-flight is silent.</w:t>
      </w:r>
    </w:p>
    <w:p w14:paraId="0177AC4E" w14:textId="77777777" w:rsidR="00157AD7" w:rsidRDefault="00000000">
      <w:pPr>
        <w:pStyle w:val="Heading3"/>
      </w:pPr>
      <w:bookmarkStart w:id="21" w:name="_Toc235351342"/>
      <w:proofErr w:type="gramStart"/>
      <w:r>
        <w:t>12.2  A</w:t>
      </w:r>
      <w:proofErr w:type="gramEnd"/>
      <w:r>
        <w:t xml:space="preserve"> new data route + gateway method</w:t>
      </w:r>
      <w:bookmarkEnd w:id="21"/>
    </w:p>
    <w:p w14:paraId="6719E009" w14:textId="77777777" w:rsidR="00157AD7" w:rsidRDefault="00000000">
      <w:pPr>
        <w:spacing w:after="120" w:line="276" w:lineRule="auto"/>
      </w:pPr>
      <w:r>
        <w:t>Copy the nearest existing route in server/</w:t>
      </w:r>
      <w:proofErr w:type="spellStart"/>
      <w:r>
        <w:t>src</w:t>
      </w:r>
      <w:proofErr w:type="spellEnd"/>
      <w:r>
        <w:t xml:space="preserve">/index.js: </w:t>
      </w:r>
      <w:proofErr w:type="spellStart"/>
      <w:r>
        <w:t>requireSession</w:t>
      </w:r>
      <w:proofErr w:type="spellEnd"/>
      <w:r>
        <w:t xml:space="preserve">, </w:t>
      </w:r>
      <w:proofErr w:type="spellStart"/>
      <w:r>
        <w:t>parameterised</w:t>
      </w:r>
      <w:proofErr w:type="spellEnd"/>
      <w:r>
        <w:t xml:space="preserve"> SQL through the pooled helpers, RLS context set, </w:t>
      </w:r>
      <w:proofErr w:type="spellStart"/>
      <w:r>
        <w:t>audit_log</w:t>
      </w:r>
      <w:proofErr w:type="spellEnd"/>
      <w:r>
        <w:t xml:space="preserve"> write if the action is </w:t>
      </w:r>
      <w:proofErr w:type="gramStart"/>
      <w:r>
        <w:t>security-relevant</w:t>
      </w:r>
      <w:proofErr w:type="gramEnd"/>
      <w:r>
        <w:t xml:space="preserve">. Then one method in data-gateway.js using its existing </w:t>
      </w:r>
      <w:proofErr w:type="spellStart"/>
      <w:proofErr w:type="gramStart"/>
      <w:r>
        <w:t>api</w:t>
      </w:r>
      <w:proofErr w:type="spellEnd"/>
      <w:r>
        <w:t>(</w:t>
      </w:r>
      <w:proofErr w:type="gramEnd"/>
      <w:r>
        <w:t>) helper - do not write a second fetch wrapper. Acceptance: curl the route without a cookie (401), with the wrong owner (404), with the owner (200).</w:t>
      </w:r>
    </w:p>
    <w:p w14:paraId="66B49FD8" w14:textId="77777777" w:rsidR="00157AD7" w:rsidRDefault="00000000">
      <w:pPr>
        <w:pStyle w:val="Heading3"/>
      </w:pPr>
      <w:bookmarkStart w:id="22" w:name="_Toc235351343"/>
      <w:proofErr w:type="gramStart"/>
      <w:r>
        <w:t>12.3  A</w:t>
      </w:r>
      <w:proofErr w:type="gramEnd"/>
      <w:r>
        <w:t xml:space="preserve"> new suggestion op kind (Phase 4 vocabulary)</w:t>
      </w:r>
      <w:bookmarkEnd w:id="22"/>
    </w:p>
    <w:p w14:paraId="3A652053" w14:textId="77777777" w:rsidR="00157AD7" w:rsidRDefault="00000000">
      <w:pPr>
        <w:spacing w:after="120" w:line="276" w:lineRule="auto"/>
      </w:pPr>
      <w:r>
        <w:t xml:space="preserve">Suggestions cross the wire as declarative ops - </w:t>
      </w:r>
      <w:proofErr w:type="gramStart"/>
      <w:r>
        <w:rPr>
          <w:rFonts w:ascii="Consolas" w:eastAsia="Consolas" w:hAnsi="Consolas" w:cs="Consolas"/>
          <w:sz w:val="20"/>
          <w:szCs w:val="20"/>
          <w:shd w:val="clear" w:color="auto" w:fill="F2F2F2"/>
        </w:rPr>
        <w:t>{ kind</w:t>
      </w:r>
      <w:proofErr w:type="gramEnd"/>
      <w:r>
        <w:rPr>
          <w:rFonts w:ascii="Consolas" w:eastAsia="Consolas" w:hAnsi="Consolas" w:cs="Consolas"/>
          <w:sz w:val="20"/>
          <w:szCs w:val="20"/>
          <w:shd w:val="clear" w:color="auto" w:fill="F2F2F2"/>
        </w:rPr>
        <w:t>: "</w:t>
      </w:r>
      <w:proofErr w:type="spellStart"/>
      <w:r>
        <w:rPr>
          <w:rFonts w:ascii="Consolas" w:eastAsia="Consolas" w:hAnsi="Consolas" w:cs="Consolas"/>
          <w:sz w:val="20"/>
          <w:szCs w:val="20"/>
          <w:shd w:val="clear" w:color="auto" w:fill="F2F2F2"/>
        </w:rPr>
        <w:t>stageTag</w:t>
      </w:r>
      <w:proofErr w:type="spellEnd"/>
      <w:r>
        <w:rPr>
          <w:rFonts w:ascii="Consolas" w:eastAsia="Consolas" w:hAnsi="Consolas" w:cs="Consolas"/>
          <w:sz w:val="20"/>
          <w:szCs w:val="20"/>
          <w:shd w:val="clear" w:color="auto" w:fill="F2F2F2"/>
        </w:rPr>
        <w:t xml:space="preserve">", assignments: </w:t>
      </w:r>
      <w:proofErr w:type="gramStart"/>
      <w:r>
        <w:rPr>
          <w:rFonts w:ascii="Consolas" w:eastAsia="Consolas" w:hAnsi="Consolas" w:cs="Consolas"/>
          <w:sz w:val="20"/>
          <w:szCs w:val="20"/>
          <w:shd w:val="clear" w:color="auto" w:fill="F2F2F2"/>
        </w:rPr>
        <w:t>{...} }</w:t>
      </w:r>
      <w:proofErr w:type="gramEnd"/>
      <w:r>
        <w:t xml:space="preserve"> - because functions cannot. To add a kind: define it in suggest.js where the tool emits it; add one case to the client-side op interpreter in analysis.js; extend the fixture diff so the new op's round-trip is covered. Never add an op whose interpretation requires re-deriving analysis on the client - if interpreting it needs math, the server should send the result of that math instead.</w:t>
      </w:r>
    </w:p>
    <w:p w14:paraId="5495D77C" w14:textId="77777777" w:rsidR="00157AD7" w:rsidRDefault="00000000">
      <w:pPr>
        <w:pStyle w:val="Heading2"/>
      </w:pPr>
      <w:bookmarkStart w:id="23" w:name="_Toc235351344"/>
      <w:proofErr w:type="gramStart"/>
      <w:r>
        <w:lastRenderedPageBreak/>
        <w:t>13  Big</w:t>
      </w:r>
      <w:proofErr w:type="gramEnd"/>
      <w:r>
        <w:t xml:space="preserve"> </w:t>
      </w:r>
      <w:proofErr w:type="gramStart"/>
      <w:r>
        <w:t>change</w:t>
      </w:r>
      <w:proofErr w:type="gramEnd"/>
      <w:r>
        <w:t>: a new UI module</w:t>
      </w:r>
      <w:bookmarkEnd w:id="23"/>
    </w:p>
    <w:p w14:paraId="137886E4" w14:textId="77777777" w:rsidR="00157AD7" w:rsidRDefault="00000000">
      <w:pPr>
        <w:spacing w:after="120" w:line="276" w:lineRule="auto"/>
      </w:pPr>
      <w:r>
        <w:t xml:space="preserve">Example: a Reports screen </w:t>
      </w:r>
      <w:proofErr w:type="gramStart"/>
      <w:r>
        <w:t>at #/</w:t>
      </w:r>
      <w:proofErr w:type="gramEnd"/>
      <w:r>
        <w:t>reports listing past analysis runs across workflows.</w:t>
      </w:r>
    </w:p>
    <w:p w14:paraId="11DBA050" w14:textId="77777777" w:rsidR="00157AD7" w:rsidRDefault="00000000">
      <w:pPr>
        <w:pStyle w:val="Heading3"/>
      </w:pPr>
      <w:bookmarkStart w:id="24" w:name="_Toc235351345"/>
      <w:proofErr w:type="gramStart"/>
      <w:r>
        <w:t>13.1  Files</w:t>
      </w:r>
      <w:bookmarkEnd w:id="24"/>
      <w:proofErr w:type="gramEnd"/>
    </w:p>
    <w:p w14:paraId="31A1DB7B" w14:textId="77777777" w:rsidR="00157AD7" w:rsidRDefault="00000000">
      <w:pPr>
        <w:shd w:val="clear" w:color="auto" w:fill="F4F4F4"/>
        <w:spacing w:before="80"/>
        <w:ind w:left="360"/>
      </w:pPr>
      <w:r>
        <w:rPr>
          <w:rFonts w:ascii="Consolas" w:eastAsia="Consolas" w:hAnsi="Consolas" w:cs="Consolas"/>
          <w:sz w:val="19"/>
          <w:szCs w:val="19"/>
        </w:rPr>
        <w:t>app/modules/reports/reports.js      the module</w:t>
      </w:r>
    </w:p>
    <w:p w14:paraId="296DBCED" w14:textId="77777777" w:rsidR="00157AD7" w:rsidRDefault="00000000">
      <w:pPr>
        <w:shd w:val="clear" w:color="auto" w:fill="F4F4F4"/>
        <w:ind w:left="360"/>
      </w:pPr>
      <w:r>
        <w:rPr>
          <w:rFonts w:ascii="Consolas" w:eastAsia="Consolas" w:hAnsi="Consolas" w:cs="Consolas"/>
          <w:sz w:val="19"/>
          <w:szCs w:val="19"/>
        </w:rPr>
        <w:t>app/router.js                        one route entry</w:t>
      </w:r>
    </w:p>
    <w:p w14:paraId="71F58F42" w14:textId="77777777" w:rsidR="00157AD7" w:rsidRDefault="00000000">
      <w:pPr>
        <w:shd w:val="clear" w:color="auto" w:fill="F4F4F4"/>
        <w:ind w:left="360"/>
      </w:pPr>
      <w:r>
        <w:rPr>
          <w:rFonts w:ascii="Consolas" w:eastAsia="Consolas" w:hAnsi="Consolas" w:cs="Consolas"/>
          <w:sz w:val="19"/>
          <w:szCs w:val="19"/>
        </w:rPr>
        <w:t>presentation/shell.html              one nav link</w:t>
      </w:r>
    </w:p>
    <w:p w14:paraId="7485DBE5" w14:textId="77777777" w:rsidR="00157AD7" w:rsidRDefault="00000000">
      <w:pPr>
        <w:shd w:val="clear" w:color="auto" w:fill="F4F4F4"/>
        <w:ind w:left="360"/>
      </w:pPr>
      <w:r>
        <w:rPr>
          <w:rFonts w:ascii="Consolas" w:eastAsia="Consolas" w:hAnsi="Consolas" w:cs="Consolas"/>
          <w:sz w:val="19"/>
          <w:szCs w:val="19"/>
        </w:rPr>
        <w:t>server/</w:t>
      </w:r>
      <w:proofErr w:type="spellStart"/>
      <w:r>
        <w:rPr>
          <w:rFonts w:ascii="Consolas" w:eastAsia="Consolas" w:hAnsi="Consolas" w:cs="Consolas"/>
          <w:sz w:val="19"/>
          <w:szCs w:val="19"/>
        </w:rPr>
        <w:t>src</w:t>
      </w:r>
      <w:proofErr w:type="spellEnd"/>
      <w:r>
        <w:rPr>
          <w:rFonts w:ascii="Consolas" w:eastAsia="Consolas" w:hAnsi="Consolas" w:cs="Consolas"/>
          <w:sz w:val="19"/>
          <w:szCs w:val="19"/>
        </w:rPr>
        <w:t>/index.js                  one data route (runs across owned versions)</w:t>
      </w:r>
    </w:p>
    <w:p w14:paraId="4E51E962" w14:textId="77777777" w:rsidR="00157AD7" w:rsidRDefault="00000000">
      <w:pPr>
        <w:shd w:val="clear" w:color="auto" w:fill="F4F4F4"/>
        <w:spacing w:after="160"/>
        <w:ind w:left="360"/>
      </w:pPr>
      <w:r>
        <w:rPr>
          <w:rFonts w:ascii="Consolas" w:eastAsia="Consolas" w:hAnsi="Consolas" w:cs="Consolas"/>
          <w:sz w:val="19"/>
          <w:szCs w:val="19"/>
        </w:rPr>
        <w:t xml:space="preserve">data/data-gateway.js                 one method: </w:t>
      </w:r>
      <w:proofErr w:type="spellStart"/>
      <w:proofErr w:type="gramStart"/>
      <w:r>
        <w:rPr>
          <w:rFonts w:ascii="Consolas" w:eastAsia="Consolas" w:hAnsi="Consolas" w:cs="Consolas"/>
          <w:sz w:val="19"/>
          <w:szCs w:val="19"/>
        </w:rPr>
        <w:t>listRuns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377344EB" w14:textId="77777777" w:rsidR="00157AD7" w:rsidRDefault="00000000">
      <w:pPr>
        <w:pStyle w:val="Heading3"/>
      </w:pPr>
      <w:bookmarkStart w:id="25" w:name="_Toc235351346"/>
      <w:proofErr w:type="gramStart"/>
      <w:r>
        <w:t>13.2  Steps</w:t>
      </w:r>
      <w:bookmarkEnd w:id="25"/>
      <w:proofErr w:type="gramEnd"/>
    </w:p>
    <w:p w14:paraId="5C27CFEC" w14:textId="77777777" w:rsidR="00157AD7" w:rsidRDefault="00000000">
      <w:pPr>
        <w:shd w:val="clear" w:color="auto" w:fill="F4F4F4"/>
        <w:spacing w:before="80"/>
        <w:ind w:left="360"/>
      </w:pPr>
      <w:r>
        <w:rPr>
          <w:rFonts w:ascii="Consolas" w:eastAsia="Consolas" w:hAnsi="Consolas" w:cs="Consolas"/>
          <w:sz w:val="18"/>
          <w:szCs w:val="18"/>
        </w:rPr>
        <w:t>// 1. Route</w:t>
      </w:r>
    </w:p>
    <w:p w14:paraId="7E6087CB" w14:textId="77777777" w:rsidR="00157AD7" w:rsidRDefault="00000000">
      <w:pPr>
        <w:shd w:val="clear" w:color="auto" w:fill="F4F4F4"/>
        <w:ind w:left="360"/>
      </w:pPr>
      <w:proofErr w:type="gramStart"/>
      <w:r>
        <w:rPr>
          <w:rFonts w:ascii="Consolas" w:eastAsia="Consolas" w:hAnsi="Consolas" w:cs="Consolas"/>
          <w:sz w:val="18"/>
          <w:szCs w:val="18"/>
        </w:rPr>
        <w:t>{ re</w:t>
      </w:r>
      <w:proofErr w:type="gramEnd"/>
      <w:r>
        <w:rPr>
          <w:rFonts w:ascii="Consolas" w:eastAsia="Consolas" w:hAnsi="Consolas" w:cs="Consolas"/>
          <w:sz w:val="18"/>
          <w:szCs w:val="18"/>
        </w:rPr>
        <w:t>: /^\/reports$/, mod: "studio/modules/</w:t>
      </w:r>
      <w:proofErr w:type="spellStart"/>
      <w:r>
        <w:rPr>
          <w:rFonts w:ascii="Consolas" w:eastAsia="Consolas" w:hAnsi="Consolas" w:cs="Consolas"/>
          <w:sz w:val="18"/>
          <w:szCs w:val="18"/>
        </w:rPr>
        <w:t>reports.ts</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84668A3" w14:textId="77777777" w:rsidR="00157AD7" w:rsidRDefault="00000000">
      <w:pPr>
        <w:shd w:val="clear" w:color="auto" w:fill="F4F4F4"/>
        <w:ind w:left="360"/>
      </w:pPr>
      <w:r>
        <w:rPr>
          <w:rFonts w:ascii="Consolas" w:eastAsia="Consolas" w:hAnsi="Consolas" w:cs="Consolas"/>
          <w:sz w:val="18"/>
          <w:szCs w:val="18"/>
        </w:rPr>
        <w:t xml:space="preserve"> </w:t>
      </w:r>
    </w:p>
    <w:p w14:paraId="202912A7" w14:textId="77777777" w:rsidR="00157AD7" w:rsidRDefault="00000000">
      <w:pPr>
        <w:shd w:val="clear" w:color="auto" w:fill="F4F4F4"/>
        <w:ind w:left="360"/>
      </w:pPr>
      <w:r>
        <w:rPr>
          <w:rFonts w:ascii="Consolas" w:eastAsia="Consolas" w:hAnsi="Consolas" w:cs="Consolas"/>
          <w:sz w:val="18"/>
          <w:szCs w:val="18"/>
        </w:rPr>
        <w:t>// 2. Module skeleton - every module starts as exactly this</w:t>
      </w:r>
    </w:p>
    <w:p w14:paraId="62BD578C" w14:textId="77777777" w:rsidR="00157AD7" w:rsidRDefault="00000000">
      <w:pPr>
        <w:shd w:val="clear" w:color="auto" w:fill="F4F4F4"/>
        <w:ind w:left="360"/>
      </w:pPr>
      <w:r>
        <w:rPr>
          <w:rFonts w:ascii="Consolas" w:eastAsia="Consolas" w:hAnsi="Consolas" w:cs="Consolas"/>
          <w:sz w:val="18"/>
          <w:szCs w:val="18"/>
        </w:rPr>
        <w:t>__</w:t>
      </w:r>
      <w:proofErr w:type="spellStart"/>
      <w:proofErr w:type="gramStart"/>
      <w:r>
        <w:rPr>
          <w:rFonts w:ascii="Consolas" w:eastAsia="Consolas" w:hAnsi="Consolas" w:cs="Consolas"/>
          <w:sz w:val="18"/>
          <w:szCs w:val="18"/>
        </w:rPr>
        <w:t>PL.define</w:t>
      </w:r>
      <w:proofErr w:type="spellEnd"/>
      <w:proofErr w:type="gramEnd"/>
      <w:r>
        <w:rPr>
          <w:rFonts w:ascii="Consolas" w:eastAsia="Consolas" w:hAnsi="Consolas" w:cs="Consolas"/>
          <w:sz w:val="18"/>
          <w:szCs w:val="18"/>
        </w:rPr>
        <w:t>("studio/modules/</w:t>
      </w:r>
      <w:proofErr w:type="spellStart"/>
      <w:r>
        <w:rPr>
          <w:rFonts w:ascii="Consolas" w:eastAsia="Consolas" w:hAnsi="Consolas" w:cs="Consolas"/>
          <w:sz w:val="18"/>
          <w:szCs w:val="18"/>
        </w:rPr>
        <w:t>reports.ts</w:t>
      </w:r>
      <w:proofErr w:type="spellEnd"/>
      <w:r>
        <w:rPr>
          <w:rFonts w:ascii="Consolas" w:eastAsia="Consolas" w:hAnsi="Consolas" w:cs="Consolas"/>
          <w:sz w:val="18"/>
          <w:szCs w:val="18"/>
        </w:rPr>
        <w:t>", function (require, exports) {</w:t>
      </w:r>
    </w:p>
    <w:p w14:paraId="14D48F9F" w14:textId="77777777" w:rsidR="00157AD7" w:rsidRDefault="00000000">
      <w:pPr>
        <w:shd w:val="clear" w:color="auto" w:fill="F4F4F4"/>
        <w:ind w:left="360"/>
      </w:pPr>
      <w:r>
        <w:rPr>
          <w:rFonts w:ascii="Consolas" w:eastAsia="Consolas" w:hAnsi="Consolas" w:cs="Consolas"/>
          <w:sz w:val="18"/>
          <w:szCs w:val="18"/>
        </w:rPr>
        <w:t xml:space="preserve">  const </w:t>
      </w:r>
      <w:proofErr w:type="gramStart"/>
      <w:r>
        <w:rPr>
          <w:rFonts w:ascii="Consolas" w:eastAsia="Consolas" w:hAnsi="Consolas" w:cs="Consolas"/>
          <w:sz w:val="18"/>
          <w:szCs w:val="18"/>
        </w:rPr>
        <w:t>{ el</w:t>
      </w:r>
      <w:proofErr w:type="gramEnd"/>
      <w:r>
        <w:rPr>
          <w:rFonts w:ascii="Consolas" w:eastAsia="Consolas" w:hAnsi="Consolas" w:cs="Consolas"/>
          <w:sz w:val="18"/>
          <w:szCs w:val="18"/>
        </w:rPr>
        <w:t xml:space="preserve"> } = require("studio/shared/</w:t>
      </w:r>
      <w:proofErr w:type="spellStart"/>
      <w:r>
        <w:rPr>
          <w:rFonts w:ascii="Consolas" w:eastAsia="Consolas" w:hAnsi="Consolas" w:cs="Consolas"/>
          <w:sz w:val="18"/>
          <w:szCs w:val="18"/>
        </w:rPr>
        <w:t>dom.ts</w:t>
      </w:r>
      <w:proofErr w:type="spellEnd"/>
      <w:r>
        <w:rPr>
          <w:rFonts w:ascii="Consolas" w:eastAsia="Consolas" w:hAnsi="Consolas" w:cs="Consolas"/>
          <w:sz w:val="18"/>
          <w:szCs w:val="18"/>
        </w:rPr>
        <w:t>");</w:t>
      </w:r>
    </w:p>
    <w:p w14:paraId="3996809B" w14:textId="77777777" w:rsidR="00157AD7" w:rsidRDefault="00000000">
      <w:pPr>
        <w:shd w:val="clear" w:color="auto" w:fill="F4F4F4"/>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exports.default</w:t>
      </w:r>
      <w:proofErr w:type="spellEnd"/>
      <w:r>
        <w:rPr>
          <w:rFonts w:ascii="Consolas" w:eastAsia="Consolas" w:hAnsi="Consolas" w:cs="Consolas"/>
          <w:sz w:val="18"/>
          <w:szCs w:val="18"/>
        </w:rPr>
        <w:t xml:space="preserve"> = {</w:t>
      </w:r>
    </w:p>
    <w:p w14:paraId="5DD09CD6" w14:textId="77777777" w:rsidR="00157AD7" w:rsidRDefault="00000000">
      <w:pPr>
        <w:shd w:val="clear" w:color="auto" w:fill="F4F4F4"/>
        <w:ind w:left="360"/>
      </w:pPr>
      <w:r>
        <w:rPr>
          <w:rFonts w:ascii="Consolas" w:eastAsia="Consolas" w:hAnsi="Consolas" w:cs="Consolas"/>
          <w:sz w:val="18"/>
          <w:szCs w:val="18"/>
        </w:rPr>
        <w:t xml:space="preserve">    async </w:t>
      </w:r>
      <w:proofErr w:type="gramStart"/>
      <w:r>
        <w:rPr>
          <w:rFonts w:ascii="Consolas" w:eastAsia="Consolas" w:hAnsi="Consolas" w:cs="Consolas"/>
          <w:sz w:val="18"/>
          <w:szCs w:val="18"/>
        </w:rPr>
        <w:t>mount(</w:t>
      </w:r>
      <w:proofErr w:type="gramEnd"/>
      <w:r>
        <w:rPr>
          <w:rFonts w:ascii="Consolas" w:eastAsia="Consolas" w:hAnsi="Consolas" w:cs="Consolas"/>
          <w:sz w:val="18"/>
          <w:szCs w:val="18"/>
        </w:rPr>
        <w:t xml:space="preserve">host, params, </w:t>
      </w:r>
      <w:proofErr w:type="spellStart"/>
      <w:proofErr w:type="gramStart"/>
      <w:r>
        <w:rPr>
          <w:rFonts w:ascii="Consolas" w:eastAsia="Consolas" w:hAnsi="Consolas" w:cs="Consolas"/>
          <w:sz w:val="18"/>
          <w:szCs w:val="18"/>
        </w:rPr>
        <w:t>ctx</w:t>
      </w:r>
      <w:proofErr w:type="spellEnd"/>
      <w:r>
        <w:rPr>
          <w:rFonts w:ascii="Consolas" w:eastAsia="Consolas" w:hAnsi="Consolas" w:cs="Consolas"/>
          <w:sz w:val="18"/>
          <w:szCs w:val="18"/>
        </w:rPr>
        <w:t>) {</w:t>
      </w:r>
      <w:proofErr w:type="gramEnd"/>
    </w:p>
    <w:p w14:paraId="271DB87A"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this.ab</w:t>
      </w:r>
      <w:proofErr w:type="spellEnd"/>
      <w:proofErr w:type="gram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AbortController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A3AE807" w14:textId="77777777" w:rsidR="00157AD7" w:rsidRDefault="00000000">
      <w:pPr>
        <w:shd w:val="clear" w:color="auto" w:fill="F4F4F4"/>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this.ctx</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ctx</w:t>
      </w:r>
      <w:proofErr w:type="spellEnd"/>
      <w:r>
        <w:rPr>
          <w:rFonts w:ascii="Consolas" w:eastAsia="Consolas" w:hAnsi="Consolas" w:cs="Consolas"/>
          <w:sz w:val="18"/>
          <w:szCs w:val="18"/>
        </w:rPr>
        <w:t>;</w:t>
      </w:r>
    </w:p>
    <w:p w14:paraId="00E427DE"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host.append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el(</w:t>
      </w:r>
      <w:proofErr w:type="gramEnd"/>
      <w:r>
        <w:rPr>
          <w:rFonts w:ascii="Consolas" w:eastAsia="Consolas" w:hAnsi="Consolas" w:cs="Consolas"/>
          <w:sz w:val="18"/>
          <w:szCs w:val="18"/>
        </w:rPr>
        <w:t>"h2", {}, "Analysis runs"));</w:t>
      </w:r>
    </w:p>
    <w:p w14:paraId="4BDA2286" w14:textId="77777777" w:rsidR="00157AD7" w:rsidRDefault="00000000">
      <w:pPr>
        <w:shd w:val="clear" w:color="auto" w:fill="F4F4F4"/>
        <w:ind w:left="360"/>
      </w:pPr>
      <w:r>
        <w:rPr>
          <w:rFonts w:ascii="Consolas" w:eastAsia="Consolas" w:hAnsi="Consolas" w:cs="Consolas"/>
          <w:sz w:val="18"/>
          <w:szCs w:val="18"/>
        </w:rPr>
        <w:t xml:space="preserve">      const runs = await </w:t>
      </w:r>
      <w:proofErr w:type="spellStart"/>
      <w:r>
        <w:rPr>
          <w:rFonts w:ascii="Consolas" w:eastAsia="Consolas" w:hAnsi="Consolas" w:cs="Consolas"/>
          <w:sz w:val="18"/>
          <w:szCs w:val="18"/>
        </w:rPr>
        <w:t>ctx.</w:t>
      </w:r>
      <w:proofErr w:type="gramStart"/>
      <w:r>
        <w:rPr>
          <w:rFonts w:ascii="Consolas" w:eastAsia="Consolas" w:hAnsi="Consolas" w:cs="Consolas"/>
          <w:sz w:val="18"/>
          <w:szCs w:val="18"/>
        </w:rPr>
        <w:t>data.listRuns</w:t>
      </w:r>
      <w:proofErr w:type="spellEnd"/>
      <w:r>
        <w:rPr>
          <w:rFonts w:ascii="Consolas" w:eastAsia="Consolas" w:hAnsi="Consolas" w:cs="Consolas"/>
          <w:sz w:val="18"/>
          <w:szCs w:val="18"/>
        </w:rPr>
        <w:t>({ signal</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gramStart"/>
      <w:r>
        <w:rPr>
          <w:rFonts w:ascii="Consolas" w:eastAsia="Consolas" w:hAnsi="Consolas" w:cs="Consolas"/>
          <w:sz w:val="18"/>
          <w:szCs w:val="18"/>
        </w:rPr>
        <w:t>ab.signal</w:t>
      </w:r>
      <w:proofErr w:type="spellEnd"/>
      <w:proofErr w:type="gramEnd"/>
      <w:r>
        <w:rPr>
          <w:rFonts w:ascii="Consolas" w:eastAsia="Consolas" w:hAnsi="Consolas" w:cs="Consolas"/>
          <w:sz w:val="18"/>
          <w:szCs w:val="18"/>
        </w:rPr>
        <w:t xml:space="preserve"> });</w:t>
      </w:r>
    </w:p>
    <w:p w14:paraId="0A6B5556" w14:textId="77777777" w:rsidR="00157AD7" w:rsidRDefault="00000000">
      <w:pPr>
        <w:shd w:val="clear" w:color="auto" w:fill="F4F4F4"/>
        <w:ind w:left="360"/>
      </w:pPr>
      <w:r>
        <w:rPr>
          <w:rFonts w:ascii="Consolas" w:eastAsia="Consolas" w:hAnsi="Consolas" w:cs="Consolas"/>
          <w:sz w:val="18"/>
          <w:szCs w:val="18"/>
        </w:rPr>
        <w:t xml:space="preserve">      const list = </w:t>
      </w:r>
      <w:proofErr w:type="gramStart"/>
      <w:r>
        <w:rPr>
          <w:rFonts w:ascii="Consolas" w:eastAsia="Consolas" w:hAnsi="Consolas" w:cs="Consolas"/>
          <w:sz w:val="18"/>
          <w:szCs w:val="18"/>
        </w:rPr>
        <w:t>el(</w:t>
      </w:r>
      <w:proofErr w:type="gramEnd"/>
      <w:r>
        <w:rPr>
          <w:rFonts w:ascii="Consolas" w:eastAsia="Consolas" w:hAnsi="Consolas" w:cs="Consolas"/>
          <w:sz w:val="18"/>
          <w:szCs w:val="18"/>
        </w:rPr>
        <w:t xml:space="preserve">"div", </w:t>
      </w:r>
      <w:proofErr w:type="gramStart"/>
      <w:r>
        <w:rPr>
          <w:rFonts w:ascii="Consolas" w:eastAsia="Consolas" w:hAnsi="Consolas" w:cs="Consolas"/>
          <w:sz w:val="18"/>
          <w:szCs w:val="18"/>
        </w:rPr>
        <w:t>{ class</w:t>
      </w:r>
      <w:proofErr w:type="gramEnd"/>
      <w:r>
        <w:rPr>
          <w:rFonts w:ascii="Consolas" w:eastAsia="Consolas" w:hAnsi="Consolas" w:cs="Consolas"/>
          <w:sz w:val="18"/>
          <w:szCs w:val="18"/>
        </w:rPr>
        <w:t>: "</w:t>
      </w:r>
      <w:proofErr w:type="spellStart"/>
      <w:r>
        <w:rPr>
          <w:rFonts w:ascii="Consolas" w:eastAsia="Consolas" w:hAnsi="Consolas" w:cs="Consolas"/>
          <w:sz w:val="18"/>
          <w:szCs w:val="18"/>
        </w:rPr>
        <w:t>runList</w:t>
      </w:r>
      <w:proofErr w:type="spellEnd"/>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52B57D56"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runs.forEach</w:t>
      </w:r>
      <w:proofErr w:type="spellEnd"/>
      <w:proofErr w:type="gramEnd"/>
      <w:r>
        <w:rPr>
          <w:rFonts w:ascii="Consolas" w:eastAsia="Consolas" w:hAnsi="Consolas" w:cs="Consolas"/>
          <w:sz w:val="18"/>
          <w:szCs w:val="18"/>
        </w:rPr>
        <w:t xml:space="preserve">(r =&gt; </w:t>
      </w:r>
      <w:proofErr w:type="spellStart"/>
      <w:proofErr w:type="gramStart"/>
      <w:r>
        <w:rPr>
          <w:rFonts w:ascii="Consolas" w:eastAsia="Consolas" w:hAnsi="Consolas" w:cs="Consolas"/>
          <w:sz w:val="18"/>
          <w:szCs w:val="18"/>
        </w:rPr>
        <w:t>list.append</w:t>
      </w:r>
      <w:proofErr w:type="spellEnd"/>
      <w:proofErr w:type="gramEnd"/>
      <w:r>
        <w:rPr>
          <w:rFonts w:ascii="Consolas" w:eastAsia="Consolas" w:hAnsi="Consolas" w:cs="Consolas"/>
          <w:sz w:val="18"/>
          <w:szCs w:val="18"/>
        </w:rPr>
        <w:t>(</w:t>
      </w:r>
    </w:p>
    <w:p w14:paraId="179635D2" w14:textId="77777777" w:rsidR="00157AD7" w:rsidRDefault="00000000">
      <w:pPr>
        <w:shd w:val="clear" w:color="auto" w:fill="F4F4F4"/>
        <w:ind w:left="360"/>
      </w:pPr>
      <w:r>
        <w:rPr>
          <w:rFonts w:ascii="Consolas" w:eastAsia="Consolas" w:hAnsi="Consolas" w:cs="Consolas"/>
          <w:sz w:val="18"/>
          <w:szCs w:val="18"/>
        </w:rPr>
        <w:t xml:space="preserve">        </w:t>
      </w:r>
      <w:proofErr w:type="gramStart"/>
      <w:r>
        <w:rPr>
          <w:rFonts w:ascii="Consolas" w:eastAsia="Consolas" w:hAnsi="Consolas" w:cs="Consolas"/>
          <w:sz w:val="18"/>
          <w:szCs w:val="18"/>
        </w:rPr>
        <w:t>el(</w:t>
      </w:r>
      <w:proofErr w:type="gramEnd"/>
      <w:r>
        <w:rPr>
          <w:rFonts w:ascii="Consolas" w:eastAsia="Consolas" w:hAnsi="Consolas" w:cs="Consolas"/>
          <w:sz w:val="18"/>
          <w:szCs w:val="18"/>
        </w:rPr>
        <w:t xml:space="preserve">"div", </w:t>
      </w:r>
      <w:proofErr w:type="gramStart"/>
      <w:r>
        <w:rPr>
          <w:rFonts w:ascii="Consolas" w:eastAsia="Consolas" w:hAnsi="Consolas" w:cs="Consolas"/>
          <w:sz w:val="18"/>
          <w:szCs w:val="18"/>
        </w:rPr>
        <w:t>{ class</w:t>
      </w:r>
      <w:proofErr w:type="gramEnd"/>
      <w:r>
        <w:rPr>
          <w:rFonts w:ascii="Consolas" w:eastAsia="Consolas" w:hAnsi="Consolas" w:cs="Consolas"/>
          <w:sz w:val="18"/>
          <w:szCs w:val="18"/>
        </w:rPr>
        <w:t>: "</w:t>
      </w:r>
      <w:proofErr w:type="spellStart"/>
      <w:r>
        <w:rPr>
          <w:rFonts w:ascii="Consolas" w:eastAsia="Consolas" w:hAnsi="Consolas" w:cs="Consolas"/>
          <w:sz w:val="18"/>
          <w:szCs w:val="18"/>
        </w:rPr>
        <w:t>runRow</w:t>
      </w:r>
      <w:proofErr w:type="spellEnd"/>
      <w:r>
        <w:rPr>
          <w:rFonts w:ascii="Consolas" w:eastAsia="Consolas" w:hAnsi="Consolas" w:cs="Consolas"/>
          <w:sz w:val="18"/>
          <w:szCs w:val="18"/>
        </w:rPr>
        <w:t>",</w:t>
      </w:r>
    </w:p>
    <w:p w14:paraId="789B6A24" w14:textId="77777777" w:rsidR="00157AD7" w:rsidRDefault="00000000">
      <w:pPr>
        <w:shd w:val="clear" w:color="auto" w:fill="F4F4F4"/>
        <w:ind w:left="360"/>
      </w:pPr>
      <w:r>
        <w:rPr>
          <w:rFonts w:ascii="Consolas" w:eastAsia="Consolas" w:hAnsi="Consolas" w:cs="Consolas"/>
          <w:sz w:val="18"/>
          <w:szCs w:val="18"/>
        </w:rPr>
        <w:t xml:space="preserve">                    onclick: () =&gt; </w:t>
      </w:r>
      <w:proofErr w:type="spellStart"/>
      <w:proofErr w:type="gramStart"/>
      <w:r>
        <w:rPr>
          <w:rFonts w:ascii="Consolas" w:eastAsia="Consolas" w:hAnsi="Consolas" w:cs="Consolas"/>
          <w:sz w:val="18"/>
          <w:szCs w:val="18"/>
        </w:rPr>
        <w:t>ctx.navigate</w:t>
      </w:r>
      <w:proofErr w:type="spellEnd"/>
      <w:proofErr w:type="gramEnd"/>
      <w:r>
        <w:rPr>
          <w:rFonts w:ascii="Consolas" w:eastAsia="Consolas" w:hAnsi="Consolas" w:cs="Consolas"/>
          <w:sz w:val="18"/>
          <w:szCs w:val="18"/>
        </w:rPr>
        <w:t xml:space="preserve">("/analysis/" + </w:t>
      </w:r>
      <w:proofErr w:type="spellStart"/>
      <w:proofErr w:type="gramStart"/>
      <w:r>
        <w:rPr>
          <w:rFonts w:ascii="Consolas" w:eastAsia="Consolas" w:hAnsi="Consolas" w:cs="Consolas"/>
          <w:sz w:val="18"/>
          <w:szCs w:val="18"/>
        </w:rPr>
        <w:t>r.versionId</w:t>
      </w:r>
      <w:proofErr w:type="spellEnd"/>
      <w:r>
        <w:rPr>
          <w:rFonts w:ascii="Consolas" w:eastAsia="Consolas" w:hAnsi="Consolas" w:cs="Consolas"/>
          <w:sz w:val="18"/>
          <w:szCs w:val="18"/>
        </w:rPr>
        <w:t>) }</w:t>
      </w:r>
      <w:proofErr w:type="gramEnd"/>
      <w:r>
        <w:rPr>
          <w:rFonts w:ascii="Consolas" w:eastAsia="Consolas" w:hAnsi="Consolas" w:cs="Consolas"/>
          <w:sz w:val="18"/>
          <w:szCs w:val="18"/>
        </w:rPr>
        <w:t>,</w:t>
      </w:r>
    </w:p>
    <w:p w14:paraId="7D43D166"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r.workflowName</w:t>
      </w:r>
      <w:proofErr w:type="spellEnd"/>
      <w:proofErr w:type="gramEnd"/>
      <w:r>
        <w:rPr>
          <w:rFonts w:ascii="Consolas" w:eastAsia="Consolas" w:hAnsi="Consolas" w:cs="Consolas"/>
          <w:sz w:val="18"/>
          <w:szCs w:val="18"/>
        </w:rPr>
        <w:t xml:space="preserve"> + " - " + </w:t>
      </w:r>
      <w:proofErr w:type="spellStart"/>
      <w:proofErr w:type="gramStart"/>
      <w:r>
        <w:rPr>
          <w:rFonts w:ascii="Consolas" w:eastAsia="Consolas" w:hAnsi="Consolas" w:cs="Consolas"/>
          <w:sz w:val="18"/>
          <w:szCs w:val="18"/>
        </w:rPr>
        <w:t>r.status</w:t>
      </w:r>
      <w:proofErr w:type="spellEnd"/>
      <w:proofErr w:type="gramEnd"/>
      <w:r>
        <w:rPr>
          <w:rFonts w:ascii="Consolas" w:eastAsia="Consolas" w:hAnsi="Consolas" w:cs="Consolas"/>
          <w:sz w:val="18"/>
          <w:szCs w:val="18"/>
        </w:rPr>
        <w:t xml:space="preserve"> + " - " + </w:t>
      </w:r>
      <w:proofErr w:type="spellStart"/>
      <w:proofErr w:type="gramStart"/>
      <w:r>
        <w:rPr>
          <w:rFonts w:ascii="Consolas" w:eastAsia="Consolas" w:hAnsi="Consolas" w:cs="Consolas"/>
          <w:sz w:val="18"/>
          <w:szCs w:val="18"/>
        </w:rPr>
        <w:t>r.startedAt</w:t>
      </w:r>
      <w:proofErr w:type="spellEnd"/>
      <w:proofErr w:type="gramEnd"/>
      <w:r>
        <w:rPr>
          <w:rFonts w:ascii="Consolas" w:eastAsia="Consolas" w:hAnsi="Consolas" w:cs="Consolas"/>
          <w:sz w:val="18"/>
          <w:szCs w:val="18"/>
        </w:rPr>
        <w:t>)));</w:t>
      </w:r>
    </w:p>
    <w:p w14:paraId="2DC52CAB"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host.append</w:t>
      </w:r>
      <w:proofErr w:type="spellEnd"/>
      <w:proofErr w:type="gramEnd"/>
      <w:r>
        <w:rPr>
          <w:rFonts w:ascii="Consolas" w:eastAsia="Consolas" w:hAnsi="Consolas" w:cs="Consolas"/>
          <w:sz w:val="18"/>
          <w:szCs w:val="18"/>
        </w:rPr>
        <w:t>(list);</w:t>
      </w:r>
    </w:p>
    <w:p w14:paraId="004F6448" w14:textId="77777777" w:rsidR="00157AD7" w:rsidRDefault="00000000">
      <w:pPr>
        <w:shd w:val="clear" w:color="auto" w:fill="F4F4F4"/>
        <w:ind w:left="360"/>
      </w:pPr>
      <w:r>
        <w:rPr>
          <w:rFonts w:ascii="Consolas" w:eastAsia="Consolas" w:hAnsi="Consolas" w:cs="Consolas"/>
          <w:sz w:val="18"/>
          <w:szCs w:val="18"/>
        </w:rPr>
        <w:t xml:space="preserve">    },</w:t>
      </w:r>
    </w:p>
    <w:p w14:paraId="00C6CE90" w14:textId="77777777" w:rsidR="00157AD7" w:rsidRDefault="00000000">
      <w:pPr>
        <w:shd w:val="clear" w:color="auto" w:fill="F4F4F4"/>
        <w:ind w:left="360"/>
      </w:pPr>
      <w:r>
        <w:rPr>
          <w:rFonts w:ascii="Consolas" w:eastAsia="Consolas" w:hAnsi="Consolas" w:cs="Consolas"/>
          <w:sz w:val="18"/>
          <w:szCs w:val="18"/>
        </w:rPr>
        <w:t xml:space="preserve">    async </w:t>
      </w:r>
      <w:proofErr w:type="gramStart"/>
      <w:r>
        <w:rPr>
          <w:rFonts w:ascii="Consolas" w:eastAsia="Consolas" w:hAnsi="Consolas" w:cs="Consolas"/>
          <w:sz w:val="18"/>
          <w:szCs w:val="18"/>
        </w:rPr>
        <w:t>unmount(</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gramEnd"/>
      <w:r>
        <w:rPr>
          <w:rFonts w:ascii="Consolas" w:eastAsia="Consolas" w:hAnsi="Consolas" w:cs="Consolas"/>
          <w:sz w:val="18"/>
          <w:szCs w:val="18"/>
        </w:rPr>
        <w:t>.</w:t>
      </w:r>
      <w:proofErr w:type="gramStart"/>
      <w:r>
        <w:rPr>
          <w:rFonts w:ascii="Consolas" w:eastAsia="Consolas" w:hAnsi="Consolas" w:cs="Consolas"/>
          <w:sz w:val="18"/>
          <w:szCs w:val="18"/>
        </w:rPr>
        <w:t>ab.abort</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5EF2AD3" w14:textId="77777777" w:rsidR="00157AD7" w:rsidRDefault="00000000">
      <w:pPr>
        <w:shd w:val="clear" w:color="auto" w:fill="F4F4F4"/>
        <w:ind w:left="360"/>
      </w:pPr>
      <w:r>
        <w:rPr>
          <w:rFonts w:ascii="Consolas" w:eastAsia="Consolas" w:hAnsi="Consolas" w:cs="Consolas"/>
          <w:sz w:val="18"/>
          <w:szCs w:val="18"/>
        </w:rPr>
        <w:t xml:space="preserve">  };</w:t>
      </w:r>
    </w:p>
    <w:p w14:paraId="234AD7ED" w14:textId="77777777" w:rsidR="00157AD7" w:rsidRDefault="00000000">
      <w:pPr>
        <w:shd w:val="clear" w:color="auto" w:fill="F4F4F4"/>
        <w:ind w:left="360"/>
      </w:pPr>
      <w:r>
        <w:rPr>
          <w:rFonts w:ascii="Consolas" w:eastAsia="Consolas" w:hAnsi="Consolas" w:cs="Consolas"/>
          <w:sz w:val="18"/>
          <w:szCs w:val="18"/>
        </w:rPr>
        <w:t>});</w:t>
      </w:r>
    </w:p>
    <w:p w14:paraId="094A7425" w14:textId="77777777" w:rsidR="00157AD7" w:rsidRDefault="00000000">
      <w:pPr>
        <w:shd w:val="clear" w:color="auto" w:fill="F4F4F4"/>
        <w:ind w:left="360"/>
      </w:pPr>
      <w:r>
        <w:rPr>
          <w:rFonts w:ascii="Consolas" w:eastAsia="Consolas" w:hAnsi="Consolas" w:cs="Consolas"/>
          <w:sz w:val="18"/>
          <w:szCs w:val="18"/>
        </w:rPr>
        <w:t xml:space="preserve"> </w:t>
      </w:r>
    </w:p>
    <w:p w14:paraId="08566924" w14:textId="77777777" w:rsidR="00157AD7" w:rsidRDefault="00000000">
      <w:pPr>
        <w:shd w:val="clear" w:color="auto" w:fill="F4F4F4"/>
        <w:ind w:left="360"/>
      </w:pPr>
      <w:r>
        <w:rPr>
          <w:rFonts w:ascii="Consolas" w:eastAsia="Consolas" w:hAnsi="Consolas" w:cs="Consolas"/>
          <w:sz w:val="18"/>
          <w:szCs w:val="18"/>
        </w:rPr>
        <w:t>// 3. Nav link in shell.html</w:t>
      </w:r>
      <w:proofErr w:type="gramStart"/>
      <w:r>
        <w:rPr>
          <w:rFonts w:ascii="Consolas" w:eastAsia="Consolas" w:hAnsi="Consolas" w:cs="Consolas"/>
          <w:sz w:val="18"/>
          <w:szCs w:val="18"/>
        </w:rPr>
        <w:t>:  &lt;</w:t>
      </w:r>
      <w:proofErr w:type="gramEnd"/>
      <w:r>
        <w:rPr>
          <w:rFonts w:ascii="Consolas" w:eastAsia="Consolas" w:hAnsi="Consolas" w:cs="Consolas"/>
          <w:sz w:val="18"/>
          <w:szCs w:val="18"/>
        </w:rPr>
        <w:t xml:space="preserve">a </w:t>
      </w:r>
      <w:proofErr w:type="spellStart"/>
      <w:r>
        <w:rPr>
          <w:rFonts w:ascii="Consolas" w:eastAsia="Consolas" w:hAnsi="Consolas" w:cs="Consolas"/>
          <w:sz w:val="18"/>
          <w:szCs w:val="18"/>
        </w:rPr>
        <w:t>href</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/reports"&gt;Reports&lt;/a&gt;</w:t>
      </w:r>
    </w:p>
    <w:p w14:paraId="760C384E" w14:textId="77777777" w:rsidR="00157AD7" w:rsidRDefault="00000000">
      <w:pPr>
        <w:shd w:val="clear" w:color="auto" w:fill="F4F4F4"/>
        <w:ind w:left="360"/>
      </w:pPr>
      <w:r>
        <w:rPr>
          <w:rFonts w:ascii="Consolas" w:eastAsia="Consolas" w:hAnsi="Consolas" w:cs="Consolas"/>
          <w:sz w:val="18"/>
          <w:szCs w:val="18"/>
        </w:rPr>
        <w:t>// 4. Data route: select runs joined to owned workflows, RLS context set</w:t>
      </w:r>
    </w:p>
    <w:p w14:paraId="4DD90B4F" w14:textId="77777777" w:rsidR="00157AD7" w:rsidRDefault="00000000">
      <w:pPr>
        <w:shd w:val="clear" w:color="auto" w:fill="F4F4F4"/>
        <w:spacing w:after="160"/>
        <w:ind w:left="360"/>
      </w:pPr>
      <w:r>
        <w:rPr>
          <w:rFonts w:ascii="Consolas" w:eastAsia="Consolas" w:hAnsi="Consolas" w:cs="Consolas"/>
          <w:sz w:val="18"/>
          <w:szCs w:val="18"/>
        </w:rPr>
        <w:t xml:space="preserve">// 5. Gateway:   </w:t>
      </w:r>
      <w:proofErr w:type="spellStart"/>
      <w:r>
        <w:rPr>
          <w:rFonts w:ascii="Consolas" w:eastAsia="Consolas" w:hAnsi="Consolas" w:cs="Consolas"/>
          <w:sz w:val="18"/>
          <w:szCs w:val="18"/>
        </w:rPr>
        <w:t>listRuns</w:t>
      </w:r>
      <w:proofErr w:type="spellEnd"/>
      <w:r>
        <w:rPr>
          <w:rFonts w:ascii="Consolas" w:eastAsia="Consolas" w:hAnsi="Consolas" w:cs="Consolas"/>
          <w:sz w:val="18"/>
          <w:szCs w:val="18"/>
        </w:rPr>
        <w:t xml:space="preserve">: (o) =&gt; </w:t>
      </w:r>
      <w:proofErr w:type="spellStart"/>
      <w:proofErr w:type="gramStart"/>
      <w:r>
        <w:rPr>
          <w:rFonts w:ascii="Consolas" w:eastAsia="Consolas" w:hAnsi="Consolas" w:cs="Consolas"/>
          <w:sz w:val="18"/>
          <w:szCs w:val="18"/>
        </w:rPr>
        <w:t>api</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/engine/runs", o)</w:t>
      </w:r>
    </w:p>
    <w:p w14:paraId="1A93C306" w14:textId="77777777" w:rsidR="00157AD7" w:rsidRDefault="00000000">
      <w:pPr>
        <w:pStyle w:val="Heading3"/>
      </w:pPr>
      <w:bookmarkStart w:id="26" w:name="_Toc235351347"/>
      <w:proofErr w:type="gramStart"/>
      <w:r>
        <w:t>13.3  Checklist</w:t>
      </w:r>
      <w:proofErr w:type="gramEnd"/>
      <w:r>
        <w:t xml:space="preserve"> for any new module</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57AD7" w14:paraId="3C72EE04"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31AD712E" w14:textId="77777777" w:rsidR="00157AD7" w:rsidRDefault="00000000">
            <w:r>
              <w:rPr>
                <w:b/>
                <w:bCs/>
                <w:color w:val="FFFFFF"/>
                <w:sz w:val="20"/>
                <w:szCs w:val="20"/>
              </w:rPr>
              <w:t>#</w:t>
            </w:r>
          </w:p>
        </w:tc>
        <w:tc>
          <w:tcPr>
            <w:tcW w:w="8660" w:type="dxa"/>
            <w:shd w:val="clear" w:color="auto" w:fill="1F3864"/>
            <w:tcMar>
              <w:top w:w="80" w:type="dxa"/>
              <w:left w:w="120" w:type="dxa"/>
              <w:bottom w:w="80" w:type="dxa"/>
              <w:right w:w="120" w:type="dxa"/>
            </w:tcMar>
          </w:tcPr>
          <w:p w14:paraId="65DBCDCC" w14:textId="77777777" w:rsidR="00157AD7" w:rsidRDefault="00000000">
            <w:r>
              <w:rPr>
                <w:b/>
                <w:bCs/>
                <w:color w:val="FFFFFF"/>
                <w:sz w:val="20"/>
                <w:szCs w:val="20"/>
              </w:rPr>
              <w:t>Check</w:t>
            </w:r>
          </w:p>
        </w:tc>
      </w:tr>
      <w:tr w:rsidR="00157AD7" w14:paraId="6EA474E1"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2021E04E" w14:textId="77777777" w:rsidR="00157AD7" w:rsidRDefault="00000000">
            <w:r>
              <w:rPr>
                <w:sz w:val="20"/>
                <w:szCs w:val="20"/>
              </w:rPr>
              <w:t>1</w:t>
            </w:r>
          </w:p>
        </w:tc>
        <w:tc>
          <w:tcPr>
            <w:tcW w:w="8660" w:type="dxa"/>
            <w:shd w:val="clear" w:color="auto" w:fill="FFFFFF"/>
            <w:tcMar>
              <w:top w:w="80" w:type="dxa"/>
              <w:left w:w="120" w:type="dxa"/>
              <w:bottom w:w="80" w:type="dxa"/>
              <w:right w:w="120" w:type="dxa"/>
            </w:tcMar>
          </w:tcPr>
          <w:p w14:paraId="4EA6C370" w14:textId="77777777" w:rsidR="00157AD7" w:rsidRDefault="00000000">
            <w:r>
              <w:rPr>
                <w:sz w:val="20"/>
                <w:szCs w:val="20"/>
              </w:rPr>
              <w:t xml:space="preserve">Deep link works: </w:t>
            </w:r>
            <w:proofErr w:type="gramStart"/>
            <w:r>
              <w:rPr>
                <w:sz w:val="20"/>
                <w:szCs w:val="20"/>
              </w:rPr>
              <w:t>paste #/</w:t>
            </w:r>
            <w:proofErr w:type="gramEnd"/>
            <w:r>
              <w:rPr>
                <w:sz w:val="20"/>
                <w:szCs w:val="20"/>
              </w:rPr>
              <w:t>reports into a fresh tab (after sign-in), and after F5.</w:t>
            </w:r>
          </w:p>
        </w:tc>
      </w:tr>
      <w:tr w:rsidR="00157AD7" w14:paraId="301EA6AB"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3624C9BC" w14:textId="77777777" w:rsidR="00157AD7" w:rsidRDefault="00000000">
            <w:r>
              <w:rPr>
                <w:sz w:val="20"/>
                <w:szCs w:val="20"/>
              </w:rPr>
              <w:t>2</w:t>
            </w:r>
          </w:p>
        </w:tc>
        <w:tc>
          <w:tcPr>
            <w:tcW w:w="8660" w:type="dxa"/>
            <w:shd w:val="clear" w:color="auto" w:fill="F7F9FC"/>
            <w:tcMar>
              <w:top w:w="80" w:type="dxa"/>
              <w:left w:w="120" w:type="dxa"/>
              <w:bottom w:w="80" w:type="dxa"/>
              <w:right w:w="120" w:type="dxa"/>
            </w:tcMar>
          </w:tcPr>
          <w:p w14:paraId="3C5BFDA6" w14:textId="77777777" w:rsidR="00157AD7" w:rsidRDefault="00000000">
            <w:r>
              <w:rPr>
                <w:sz w:val="20"/>
                <w:szCs w:val="20"/>
              </w:rPr>
              <w:t>mount touches nothing outside its host element; unmount aborts and removes any listener added outside it (window, document).</w:t>
            </w:r>
          </w:p>
        </w:tc>
      </w:tr>
      <w:tr w:rsidR="00157AD7" w14:paraId="04BD0CDB"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22ECAE09" w14:textId="77777777" w:rsidR="00157AD7" w:rsidRDefault="00000000">
            <w:r>
              <w:rPr>
                <w:sz w:val="20"/>
                <w:szCs w:val="20"/>
              </w:rPr>
              <w:t>3</w:t>
            </w:r>
          </w:p>
        </w:tc>
        <w:tc>
          <w:tcPr>
            <w:tcW w:w="8660" w:type="dxa"/>
            <w:shd w:val="clear" w:color="auto" w:fill="FFFFFF"/>
            <w:tcMar>
              <w:top w:w="80" w:type="dxa"/>
              <w:left w:w="120" w:type="dxa"/>
              <w:bottom w:w="80" w:type="dxa"/>
              <w:right w:w="120" w:type="dxa"/>
            </w:tcMar>
          </w:tcPr>
          <w:p w14:paraId="6CDD66C9" w14:textId="77777777" w:rsidR="00157AD7" w:rsidRDefault="00000000">
            <w:r>
              <w:rPr>
                <w:sz w:val="20"/>
                <w:szCs w:val="20"/>
              </w:rPr>
              <w:t xml:space="preserve">All server access via </w:t>
            </w:r>
            <w:proofErr w:type="spellStart"/>
            <w:r>
              <w:rPr>
                <w:sz w:val="20"/>
                <w:szCs w:val="20"/>
              </w:rPr>
              <w:t>ctx</w:t>
            </w:r>
            <w:proofErr w:type="spellEnd"/>
            <w:r>
              <w:rPr>
                <w:sz w:val="20"/>
                <w:szCs w:val="20"/>
              </w:rPr>
              <w:t xml:space="preserve">; </w:t>
            </w:r>
            <w:proofErr w:type="gramStart"/>
            <w:r>
              <w:rPr>
                <w:sz w:val="20"/>
                <w:szCs w:val="20"/>
              </w:rPr>
              <w:t>grep</w:t>
            </w:r>
            <w:proofErr w:type="gramEnd"/>
            <w:r>
              <w:rPr>
                <w:sz w:val="20"/>
                <w:szCs w:val="20"/>
              </w:rPr>
              <w:t xml:space="preserve"> the module for </w:t>
            </w:r>
            <w:proofErr w:type="spellStart"/>
            <w:proofErr w:type="gramStart"/>
            <w:r>
              <w:rPr>
                <w:sz w:val="20"/>
                <w:szCs w:val="20"/>
              </w:rPr>
              <w:t>window.Plumbline</w:t>
            </w:r>
            <w:proofErr w:type="spellEnd"/>
            <w:proofErr w:type="gramEnd"/>
            <w:r>
              <w:rPr>
                <w:sz w:val="20"/>
                <w:szCs w:val="20"/>
              </w:rPr>
              <w:t xml:space="preserve"> - zero hits.</w:t>
            </w:r>
          </w:p>
        </w:tc>
      </w:tr>
      <w:tr w:rsidR="00157AD7" w14:paraId="08ADB803"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63A2ED52" w14:textId="77777777" w:rsidR="00157AD7" w:rsidRDefault="00000000">
            <w:r>
              <w:rPr>
                <w:sz w:val="20"/>
                <w:szCs w:val="20"/>
              </w:rPr>
              <w:t>4</w:t>
            </w:r>
          </w:p>
        </w:tc>
        <w:tc>
          <w:tcPr>
            <w:tcW w:w="8660" w:type="dxa"/>
            <w:shd w:val="clear" w:color="auto" w:fill="F7F9FC"/>
            <w:tcMar>
              <w:top w:w="80" w:type="dxa"/>
              <w:left w:w="120" w:type="dxa"/>
              <w:bottom w:w="80" w:type="dxa"/>
              <w:right w:w="120" w:type="dxa"/>
            </w:tcMar>
          </w:tcPr>
          <w:p w14:paraId="7C7752BB" w14:textId="77777777" w:rsidR="00157AD7" w:rsidRDefault="00000000">
            <w:r>
              <w:rPr>
                <w:sz w:val="20"/>
                <w:szCs w:val="20"/>
              </w:rPr>
              <w:t>Rapid nav to and away from the module: console clean (the router's token guard plus your abort handle this - verify, don't assume).</w:t>
            </w:r>
          </w:p>
        </w:tc>
      </w:tr>
      <w:tr w:rsidR="00157AD7" w14:paraId="45502CE2"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0B790A1C" w14:textId="77777777" w:rsidR="00157AD7" w:rsidRDefault="00000000">
            <w:r>
              <w:rPr>
                <w:sz w:val="20"/>
                <w:szCs w:val="20"/>
              </w:rPr>
              <w:t>5</w:t>
            </w:r>
          </w:p>
        </w:tc>
        <w:tc>
          <w:tcPr>
            <w:tcW w:w="8660" w:type="dxa"/>
            <w:shd w:val="clear" w:color="auto" w:fill="FFFFFF"/>
            <w:tcMar>
              <w:top w:w="80" w:type="dxa"/>
              <w:left w:w="120" w:type="dxa"/>
              <w:bottom w:w="80" w:type="dxa"/>
              <w:right w:w="120" w:type="dxa"/>
            </w:tcMar>
          </w:tcPr>
          <w:p w14:paraId="3D857E6F" w14:textId="77777777" w:rsidR="00157AD7" w:rsidRDefault="00000000">
            <w:r>
              <w:rPr>
                <w:sz w:val="20"/>
                <w:szCs w:val="20"/>
              </w:rPr>
              <w:t>build.py --check passes; the module is in the UI bundle or PARTS, whichever mechanism Phase 1 settled on.</w:t>
            </w:r>
          </w:p>
        </w:tc>
      </w:tr>
      <w:tr w:rsidR="00157AD7" w14:paraId="3C645CD6"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2FD6BBA9" w14:textId="77777777" w:rsidR="00157AD7" w:rsidRDefault="00000000">
            <w:r>
              <w:rPr>
                <w:sz w:val="20"/>
                <w:szCs w:val="20"/>
              </w:rPr>
              <w:t>6</w:t>
            </w:r>
          </w:p>
        </w:tc>
        <w:tc>
          <w:tcPr>
            <w:tcW w:w="8660" w:type="dxa"/>
            <w:shd w:val="clear" w:color="auto" w:fill="F7F9FC"/>
            <w:tcMar>
              <w:top w:w="80" w:type="dxa"/>
              <w:left w:w="120" w:type="dxa"/>
              <w:bottom w:w="80" w:type="dxa"/>
              <w:right w:w="120" w:type="dxa"/>
            </w:tcMar>
          </w:tcPr>
          <w:p w14:paraId="5BEA08E7" w14:textId="77777777" w:rsidR="00157AD7" w:rsidRDefault="00000000">
            <w:proofErr w:type="spellStart"/>
            <w:r>
              <w:rPr>
                <w:sz w:val="20"/>
                <w:szCs w:val="20"/>
              </w:rPr>
              <w:t>jsdom</w:t>
            </w:r>
            <w:proofErr w:type="spellEnd"/>
            <w:r>
              <w:rPr>
                <w:sz w:val="20"/>
                <w:szCs w:val="20"/>
              </w:rPr>
              <w:t xml:space="preserve"> smoke: mount against a stub </w:t>
            </w:r>
            <w:proofErr w:type="spellStart"/>
            <w:r>
              <w:rPr>
                <w:sz w:val="20"/>
                <w:szCs w:val="20"/>
              </w:rPr>
              <w:t>ctx</w:t>
            </w:r>
            <w:proofErr w:type="spellEnd"/>
            <w:r>
              <w:rPr>
                <w:sz w:val="20"/>
                <w:szCs w:val="20"/>
              </w:rPr>
              <w:t>, assert DOM rendered, unmount, assert no leaked listeners.</w:t>
            </w:r>
          </w:p>
        </w:tc>
      </w:tr>
    </w:tbl>
    <w:p w14:paraId="714A4C30" w14:textId="77777777" w:rsidR="00157AD7" w:rsidRDefault="00000000">
      <w:pPr>
        <w:pStyle w:val="Heading2"/>
      </w:pPr>
      <w:bookmarkStart w:id="27" w:name="_Toc235351348"/>
      <w:proofErr w:type="gramStart"/>
      <w:r>
        <w:t>14  Big</w:t>
      </w:r>
      <w:proofErr w:type="gramEnd"/>
      <w:r>
        <w:t xml:space="preserve"> </w:t>
      </w:r>
      <w:proofErr w:type="gramStart"/>
      <w:r>
        <w:t>change</w:t>
      </w:r>
      <w:proofErr w:type="gramEnd"/>
      <w:r>
        <w:t>: a new persisted entity</w:t>
      </w:r>
      <w:bookmarkEnd w:id="27"/>
    </w:p>
    <w:p w14:paraId="4A59D475" w14:textId="77777777" w:rsidR="00157AD7" w:rsidRDefault="00000000">
      <w:pPr>
        <w:spacing w:after="120" w:line="276" w:lineRule="auto"/>
      </w:pPr>
      <w:r>
        <w:lastRenderedPageBreak/>
        <w:t xml:space="preserve">Example: report templates (name + layout </w:t>
      </w:r>
      <w:proofErr w:type="spellStart"/>
      <w:r>
        <w:t>jsonb</w:t>
      </w:r>
      <w:proofErr w:type="spellEnd"/>
      <w:r>
        <w:t xml:space="preserve"> per user). The order is fixed - schema, route, gateway, UI - because each layer's acceptance test needs the layer below it </w:t>
      </w:r>
      <w:proofErr w:type="gramStart"/>
      <w:r>
        <w:t>working</w:t>
      </w:r>
      <w:proofErr w:type="gramEnd"/>
      <w:r>
        <w:t>.</w:t>
      </w:r>
    </w:p>
    <w:p w14:paraId="733872A1" w14:textId="77777777" w:rsidR="00157AD7" w:rsidRDefault="00000000">
      <w:pPr>
        <w:pStyle w:val="ListParagraph"/>
        <w:numPr>
          <w:ilvl w:val="0"/>
          <w:numId w:val="2"/>
        </w:numPr>
        <w:spacing w:after="80" w:line="276" w:lineRule="auto"/>
      </w:pPr>
      <w:r>
        <w:t xml:space="preserve">Migration 00N: create table if not exists </w:t>
      </w:r>
      <w:proofErr w:type="spellStart"/>
      <w:r>
        <w:t>report_template</w:t>
      </w:r>
      <w:proofErr w:type="spellEnd"/>
      <w:r>
        <w:t xml:space="preserve"> (id </w:t>
      </w:r>
      <w:proofErr w:type="spellStart"/>
      <w:r>
        <w:t>uuid</w:t>
      </w:r>
      <w:proofErr w:type="spellEnd"/>
      <w:r>
        <w:t xml:space="preserve"> pk default </w:t>
      </w:r>
      <w:proofErr w:type="spellStart"/>
      <w:r>
        <w:t>gen_random_</w:t>
      </w:r>
      <w:proofErr w:type="gramStart"/>
      <w:r>
        <w:t>uuid</w:t>
      </w:r>
      <w:proofErr w:type="spellEnd"/>
      <w:r>
        <w:t>(</w:t>
      </w:r>
      <w:proofErr w:type="gramEnd"/>
      <w:r>
        <w:t xml:space="preserve">), </w:t>
      </w:r>
      <w:proofErr w:type="spellStart"/>
      <w:r>
        <w:t>owner_user_id</w:t>
      </w:r>
      <w:proofErr w:type="spellEnd"/>
      <w:r>
        <w:t xml:space="preserve"> </w:t>
      </w:r>
      <w:proofErr w:type="spellStart"/>
      <w:r>
        <w:t>uuid</w:t>
      </w:r>
      <w:proofErr w:type="spellEnd"/>
      <w:r>
        <w:t xml:space="preserve"> not null references users(id) on delete cascade, name text not null, layout </w:t>
      </w:r>
      <w:proofErr w:type="spellStart"/>
      <w:r>
        <w:t>jsonb</w:t>
      </w:r>
      <w:proofErr w:type="spellEnd"/>
      <w:r>
        <w:t xml:space="preserve"> not null default '</w:t>
      </w:r>
      <w:proofErr w:type="gramStart"/>
      <w:r>
        <w:t>{}'::</w:t>
      </w:r>
      <w:proofErr w:type="spellStart"/>
      <w:proofErr w:type="gramEnd"/>
      <w:r>
        <w:t>jsonb</w:t>
      </w:r>
      <w:proofErr w:type="spellEnd"/>
      <w:r>
        <w:t xml:space="preserve">, </w:t>
      </w:r>
      <w:proofErr w:type="spellStart"/>
      <w:r>
        <w:t>created_at</w:t>
      </w:r>
      <w:proofErr w:type="spellEnd"/>
      <w:r>
        <w:t xml:space="preserve"> </w:t>
      </w:r>
      <w:proofErr w:type="spellStart"/>
      <w:r>
        <w:t>timestamptz</w:t>
      </w:r>
      <w:proofErr w:type="spellEnd"/>
      <w:r>
        <w:t xml:space="preserve"> not null default </w:t>
      </w:r>
      <w:proofErr w:type="gramStart"/>
      <w:r>
        <w:t>now(</w:t>
      </w:r>
      <w:proofErr w:type="gramEnd"/>
      <w:r>
        <w:t xml:space="preserve">)); enable RLS; one owner-or-superuser policy copied from </w:t>
      </w:r>
      <w:proofErr w:type="gramStart"/>
      <w:r>
        <w:t>workflow's</w:t>
      </w:r>
      <w:proofErr w:type="gramEnd"/>
      <w:r>
        <w:t>. Integrity the database can enforce (unique names per owner, checks) goes here as constraints or triggers, following the existing trigger style - never only in JS.</w:t>
      </w:r>
    </w:p>
    <w:p w14:paraId="57927A6E" w14:textId="77777777" w:rsidR="00157AD7" w:rsidRDefault="00000000">
      <w:pPr>
        <w:pStyle w:val="ListParagraph"/>
        <w:numPr>
          <w:ilvl w:val="0"/>
          <w:numId w:val="2"/>
        </w:numPr>
        <w:spacing w:after="80" w:line="276" w:lineRule="auto"/>
      </w:pPr>
      <w:r>
        <w:t xml:space="preserve">Routes: list/create/update/delete, cloned from the </w:t>
      </w:r>
      <w:proofErr w:type="spellStart"/>
      <w:r>
        <w:t>saved_workflows</w:t>
      </w:r>
      <w:proofErr w:type="spellEnd"/>
      <w:r>
        <w:t xml:space="preserve"> routes: </w:t>
      </w:r>
      <w:proofErr w:type="spellStart"/>
      <w:r>
        <w:t>requireSession</w:t>
      </w:r>
      <w:proofErr w:type="spellEnd"/>
      <w:r>
        <w:t xml:space="preserve">, </w:t>
      </w:r>
      <w:proofErr w:type="spellStart"/>
      <w:r>
        <w:t>parameterised</w:t>
      </w:r>
      <w:proofErr w:type="spellEnd"/>
      <w:r>
        <w:t xml:space="preserve"> SQL, RLS context, audit on delete.</w:t>
      </w:r>
    </w:p>
    <w:p w14:paraId="296FB630" w14:textId="77777777" w:rsidR="00157AD7" w:rsidRDefault="00000000">
      <w:pPr>
        <w:pStyle w:val="ListParagraph"/>
        <w:numPr>
          <w:ilvl w:val="0"/>
          <w:numId w:val="2"/>
        </w:numPr>
        <w:spacing w:after="80" w:line="276" w:lineRule="auto"/>
      </w:pPr>
      <w:r>
        <w:t xml:space="preserve">Gateway: four methods on the existing </w:t>
      </w:r>
      <w:proofErr w:type="spellStart"/>
      <w:proofErr w:type="gramStart"/>
      <w:r>
        <w:t>api</w:t>
      </w:r>
      <w:proofErr w:type="spellEnd"/>
      <w:r>
        <w:t>(</w:t>
      </w:r>
      <w:proofErr w:type="gramEnd"/>
      <w:r>
        <w:t>) helper.</w:t>
      </w:r>
    </w:p>
    <w:p w14:paraId="3DAD1C50" w14:textId="77777777" w:rsidR="00157AD7" w:rsidRDefault="00000000">
      <w:pPr>
        <w:pStyle w:val="ListParagraph"/>
        <w:numPr>
          <w:ilvl w:val="0"/>
          <w:numId w:val="2"/>
        </w:numPr>
        <w:spacing w:after="80" w:line="276" w:lineRule="auto"/>
      </w:pPr>
      <w:r>
        <w:t>UI: whichever module owns it (or a new one via 13).</w:t>
      </w:r>
    </w:p>
    <w:p w14:paraId="352410D7" w14:textId="77777777" w:rsidR="00157AD7" w:rsidRDefault="00000000">
      <w:pPr>
        <w:pStyle w:val="ListParagraph"/>
        <w:numPr>
          <w:ilvl w:val="0"/>
          <w:numId w:val="2"/>
        </w:numPr>
        <w:spacing w:after="80" w:line="276" w:lineRule="auto"/>
      </w:pPr>
      <w:r>
        <w:t xml:space="preserve">Acceptance: CRUD round-trip; second account sees nothing (RLS); </w:t>
      </w:r>
      <w:proofErr w:type="spellStart"/>
      <w:r>
        <w:t>npm</w:t>
      </w:r>
      <w:proofErr w:type="spellEnd"/>
      <w:r>
        <w:t xml:space="preserve"> run migrate re-runs clean (idempotence); coordinate the migration with the other developer BEFORE running - shared database.</w:t>
      </w:r>
    </w:p>
    <w:p w14:paraId="43A6D189" w14:textId="77777777" w:rsidR="00157AD7" w:rsidRDefault="00000000">
      <w:pPr>
        <w:pStyle w:val="Heading2"/>
      </w:pPr>
      <w:bookmarkStart w:id="28" w:name="_Toc235351349"/>
      <w:proofErr w:type="gramStart"/>
      <w:r>
        <w:t>15  Big</w:t>
      </w:r>
      <w:proofErr w:type="gramEnd"/>
      <w:r>
        <w:t xml:space="preserve"> </w:t>
      </w:r>
      <w:proofErr w:type="gramStart"/>
      <w:r>
        <w:t>change</w:t>
      </w:r>
      <w:proofErr w:type="gramEnd"/>
      <w:r>
        <w:t>: a new mathematical tool</w:t>
      </w:r>
      <w:bookmarkEnd w:id="28"/>
    </w:p>
    <w:p w14:paraId="71C14EE8" w14:textId="77777777" w:rsidR="00157AD7" w:rsidRDefault="00000000">
      <w:pPr>
        <w:spacing w:after="120" w:line="276" w:lineRule="auto"/>
      </w:pPr>
      <w:r>
        <w:t xml:space="preserve">This is the change the architecture was built to make safe. A tool is an </w:t>
      </w:r>
      <w:proofErr w:type="spellStart"/>
      <w:r>
        <w:rPr>
          <w:b/>
          <w:bCs/>
        </w:rPr>
        <w:t>analyser</w:t>
      </w:r>
      <w:proofErr w:type="spellEnd"/>
      <w:r>
        <w:t xml:space="preserve">: a function from a workflow to a list of proposals, where each proposal carries an </w:t>
      </w:r>
      <w:r>
        <w:rPr>
          <w:rFonts w:ascii="Consolas" w:eastAsia="Consolas" w:hAnsi="Consolas" w:cs="Consolas"/>
          <w:sz w:val="20"/>
          <w:szCs w:val="20"/>
          <w:shd w:val="clear" w:color="auto" w:fill="F2F2F2"/>
        </w:rPr>
        <w:t>obligation</w:t>
      </w:r>
      <w:r>
        <w:t xml:space="preserve"> (the claim) and a </w:t>
      </w:r>
      <w:r>
        <w:rPr>
          <w:rFonts w:ascii="Consolas" w:eastAsia="Consolas" w:hAnsi="Consolas" w:cs="Consolas"/>
          <w:sz w:val="20"/>
          <w:szCs w:val="20"/>
          <w:shd w:val="clear" w:color="auto" w:fill="F2F2F2"/>
        </w:rPr>
        <w:t>witness</w:t>
      </w:r>
      <w:r>
        <w:t xml:space="preserve"> (the evidence). The </w:t>
      </w:r>
      <w:proofErr w:type="spellStart"/>
      <w:r>
        <w:t>analyser</w:t>
      </w:r>
      <w:proofErr w:type="spellEnd"/>
      <w:r>
        <w:t xml:space="preserve"> is untrusted and may be as clever or heuristic as it likes; </w:t>
      </w:r>
      <w:r>
        <w:rPr>
          <w:b/>
          <w:bCs/>
        </w:rPr>
        <w:t>Lemma re-verifies every witness</w:t>
      </w:r>
      <w:r>
        <w:t xml:space="preserve"> and produces the certificate or the counterexample. Adding a tool means adding an </w:t>
      </w:r>
      <w:proofErr w:type="spellStart"/>
      <w:r>
        <w:t>analyser</w:t>
      </w:r>
      <w:proofErr w:type="spellEnd"/>
      <w:r>
        <w:t>, an obligation kind, and a checker - and nothing in the browser.</w:t>
      </w:r>
    </w:p>
    <w:p w14:paraId="1FFD07D4" w14:textId="77777777" w:rsidR="00157AD7" w:rsidRDefault="00000000">
      <w:pPr>
        <w:pStyle w:val="Heading3"/>
      </w:pPr>
      <w:bookmarkStart w:id="29" w:name="_Toc235351350"/>
      <w:proofErr w:type="gramStart"/>
      <w:r>
        <w:t>15.1  The</w:t>
      </w:r>
      <w:proofErr w:type="gramEnd"/>
      <w:r>
        <w:t xml:space="preserve"> contract, from the existing code</w:t>
      </w:r>
      <w:bookmarkEnd w:id="29"/>
    </w:p>
    <w:p w14:paraId="49221912" w14:textId="77777777" w:rsidR="00157AD7" w:rsidRDefault="00000000">
      <w:pPr>
        <w:spacing w:after="120" w:line="276" w:lineRule="auto"/>
      </w:pPr>
      <w:proofErr w:type="spellStart"/>
      <w:r>
        <w:t>spotDuplicates</w:t>
      </w:r>
      <w:proofErr w:type="spellEnd"/>
      <w:r>
        <w:t xml:space="preserve"> (packages/core/</w:t>
      </w:r>
      <w:proofErr w:type="spellStart"/>
      <w:r>
        <w:t>src</w:t>
      </w:r>
      <w:proofErr w:type="spellEnd"/>
      <w:r>
        <w:t xml:space="preserve">/tools/) shows the shape every </w:t>
      </w:r>
      <w:proofErr w:type="spellStart"/>
      <w:r>
        <w:t>analyser</w:t>
      </w:r>
      <w:proofErr w:type="spellEnd"/>
      <w:r>
        <w:t xml:space="preserve"> follows:</w:t>
      </w:r>
    </w:p>
    <w:p w14:paraId="3C28A533" w14:textId="77777777" w:rsidR="00157AD7" w:rsidRDefault="00000000">
      <w:pPr>
        <w:shd w:val="clear" w:color="auto" w:fill="F4F4F4"/>
        <w:spacing w:before="80"/>
        <w:ind w:left="360"/>
      </w:pPr>
      <w:r>
        <w:rPr>
          <w:rFonts w:ascii="Consolas" w:eastAsia="Consolas" w:hAnsi="Consolas" w:cs="Consolas"/>
          <w:sz w:val="18"/>
          <w:szCs w:val="18"/>
        </w:rPr>
        <w:t xml:space="preserve">// </w:t>
      </w:r>
      <w:proofErr w:type="spellStart"/>
      <w:r>
        <w:rPr>
          <w:rFonts w:ascii="Consolas" w:eastAsia="Consolas" w:hAnsi="Consolas" w:cs="Consolas"/>
          <w:sz w:val="18"/>
          <w:szCs w:val="18"/>
        </w:rPr>
        <w:t>analyser</w:t>
      </w:r>
      <w:proofErr w:type="spellEnd"/>
      <w:r>
        <w:rPr>
          <w:rFonts w:ascii="Consolas" w:eastAsia="Consolas" w:hAnsi="Consolas" w:cs="Consolas"/>
          <w:sz w:val="18"/>
          <w:szCs w:val="18"/>
        </w:rPr>
        <w:t xml:space="preserve">: Workflow -&gt; </w:t>
      </w:r>
      <w:proofErr w:type="gramStart"/>
      <w:r>
        <w:rPr>
          <w:rFonts w:ascii="Consolas" w:eastAsia="Consolas" w:hAnsi="Consolas" w:cs="Consolas"/>
          <w:sz w:val="18"/>
          <w:szCs w:val="18"/>
        </w:rPr>
        <w:t>Proposal[</w:t>
      </w:r>
      <w:proofErr w:type="gramEnd"/>
      <w:r>
        <w:rPr>
          <w:rFonts w:ascii="Consolas" w:eastAsia="Consolas" w:hAnsi="Consolas" w:cs="Consolas"/>
          <w:sz w:val="18"/>
          <w:szCs w:val="18"/>
        </w:rPr>
        <w:t>]</w:t>
      </w:r>
    </w:p>
    <w:p w14:paraId="7E567150" w14:textId="77777777" w:rsidR="00157AD7" w:rsidRDefault="00000000">
      <w:pPr>
        <w:shd w:val="clear" w:color="auto" w:fill="F4F4F4"/>
        <w:ind w:left="360"/>
      </w:pPr>
      <w:r>
        <w:rPr>
          <w:rFonts w:ascii="Consolas" w:eastAsia="Consolas" w:hAnsi="Consolas" w:cs="Consolas"/>
          <w:sz w:val="18"/>
          <w:szCs w:val="18"/>
        </w:rPr>
        <w:t xml:space="preserve">const </w:t>
      </w:r>
      <w:proofErr w:type="spellStart"/>
      <w:r>
        <w:rPr>
          <w:rFonts w:ascii="Consolas" w:eastAsia="Consolas" w:hAnsi="Consolas" w:cs="Consolas"/>
          <w:sz w:val="18"/>
          <w:szCs w:val="18"/>
        </w:rPr>
        <w:t>spotDuplicates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wf</w:t>
      </w:r>
      <w:proofErr w:type="spellEnd"/>
      <w:r>
        <w:rPr>
          <w:rFonts w:ascii="Consolas" w:eastAsia="Consolas" w:hAnsi="Consolas" w:cs="Consolas"/>
          <w:sz w:val="18"/>
          <w:szCs w:val="18"/>
        </w:rPr>
        <w:t>) =&gt; {</w:t>
      </w:r>
    </w:p>
    <w:p w14:paraId="5545F775" w14:textId="77777777" w:rsidR="00157AD7" w:rsidRDefault="00000000">
      <w:pPr>
        <w:shd w:val="clear" w:color="auto" w:fill="F4F4F4"/>
        <w:ind w:left="360"/>
      </w:pPr>
      <w:r>
        <w:rPr>
          <w:rFonts w:ascii="Consolas" w:eastAsia="Consolas" w:hAnsi="Consolas" w:cs="Consolas"/>
          <w:sz w:val="18"/>
          <w:szCs w:val="18"/>
        </w:rPr>
        <w:t xml:space="preserve">  const out = [];</w:t>
      </w:r>
    </w:p>
    <w:p w14:paraId="783324D5" w14:textId="77777777" w:rsidR="00157AD7" w:rsidRDefault="00000000">
      <w:pPr>
        <w:shd w:val="clear" w:color="auto" w:fill="F4F4F4"/>
        <w:ind w:left="360"/>
      </w:pPr>
      <w:r>
        <w:rPr>
          <w:rFonts w:ascii="Consolas" w:eastAsia="Consolas" w:hAnsi="Consolas" w:cs="Consolas"/>
          <w:sz w:val="18"/>
          <w:szCs w:val="18"/>
        </w:rPr>
        <w:t xml:space="preserve">  const </w:t>
      </w:r>
      <w:proofErr w:type="spellStart"/>
      <w:r>
        <w:rPr>
          <w:rFonts w:ascii="Consolas" w:eastAsia="Consolas" w:hAnsi="Consolas" w:cs="Consolas"/>
          <w:sz w:val="18"/>
          <w:szCs w:val="18"/>
        </w:rPr>
        <w:t>cls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classesOf</w:t>
      </w:r>
      <w:proofErr w:type="spellEnd"/>
      <w:r>
        <w:rPr>
          <w:rFonts w:ascii="Consolas" w:eastAsia="Consolas" w:hAnsi="Consolas" w:cs="Consolas"/>
          <w:sz w:val="18"/>
          <w:szCs w:val="18"/>
        </w:rPr>
        <w:t>(</w:t>
      </w:r>
      <w:proofErr w:type="spellStart"/>
      <w:r>
        <w:rPr>
          <w:rFonts w:ascii="Consolas" w:eastAsia="Consolas" w:hAnsi="Consolas" w:cs="Consolas"/>
          <w:sz w:val="18"/>
          <w:szCs w:val="18"/>
        </w:rPr>
        <w:t>wf</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do arbitrary math here</w:t>
      </w:r>
    </w:p>
    <w:p w14:paraId="5D18FDB5" w14:textId="77777777" w:rsidR="00157AD7" w:rsidRDefault="00000000">
      <w:pPr>
        <w:shd w:val="clear" w:color="auto" w:fill="F4F4F4"/>
        <w:ind w:left="360"/>
      </w:pPr>
      <w:r>
        <w:rPr>
          <w:rFonts w:ascii="Consolas" w:eastAsia="Consolas" w:hAnsi="Consolas" w:cs="Consolas"/>
          <w:sz w:val="18"/>
          <w:szCs w:val="18"/>
        </w:rPr>
        <w:t xml:space="preserve">  for (const group of </w:t>
      </w:r>
      <w:proofErr w:type="spellStart"/>
      <w:r>
        <w:rPr>
          <w:rFonts w:ascii="Consolas" w:eastAsia="Consolas" w:hAnsi="Consolas" w:cs="Consolas"/>
          <w:sz w:val="18"/>
          <w:szCs w:val="18"/>
        </w:rPr>
        <w:t>groupsOf</w:t>
      </w:r>
      <w:proofErr w:type="spellEnd"/>
      <w:r>
        <w:rPr>
          <w:rFonts w:ascii="Consolas" w:eastAsia="Consolas" w:hAnsi="Consolas" w:cs="Consolas"/>
          <w:sz w:val="18"/>
          <w:szCs w:val="18"/>
        </w:rPr>
        <w:t>(</w:t>
      </w:r>
      <w:proofErr w:type="spellStart"/>
      <w:r>
        <w:rPr>
          <w:rFonts w:ascii="Consolas" w:eastAsia="Consolas" w:hAnsi="Consolas" w:cs="Consolas"/>
          <w:sz w:val="18"/>
          <w:szCs w:val="18"/>
        </w:rPr>
        <w:t>cls</w:t>
      </w:r>
      <w:proofErr w:type="spellEnd"/>
      <w:proofErr w:type="gramStart"/>
      <w:r>
        <w:rPr>
          <w:rFonts w:ascii="Consolas" w:eastAsia="Consolas" w:hAnsi="Consolas" w:cs="Consolas"/>
          <w:sz w:val="18"/>
          <w:szCs w:val="18"/>
        </w:rPr>
        <w:t>)) {</w:t>
      </w:r>
      <w:proofErr w:type="gramEnd"/>
    </w:p>
    <w:p w14:paraId="22C9EC30" w14:textId="77777777" w:rsidR="00157AD7" w:rsidRDefault="00000000">
      <w:pPr>
        <w:shd w:val="clear" w:color="auto" w:fill="F4F4F4"/>
        <w:ind w:left="360"/>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group.length</w:t>
      </w:r>
      <w:proofErr w:type="spellEnd"/>
      <w:proofErr w:type="gramEnd"/>
      <w:r>
        <w:rPr>
          <w:rFonts w:ascii="Consolas" w:eastAsia="Consolas" w:hAnsi="Consolas" w:cs="Consolas"/>
          <w:sz w:val="18"/>
          <w:szCs w:val="18"/>
        </w:rPr>
        <w:t xml:space="preserve"> &lt; 2) continue;</w:t>
      </w:r>
    </w:p>
    <w:p w14:paraId="3776A256"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out.push</w:t>
      </w:r>
      <w:proofErr w:type="spellEnd"/>
      <w:proofErr w:type="gramEnd"/>
      <w:r>
        <w:rPr>
          <w:rFonts w:ascii="Consolas" w:eastAsia="Consolas" w:hAnsi="Consolas" w:cs="Consolas"/>
          <w:sz w:val="18"/>
          <w:szCs w:val="18"/>
        </w:rPr>
        <w:t>({</w:t>
      </w:r>
    </w:p>
    <w:p w14:paraId="5D3EA039" w14:textId="77777777" w:rsidR="00157AD7" w:rsidRDefault="00000000">
      <w:pPr>
        <w:shd w:val="clear" w:color="auto" w:fill="F4F4F4"/>
        <w:ind w:left="360"/>
      </w:pPr>
      <w:r>
        <w:rPr>
          <w:rFonts w:ascii="Consolas" w:eastAsia="Consolas" w:hAnsi="Consolas" w:cs="Consolas"/>
          <w:sz w:val="18"/>
          <w:szCs w:val="18"/>
        </w:rPr>
        <w:t xml:space="preserve">      tool: "</w:t>
      </w:r>
      <w:proofErr w:type="spellStart"/>
      <w:r>
        <w:rPr>
          <w:rFonts w:ascii="Consolas" w:eastAsia="Consolas" w:hAnsi="Consolas" w:cs="Consolas"/>
          <w:sz w:val="18"/>
          <w:szCs w:val="18"/>
        </w:rPr>
        <w:t>spot_duplicates</w:t>
      </w:r>
      <w:proofErr w:type="spellEnd"/>
      <w:r>
        <w:rPr>
          <w:rFonts w:ascii="Consolas" w:eastAsia="Consolas" w:hAnsi="Consolas" w:cs="Consolas"/>
          <w:sz w:val="18"/>
          <w:szCs w:val="18"/>
        </w:rPr>
        <w:t>",</w:t>
      </w:r>
    </w:p>
    <w:p w14:paraId="46958286" w14:textId="77777777" w:rsidR="00157AD7" w:rsidRDefault="00000000">
      <w:pPr>
        <w:shd w:val="clear" w:color="auto" w:fill="F4F4F4"/>
        <w:ind w:left="360"/>
      </w:pPr>
      <w:r>
        <w:rPr>
          <w:rFonts w:ascii="Consolas" w:eastAsia="Consolas" w:hAnsi="Consolas" w:cs="Consolas"/>
          <w:sz w:val="18"/>
          <w:szCs w:val="18"/>
        </w:rPr>
        <w:t xml:space="preserve">      title: "Merge " + </w:t>
      </w:r>
      <w:proofErr w:type="spellStart"/>
      <w:proofErr w:type="gramStart"/>
      <w:r>
        <w:rPr>
          <w:rFonts w:ascii="Consolas" w:eastAsia="Consolas" w:hAnsi="Consolas" w:cs="Consolas"/>
          <w:sz w:val="18"/>
          <w:szCs w:val="18"/>
        </w:rPr>
        <w:t>group.length</w:t>
      </w:r>
      <w:proofErr w:type="spellEnd"/>
      <w:proofErr w:type="gramEnd"/>
      <w:r>
        <w:rPr>
          <w:rFonts w:ascii="Consolas" w:eastAsia="Consolas" w:hAnsi="Consolas" w:cs="Consolas"/>
          <w:sz w:val="18"/>
          <w:szCs w:val="18"/>
        </w:rPr>
        <w:t xml:space="preserve"> + " identical statuses",</w:t>
      </w:r>
    </w:p>
    <w:p w14:paraId="70BD2405" w14:textId="77777777" w:rsidR="00157AD7" w:rsidRDefault="00000000">
      <w:pPr>
        <w:shd w:val="clear" w:color="auto" w:fill="F4F4F4"/>
        <w:ind w:left="360"/>
      </w:pPr>
      <w:r>
        <w:rPr>
          <w:rFonts w:ascii="Consolas" w:eastAsia="Consolas" w:hAnsi="Consolas" w:cs="Consolas"/>
          <w:sz w:val="18"/>
          <w:szCs w:val="18"/>
        </w:rPr>
        <w:t xml:space="preserve">      detail: </w:t>
      </w:r>
      <w:proofErr w:type="spellStart"/>
      <w:proofErr w:type="gramStart"/>
      <w:r>
        <w:rPr>
          <w:rFonts w:ascii="Consolas" w:eastAsia="Consolas" w:hAnsi="Consolas" w:cs="Consolas"/>
          <w:sz w:val="18"/>
          <w:szCs w:val="18"/>
        </w:rPr>
        <w:t>group.join</w:t>
      </w:r>
      <w:proofErr w:type="spellEnd"/>
      <w:proofErr w:type="gramEnd"/>
      <w:r>
        <w:rPr>
          <w:rFonts w:ascii="Consolas" w:eastAsia="Consolas" w:hAnsi="Consolas" w:cs="Consolas"/>
          <w:sz w:val="18"/>
          <w:szCs w:val="18"/>
        </w:rPr>
        <w:t>(", ") + " have identical futures.",</w:t>
      </w:r>
    </w:p>
    <w:p w14:paraId="231BCFC0" w14:textId="77777777" w:rsidR="00157AD7" w:rsidRDefault="00000000">
      <w:pPr>
        <w:shd w:val="clear" w:color="auto" w:fill="F4F4F4"/>
        <w:ind w:left="360"/>
      </w:pPr>
      <w:r>
        <w:rPr>
          <w:rFonts w:ascii="Consolas" w:eastAsia="Consolas" w:hAnsi="Consolas" w:cs="Consolas"/>
          <w:sz w:val="18"/>
          <w:szCs w:val="18"/>
        </w:rPr>
        <w:t xml:space="preserve">      obligation: </w:t>
      </w:r>
      <w:proofErr w:type="gramStart"/>
      <w:r>
        <w:rPr>
          <w:rFonts w:ascii="Consolas" w:eastAsia="Consolas" w:hAnsi="Consolas" w:cs="Consolas"/>
          <w:sz w:val="18"/>
          <w:szCs w:val="18"/>
        </w:rPr>
        <w:t>{ kind</w:t>
      </w:r>
      <w:proofErr w:type="gramEnd"/>
      <w:r>
        <w:rPr>
          <w:rFonts w:ascii="Consolas" w:eastAsia="Consolas" w:hAnsi="Consolas" w:cs="Consolas"/>
          <w:sz w:val="18"/>
          <w:szCs w:val="18"/>
        </w:rPr>
        <w:t>: "</w:t>
      </w:r>
      <w:proofErr w:type="spellStart"/>
      <w:r>
        <w:rPr>
          <w:rFonts w:ascii="Consolas" w:eastAsia="Consolas" w:hAnsi="Consolas" w:cs="Consolas"/>
          <w:sz w:val="18"/>
          <w:szCs w:val="18"/>
        </w:rPr>
        <w:t>states_equivalent</w:t>
      </w:r>
      <w:proofErr w:type="spellEnd"/>
      <w:r>
        <w:rPr>
          <w:rFonts w:ascii="Consolas" w:eastAsia="Consolas" w:hAnsi="Consolas" w:cs="Consolas"/>
          <w:sz w:val="18"/>
          <w:szCs w:val="18"/>
        </w:rPr>
        <w:t xml:space="preserve">", a: </w:t>
      </w:r>
      <w:proofErr w:type="gramStart"/>
      <w:r>
        <w:rPr>
          <w:rFonts w:ascii="Consolas" w:eastAsia="Consolas" w:hAnsi="Consolas" w:cs="Consolas"/>
          <w:sz w:val="18"/>
          <w:szCs w:val="18"/>
        </w:rPr>
        <w:t>group[</w:t>
      </w:r>
      <w:proofErr w:type="gramEnd"/>
      <w:r>
        <w:rPr>
          <w:rFonts w:ascii="Consolas" w:eastAsia="Consolas" w:hAnsi="Consolas" w:cs="Consolas"/>
          <w:sz w:val="18"/>
          <w:szCs w:val="18"/>
        </w:rPr>
        <w:t xml:space="preserve">0], b: </w:t>
      </w:r>
      <w:proofErr w:type="gramStart"/>
      <w:r>
        <w:rPr>
          <w:rFonts w:ascii="Consolas" w:eastAsia="Consolas" w:hAnsi="Consolas" w:cs="Consolas"/>
          <w:sz w:val="18"/>
          <w:szCs w:val="18"/>
        </w:rPr>
        <w:t>group[</w:t>
      </w:r>
      <w:proofErr w:type="gramEnd"/>
      <w:r>
        <w:rPr>
          <w:rFonts w:ascii="Consolas" w:eastAsia="Consolas" w:hAnsi="Consolas" w:cs="Consolas"/>
          <w:sz w:val="18"/>
          <w:szCs w:val="18"/>
        </w:rPr>
        <w:t>1</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CFDBD02" w14:textId="77777777" w:rsidR="00157AD7" w:rsidRDefault="00000000">
      <w:pPr>
        <w:shd w:val="clear" w:color="auto" w:fill="F4F4F4"/>
        <w:ind w:left="360"/>
      </w:pPr>
      <w:r>
        <w:rPr>
          <w:rFonts w:ascii="Consolas" w:eastAsia="Consolas" w:hAnsi="Consolas" w:cs="Consolas"/>
          <w:sz w:val="18"/>
          <w:szCs w:val="18"/>
        </w:rPr>
        <w:t xml:space="preserve">      witness: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kind: "</w:t>
      </w:r>
      <w:proofErr w:type="spellStart"/>
      <w:r>
        <w:rPr>
          <w:rFonts w:ascii="Consolas" w:eastAsia="Consolas" w:hAnsi="Consolas" w:cs="Consolas"/>
          <w:sz w:val="18"/>
          <w:szCs w:val="18"/>
        </w:rPr>
        <w:t>bisimulation</w:t>
      </w:r>
      <w:proofErr w:type="spellEnd"/>
      <w:r>
        <w:rPr>
          <w:rFonts w:ascii="Consolas" w:eastAsia="Consolas" w:hAnsi="Consolas" w:cs="Consolas"/>
          <w:sz w:val="18"/>
          <w:szCs w:val="18"/>
        </w:rPr>
        <w:t xml:space="preserve">", pairs: </w:t>
      </w:r>
      <w:proofErr w:type="spellStart"/>
      <w:r>
        <w:rPr>
          <w:rFonts w:ascii="Consolas" w:eastAsia="Consolas" w:hAnsi="Consolas" w:cs="Consolas"/>
          <w:sz w:val="18"/>
          <w:szCs w:val="18"/>
        </w:rPr>
        <w:t>cliquePairs</w:t>
      </w:r>
      <w:proofErr w:type="spellEnd"/>
      <w:r>
        <w:rPr>
          <w:rFonts w:ascii="Consolas" w:eastAsia="Consolas" w:hAnsi="Consolas" w:cs="Consolas"/>
          <w:sz w:val="18"/>
          <w:szCs w:val="18"/>
        </w:rPr>
        <w:t>(group</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2D48E1C6" w14:textId="77777777" w:rsidR="00157AD7" w:rsidRDefault="00000000">
      <w:pPr>
        <w:shd w:val="clear" w:color="auto" w:fill="F4F4F4"/>
        <w:ind w:left="360"/>
      </w:pPr>
      <w:r>
        <w:rPr>
          <w:rFonts w:ascii="Consolas" w:eastAsia="Consolas" w:hAnsi="Consolas" w:cs="Consolas"/>
          <w:sz w:val="18"/>
          <w:szCs w:val="18"/>
        </w:rPr>
        <w:t xml:space="preserve">    });</w:t>
      </w:r>
    </w:p>
    <w:p w14:paraId="600A4012" w14:textId="77777777" w:rsidR="00157AD7" w:rsidRDefault="00000000">
      <w:pPr>
        <w:shd w:val="clear" w:color="auto" w:fill="F4F4F4"/>
        <w:ind w:left="360"/>
      </w:pPr>
      <w:r>
        <w:rPr>
          <w:rFonts w:ascii="Consolas" w:eastAsia="Consolas" w:hAnsi="Consolas" w:cs="Consolas"/>
          <w:sz w:val="18"/>
          <w:szCs w:val="18"/>
        </w:rPr>
        <w:t xml:space="preserve">  }</w:t>
      </w:r>
    </w:p>
    <w:p w14:paraId="0448D5E6" w14:textId="77777777" w:rsidR="00157AD7" w:rsidRDefault="00000000">
      <w:pPr>
        <w:shd w:val="clear" w:color="auto" w:fill="F4F4F4"/>
        <w:ind w:left="360"/>
      </w:pPr>
      <w:r>
        <w:rPr>
          <w:rFonts w:ascii="Consolas" w:eastAsia="Consolas" w:hAnsi="Consolas" w:cs="Consolas"/>
          <w:sz w:val="18"/>
          <w:szCs w:val="18"/>
        </w:rPr>
        <w:t xml:space="preserve">  return out;</w:t>
      </w:r>
    </w:p>
    <w:p w14:paraId="7942867C" w14:textId="77777777" w:rsidR="00157AD7" w:rsidRDefault="00000000">
      <w:pPr>
        <w:shd w:val="clear" w:color="auto" w:fill="F4F4F4"/>
        <w:ind w:left="360"/>
      </w:pPr>
      <w:r>
        <w:rPr>
          <w:rFonts w:ascii="Consolas" w:eastAsia="Consolas" w:hAnsi="Consolas" w:cs="Consolas"/>
          <w:sz w:val="18"/>
          <w:szCs w:val="18"/>
        </w:rPr>
        <w:t>};</w:t>
      </w:r>
    </w:p>
    <w:p w14:paraId="082E2A27" w14:textId="77777777" w:rsidR="00157AD7" w:rsidRDefault="00000000">
      <w:pPr>
        <w:shd w:val="clear" w:color="auto" w:fill="F4F4F4"/>
        <w:ind w:left="360"/>
      </w:pPr>
      <w:r>
        <w:rPr>
          <w:rFonts w:ascii="Consolas" w:eastAsia="Consolas" w:hAnsi="Consolas" w:cs="Consolas"/>
          <w:sz w:val="18"/>
          <w:szCs w:val="18"/>
        </w:rPr>
        <w:t xml:space="preserve"> </w:t>
      </w:r>
    </w:p>
    <w:p w14:paraId="6E13CB3E"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analyse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runs every </w:t>
      </w:r>
      <w:proofErr w:type="spellStart"/>
      <w:r>
        <w:rPr>
          <w:rFonts w:ascii="Consolas" w:eastAsia="Consolas" w:hAnsi="Consolas" w:cs="Consolas"/>
          <w:sz w:val="18"/>
          <w:szCs w:val="18"/>
        </w:rPr>
        <w:t>analyser</w:t>
      </w:r>
      <w:proofErr w:type="spellEnd"/>
      <w:r>
        <w:rPr>
          <w:rFonts w:ascii="Consolas" w:eastAsia="Consolas" w:hAnsi="Consolas" w:cs="Consolas"/>
          <w:sz w:val="18"/>
          <w:szCs w:val="18"/>
        </w:rPr>
        <w:t xml:space="preserve"> and lets Lemma dispose of each proposal:</w:t>
      </w:r>
    </w:p>
    <w:p w14:paraId="086908C1" w14:textId="77777777" w:rsidR="00157AD7" w:rsidRDefault="00000000">
      <w:pPr>
        <w:shd w:val="clear" w:color="auto" w:fill="F4F4F4"/>
        <w:ind w:left="360"/>
      </w:pPr>
      <w:r>
        <w:rPr>
          <w:rFonts w:ascii="Consolas" w:eastAsia="Consolas" w:hAnsi="Consolas" w:cs="Consolas"/>
          <w:sz w:val="18"/>
          <w:szCs w:val="18"/>
        </w:rPr>
        <w:t>const ANALYSERS = [</w:t>
      </w:r>
      <w:proofErr w:type="spellStart"/>
      <w:r>
        <w:rPr>
          <w:rFonts w:ascii="Consolas" w:eastAsia="Consolas" w:hAnsi="Consolas" w:cs="Consolas"/>
          <w:sz w:val="18"/>
          <w:szCs w:val="18"/>
        </w:rPr>
        <w:t>spotDuplicates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zoomOut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findLoops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runInParallel</w:t>
      </w:r>
      <w:proofErr w:type="spellEnd"/>
      <w:r>
        <w:rPr>
          <w:rFonts w:ascii="Consolas" w:eastAsia="Consolas" w:hAnsi="Consolas" w:cs="Consolas"/>
          <w:sz w:val="18"/>
          <w:szCs w:val="18"/>
        </w:rPr>
        <w:t>];</w:t>
      </w:r>
    </w:p>
    <w:p w14:paraId="40819813" w14:textId="77777777" w:rsidR="00157AD7" w:rsidRDefault="00000000">
      <w:pPr>
        <w:shd w:val="clear" w:color="auto" w:fill="F4F4F4"/>
        <w:ind w:left="360"/>
      </w:pPr>
      <w:r>
        <w:rPr>
          <w:rFonts w:ascii="Consolas" w:eastAsia="Consolas" w:hAnsi="Consolas" w:cs="Consolas"/>
          <w:sz w:val="18"/>
          <w:szCs w:val="18"/>
        </w:rPr>
        <w:t>for (const run of ANALYSERS)</w:t>
      </w:r>
    </w:p>
    <w:p w14:paraId="46B3E113" w14:textId="77777777" w:rsidR="00157AD7" w:rsidRDefault="00000000">
      <w:pPr>
        <w:shd w:val="clear" w:color="auto" w:fill="F4F4F4"/>
        <w:ind w:left="360"/>
      </w:pPr>
      <w:r>
        <w:rPr>
          <w:rFonts w:ascii="Consolas" w:eastAsia="Consolas" w:hAnsi="Consolas" w:cs="Consolas"/>
          <w:sz w:val="18"/>
          <w:szCs w:val="18"/>
        </w:rPr>
        <w:t xml:space="preserve">  for (const p of run(</w:t>
      </w:r>
      <w:proofErr w:type="spellStart"/>
      <w:r>
        <w:rPr>
          <w:rFonts w:ascii="Consolas" w:eastAsia="Consolas" w:hAnsi="Consolas" w:cs="Consolas"/>
          <w:sz w:val="18"/>
          <w:szCs w:val="18"/>
        </w:rPr>
        <w:t>wf</w:t>
      </w:r>
      <w:proofErr w:type="spellEnd"/>
      <w:r>
        <w:rPr>
          <w:rFonts w:ascii="Consolas" w:eastAsia="Consolas" w:hAnsi="Consolas" w:cs="Consolas"/>
          <w:sz w:val="18"/>
          <w:szCs w:val="18"/>
        </w:rPr>
        <w:t>)) {</w:t>
      </w:r>
    </w:p>
    <w:p w14:paraId="7DCE7D60" w14:textId="77777777" w:rsidR="00157AD7" w:rsidRDefault="00000000">
      <w:pPr>
        <w:shd w:val="clear" w:color="auto" w:fill="F4F4F4"/>
        <w:ind w:left="360"/>
      </w:pPr>
      <w:r>
        <w:rPr>
          <w:rFonts w:ascii="Consolas" w:eastAsia="Consolas" w:hAnsi="Consolas" w:cs="Consolas"/>
          <w:sz w:val="18"/>
          <w:szCs w:val="18"/>
        </w:rPr>
        <w:t xml:space="preserve">    const verdict = </w:t>
      </w:r>
      <w:proofErr w:type="gramStart"/>
      <w:r>
        <w:rPr>
          <w:rFonts w:ascii="Consolas" w:eastAsia="Consolas" w:hAnsi="Consolas" w:cs="Consolas"/>
          <w:sz w:val="18"/>
          <w:szCs w:val="18"/>
        </w:rPr>
        <w:t>check(</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p.obligation</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p.witness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Lemma</w:t>
      </w:r>
    </w:p>
    <w:p w14:paraId="75ACC628" w14:textId="77777777" w:rsidR="00157AD7" w:rsidRDefault="00000000">
      <w:pPr>
        <w:shd w:val="clear" w:color="auto" w:fill="F4F4F4"/>
        <w:ind w:left="36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findings.push</w:t>
      </w:r>
      <w:proofErr w:type="spellEnd"/>
      <w:r>
        <w:rPr>
          <w:rFonts w:ascii="Consolas" w:eastAsia="Consolas" w:hAnsi="Consolas" w:cs="Consolas"/>
          <w:sz w:val="18"/>
          <w:szCs w:val="18"/>
        </w:rPr>
        <w:t>({ tool</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p.tool</w:t>
      </w:r>
      <w:proofErr w:type="spellEnd"/>
      <w:proofErr w:type="gramEnd"/>
      <w:r>
        <w:rPr>
          <w:rFonts w:ascii="Consolas" w:eastAsia="Consolas" w:hAnsi="Consolas" w:cs="Consolas"/>
          <w:sz w:val="18"/>
          <w:szCs w:val="18"/>
        </w:rPr>
        <w:t xml:space="preserve">, title: </w:t>
      </w:r>
      <w:proofErr w:type="spellStart"/>
      <w:proofErr w:type="gramStart"/>
      <w:r>
        <w:rPr>
          <w:rFonts w:ascii="Consolas" w:eastAsia="Consolas" w:hAnsi="Consolas" w:cs="Consolas"/>
          <w:sz w:val="18"/>
          <w:szCs w:val="18"/>
        </w:rPr>
        <w:t>p.title</w:t>
      </w:r>
      <w:proofErr w:type="spellEnd"/>
      <w:proofErr w:type="gramEnd"/>
      <w:r>
        <w:rPr>
          <w:rFonts w:ascii="Consolas" w:eastAsia="Consolas" w:hAnsi="Consolas" w:cs="Consolas"/>
          <w:sz w:val="18"/>
          <w:szCs w:val="18"/>
        </w:rPr>
        <w:t xml:space="preserve">, detail: </w:t>
      </w:r>
      <w:proofErr w:type="spellStart"/>
      <w:proofErr w:type="gramStart"/>
      <w:r>
        <w:rPr>
          <w:rFonts w:ascii="Consolas" w:eastAsia="Consolas" w:hAnsi="Consolas" w:cs="Consolas"/>
          <w:sz w:val="18"/>
          <w:szCs w:val="18"/>
        </w:rPr>
        <w:t>p.detail</w:t>
      </w:r>
      <w:proofErr w:type="spellEnd"/>
      <w:proofErr w:type="gramEnd"/>
      <w:r>
        <w:rPr>
          <w:rFonts w:ascii="Consolas" w:eastAsia="Consolas" w:hAnsi="Consolas" w:cs="Consolas"/>
          <w:sz w:val="18"/>
          <w:szCs w:val="18"/>
        </w:rPr>
        <w:t>,</w:t>
      </w:r>
    </w:p>
    <w:p w14:paraId="003AD729" w14:textId="77777777" w:rsidR="00157AD7" w:rsidRDefault="00000000">
      <w:pPr>
        <w:shd w:val="clear" w:color="auto" w:fill="F4F4F4"/>
        <w:ind w:left="360"/>
      </w:pPr>
      <w:r>
        <w:rPr>
          <w:rFonts w:ascii="Consolas" w:eastAsia="Consolas" w:hAnsi="Consolas" w:cs="Consolas"/>
          <w:sz w:val="18"/>
          <w:szCs w:val="18"/>
        </w:rPr>
        <w:t xml:space="preserve">                    verdict, provenance: </w:t>
      </w:r>
      <w:proofErr w:type="spellStart"/>
      <w:proofErr w:type="gramStart"/>
      <w:r>
        <w:rPr>
          <w:rFonts w:ascii="Consolas" w:eastAsia="Consolas" w:hAnsi="Consolas" w:cs="Consolas"/>
          <w:sz w:val="18"/>
          <w:szCs w:val="18"/>
        </w:rPr>
        <w:t>verdict.ok</w:t>
      </w:r>
      <w:proofErr w:type="spellEnd"/>
      <w:proofErr w:type="gramEnd"/>
      <w:r>
        <w:rPr>
          <w:rFonts w:ascii="Consolas" w:eastAsia="Consolas" w:hAnsi="Consolas" w:cs="Consolas"/>
          <w:sz w:val="18"/>
          <w:szCs w:val="18"/>
        </w:rPr>
        <w:t xml:space="preserve"> ? "certified</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"refuted</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6C5CDF4A" w14:textId="77777777" w:rsidR="00157AD7" w:rsidRDefault="00000000">
      <w:pPr>
        <w:shd w:val="clear" w:color="auto" w:fill="F4F4F4"/>
        <w:ind w:left="360"/>
      </w:pPr>
      <w:r>
        <w:rPr>
          <w:rFonts w:ascii="Consolas" w:eastAsia="Consolas" w:hAnsi="Consolas" w:cs="Consolas"/>
          <w:sz w:val="18"/>
          <w:szCs w:val="18"/>
        </w:rPr>
        <w:lastRenderedPageBreak/>
        <w:t xml:space="preserve">  }</w:t>
      </w:r>
    </w:p>
    <w:p w14:paraId="41EEF7D8" w14:textId="77777777" w:rsidR="00157AD7" w:rsidRDefault="00000000">
      <w:pPr>
        <w:shd w:val="clear" w:color="auto" w:fill="F4F4F4"/>
        <w:ind w:left="360"/>
      </w:pPr>
      <w:r>
        <w:rPr>
          <w:rFonts w:ascii="Consolas" w:eastAsia="Consolas" w:hAnsi="Consolas" w:cs="Consolas"/>
          <w:sz w:val="18"/>
          <w:szCs w:val="18"/>
        </w:rPr>
        <w:t xml:space="preserve"> </w:t>
      </w:r>
    </w:p>
    <w:p w14:paraId="07A6F928" w14:textId="77777777" w:rsidR="00157AD7" w:rsidRDefault="00000000">
      <w:pPr>
        <w:shd w:val="clear" w:color="auto" w:fill="F4F4F4"/>
        <w:ind w:left="360"/>
      </w:pPr>
      <w:r>
        <w:rPr>
          <w:rFonts w:ascii="Consolas" w:eastAsia="Consolas" w:hAnsi="Consolas" w:cs="Consolas"/>
          <w:sz w:val="18"/>
          <w:szCs w:val="18"/>
        </w:rPr>
        <w:t xml:space="preserve">// Lemma's </w:t>
      </w:r>
      <w:proofErr w:type="gramStart"/>
      <w:r>
        <w:rPr>
          <w:rFonts w:ascii="Consolas" w:eastAsia="Consolas" w:hAnsi="Consolas" w:cs="Consolas"/>
          <w:sz w:val="18"/>
          <w:szCs w:val="18"/>
        </w:rPr>
        <w:t>check(</w:t>
      </w:r>
      <w:proofErr w:type="gramEnd"/>
      <w:r>
        <w:rPr>
          <w:rFonts w:ascii="Consolas" w:eastAsia="Consolas" w:hAnsi="Consolas" w:cs="Consolas"/>
          <w:sz w:val="18"/>
          <w:szCs w:val="18"/>
        </w:rPr>
        <w:t xml:space="preserve">) dispatches on </w:t>
      </w:r>
      <w:proofErr w:type="spellStart"/>
      <w:proofErr w:type="gramStart"/>
      <w:r>
        <w:rPr>
          <w:rFonts w:ascii="Consolas" w:eastAsia="Consolas" w:hAnsi="Consolas" w:cs="Consolas"/>
          <w:sz w:val="18"/>
          <w:szCs w:val="18"/>
        </w:rPr>
        <w:t>obligation.kind</w:t>
      </w:r>
      <w:proofErr w:type="spellEnd"/>
      <w:proofErr w:type="gramEnd"/>
      <w:r>
        <w:rPr>
          <w:rFonts w:ascii="Consolas" w:eastAsia="Consolas" w:hAnsi="Consolas" w:cs="Consolas"/>
          <w:sz w:val="18"/>
          <w:szCs w:val="18"/>
        </w:rPr>
        <w:t xml:space="preserve"> - the exhaustive switch:</w:t>
      </w:r>
    </w:p>
    <w:p w14:paraId="2BB12549" w14:textId="77777777" w:rsidR="00157AD7" w:rsidRDefault="00000000">
      <w:pPr>
        <w:shd w:val="clear" w:color="auto" w:fill="F4F4F4"/>
        <w:ind w:left="360"/>
      </w:pPr>
      <w:r>
        <w:rPr>
          <w:rFonts w:ascii="Consolas" w:eastAsia="Consolas" w:hAnsi="Consolas" w:cs="Consolas"/>
          <w:sz w:val="18"/>
          <w:szCs w:val="18"/>
        </w:rPr>
        <w:t>switch (</w:t>
      </w:r>
      <w:proofErr w:type="spellStart"/>
      <w:proofErr w:type="gramStart"/>
      <w:r>
        <w:rPr>
          <w:rFonts w:ascii="Consolas" w:eastAsia="Consolas" w:hAnsi="Consolas" w:cs="Consolas"/>
          <w:sz w:val="18"/>
          <w:szCs w:val="18"/>
        </w:rPr>
        <w:t>ob.kind</w:t>
      </w:r>
      <w:proofErr w:type="spellEnd"/>
      <w:proofErr w:type="gramEnd"/>
      <w:r>
        <w:rPr>
          <w:rFonts w:ascii="Consolas" w:eastAsia="Consolas" w:hAnsi="Consolas" w:cs="Consolas"/>
          <w:sz w:val="18"/>
          <w:szCs w:val="18"/>
        </w:rPr>
        <w:t>) {</w:t>
      </w:r>
    </w:p>
    <w:p w14:paraId="45F02C5F" w14:textId="77777777" w:rsidR="00157AD7" w:rsidRDefault="00000000">
      <w:pPr>
        <w:shd w:val="clear" w:color="auto" w:fill="F4F4F4"/>
        <w:ind w:left="360"/>
      </w:pPr>
      <w:r>
        <w:rPr>
          <w:rFonts w:ascii="Consolas" w:eastAsia="Consolas" w:hAnsi="Consolas" w:cs="Consolas"/>
          <w:sz w:val="18"/>
          <w:szCs w:val="18"/>
        </w:rPr>
        <w:t xml:space="preserve">  case "</w:t>
      </w:r>
      <w:proofErr w:type="spellStart"/>
      <w:r>
        <w:rPr>
          <w:rFonts w:ascii="Consolas" w:eastAsia="Consolas" w:hAnsi="Consolas" w:cs="Consolas"/>
          <w:sz w:val="18"/>
          <w:szCs w:val="18"/>
        </w:rPr>
        <w:t>states_equivalent</w:t>
      </w:r>
      <w:proofErr w:type="spellEnd"/>
      <w:r>
        <w:rPr>
          <w:rFonts w:ascii="Consolas" w:eastAsia="Consolas" w:hAnsi="Consolas" w:cs="Consolas"/>
          <w:sz w:val="18"/>
          <w:szCs w:val="18"/>
        </w:rPr>
        <w:t>"</w:t>
      </w:r>
      <w:proofErr w:type="gramStart"/>
      <w:r>
        <w:rPr>
          <w:rFonts w:ascii="Consolas" w:eastAsia="Consolas" w:hAnsi="Consolas" w:cs="Consolas"/>
          <w:sz w:val="18"/>
          <w:szCs w:val="18"/>
        </w:rPr>
        <w:t>:  return</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checkBisim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ob</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ob.b</w:t>
      </w:r>
      <w:proofErr w:type="spellEnd"/>
      <w:proofErr w:type="gramEnd"/>
      <w:r>
        <w:rPr>
          <w:rFonts w:ascii="Consolas" w:eastAsia="Consolas" w:hAnsi="Consolas" w:cs="Consolas"/>
          <w:sz w:val="18"/>
          <w:szCs w:val="18"/>
        </w:rPr>
        <w:t>);</w:t>
      </w:r>
    </w:p>
    <w:p w14:paraId="29E323F6" w14:textId="77777777" w:rsidR="00157AD7" w:rsidRDefault="00000000">
      <w:pPr>
        <w:shd w:val="clear" w:color="auto" w:fill="F4F4F4"/>
        <w:ind w:left="360"/>
      </w:pPr>
      <w:r>
        <w:rPr>
          <w:rFonts w:ascii="Consolas" w:eastAsia="Consolas" w:hAnsi="Consolas" w:cs="Consolas"/>
          <w:sz w:val="18"/>
          <w:szCs w:val="18"/>
        </w:rPr>
        <w:t xml:space="preserve">  case "unreachable":        return </w:t>
      </w:r>
      <w:proofErr w:type="spellStart"/>
      <w:proofErr w:type="gramStart"/>
      <w:r>
        <w:rPr>
          <w:rFonts w:ascii="Consolas" w:eastAsia="Consolas" w:hAnsi="Consolas" w:cs="Consolas"/>
          <w:sz w:val="18"/>
          <w:szCs w:val="18"/>
        </w:rPr>
        <w:t>checkReach</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ob</w:t>
      </w:r>
      <w:proofErr w:type="spellEnd"/>
      <w:r>
        <w:rPr>
          <w:rFonts w:ascii="Consolas" w:eastAsia="Consolas" w:hAnsi="Consolas" w:cs="Consolas"/>
          <w:sz w:val="18"/>
          <w:szCs w:val="18"/>
        </w:rPr>
        <w:t>);</w:t>
      </w:r>
    </w:p>
    <w:p w14:paraId="09E759FB" w14:textId="77777777" w:rsidR="00157AD7" w:rsidRDefault="00000000">
      <w:pPr>
        <w:shd w:val="clear" w:color="auto" w:fill="F4F4F4"/>
        <w:ind w:left="360"/>
      </w:pPr>
      <w:r>
        <w:rPr>
          <w:rFonts w:ascii="Consolas" w:eastAsia="Consolas" w:hAnsi="Consolas" w:cs="Consolas"/>
          <w:sz w:val="18"/>
          <w:szCs w:val="18"/>
        </w:rPr>
        <w:t xml:space="preserve">  case "</w:t>
      </w:r>
      <w:proofErr w:type="spellStart"/>
      <w:r>
        <w:rPr>
          <w:rFonts w:ascii="Consolas" w:eastAsia="Consolas" w:hAnsi="Consolas" w:cs="Consolas"/>
          <w:sz w:val="18"/>
          <w:szCs w:val="18"/>
        </w:rPr>
        <w:t>partition_has_sp</w:t>
      </w:r>
      <w:proofErr w:type="spellEnd"/>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checkSP</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ob</w:t>
      </w:r>
      <w:proofErr w:type="spellEnd"/>
      <w:r>
        <w:rPr>
          <w:rFonts w:ascii="Consolas" w:eastAsia="Consolas" w:hAnsi="Consolas" w:cs="Consolas"/>
          <w:sz w:val="18"/>
          <w:szCs w:val="18"/>
        </w:rPr>
        <w:t>);</w:t>
      </w:r>
    </w:p>
    <w:p w14:paraId="0B739BD9" w14:textId="77777777" w:rsidR="00157AD7" w:rsidRDefault="00000000">
      <w:pPr>
        <w:shd w:val="clear" w:color="auto" w:fill="F4F4F4"/>
        <w:ind w:left="360"/>
      </w:pPr>
      <w:r>
        <w:rPr>
          <w:rFonts w:ascii="Consolas" w:eastAsia="Consolas" w:hAnsi="Consolas" w:cs="Consolas"/>
          <w:sz w:val="18"/>
          <w:szCs w:val="18"/>
        </w:rPr>
        <w:t xml:space="preserve">  case "</w:t>
      </w:r>
      <w:proofErr w:type="spellStart"/>
      <w:r>
        <w:rPr>
          <w:rFonts w:ascii="Consolas" w:eastAsia="Consolas" w:hAnsi="Consolas" w:cs="Consolas"/>
          <w:sz w:val="18"/>
          <w:szCs w:val="18"/>
        </w:rPr>
        <w:t>independent_streams</w:t>
      </w:r>
      <w:proofErr w:type="gramStart"/>
      <w:r>
        <w:rPr>
          <w:rFonts w:ascii="Consolas" w:eastAsia="Consolas" w:hAnsi="Consolas" w:cs="Consolas"/>
          <w:sz w:val="18"/>
          <w:szCs w:val="18"/>
        </w:rPr>
        <w:t>":return</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checkIndependent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ob</w:t>
      </w:r>
      <w:proofErr w:type="spellEnd"/>
      <w:r>
        <w:rPr>
          <w:rFonts w:ascii="Consolas" w:eastAsia="Consolas" w:hAnsi="Consolas" w:cs="Consolas"/>
          <w:sz w:val="18"/>
          <w:szCs w:val="18"/>
        </w:rPr>
        <w:t>);</w:t>
      </w:r>
    </w:p>
    <w:p w14:paraId="6D2E8701" w14:textId="77777777" w:rsidR="00157AD7" w:rsidRDefault="00000000">
      <w:pPr>
        <w:shd w:val="clear" w:color="auto" w:fill="F4F4F4"/>
        <w:ind w:left="360"/>
      </w:pPr>
      <w:r>
        <w:rPr>
          <w:rFonts w:ascii="Consolas" w:eastAsia="Consolas" w:hAnsi="Consolas" w:cs="Consolas"/>
          <w:sz w:val="18"/>
          <w:szCs w:val="18"/>
        </w:rPr>
        <w:t xml:space="preserve">  case "</w:t>
      </w:r>
      <w:proofErr w:type="spellStart"/>
      <w:r>
        <w:rPr>
          <w:rFonts w:ascii="Consolas" w:eastAsia="Consolas" w:hAnsi="Consolas" w:cs="Consolas"/>
          <w:sz w:val="18"/>
          <w:szCs w:val="18"/>
        </w:rPr>
        <w:t>loop_terminates</w:t>
      </w:r>
      <w:proofErr w:type="spellEnd"/>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checkRanking</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wf</w:t>
      </w:r>
      <w:proofErr w:type="spellEnd"/>
      <w:r>
        <w:rPr>
          <w:rFonts w:ascii="Consolas" w:eastAsia="Consolas" w:hAnsi="Consolas" w:cs="Consolas"/>
          <w:sz w:val="18"/>
          <w:szCs w:val="18"/>
        </w:rPr>
        <w:t xml:space="preserve">, w, </w:t>
      </w:r>
      <w:proofErr w:type="spellStart"/>
      <w:r>
        <w:rPr>
          <w:rFonts w:ascii="Consolas" w:eastAsia="Consolas" w:hAnsi="Consolas" w:cs="Consolas"/>
          <w:sz w:val="18"/>
          <w:szCs w:val="18"/>
        </w:rPr>
        <w:t>ob</w:t>
      </w:r>
      <w:proofErr w:type="spellEnd"/>
      <w:r>
        <w:rPr>
          <w:rFonts w:ascii="Consolas" w:eastAsia="Consolas" w:hAnsi="Consolas" w:cs="Consolas"/>
          <w:sz w:val="18"/>
          <w:szCs w:val="18"/>
        </w:rPr>
        <w:t>);</w:t>
      </w:r>
    </w:p>
    <w:p w14:paraId="2CFE33E4" w14:textId="77777777" w:rsidR="00157AD7" w:rsidRDefault="00000000">
      <w:pPr>
        <w:shd w:val="clear" w:color="auto" w:fill="F4F4F4"/>
        <w:spacing w:after="160"/>
        <w:ind w:left="360"/>
      </w:pPr>
      <w:r>
        <w:rPr>
          <w:rFonts w:ascii="Consolas" w:eastAsia="Consolas" w:hAnsi="Consolas" w:cs="Consolas"/>
          <w:sz w:val="18"/>
          <w:szCs w:val="18"/>
        </w:rPr>
        <w:t>}</w:t>
      </w:r>
    </w:p>
    <w:p w14:paraId="2F19757D" w14:textId="77777777" w:rsidR="00157AD7" w:rsidRDefault="00000000">
      <w:pPr>
        <w:pStyle w:val="Heading3"/>
      </w:pPr>
      <w:bookmarkStart w:id="30" w:name="_Toc235351351"/>
      <w:proofErr w:type="gramStart"/>
      <w:r>
        <w:t>15.2  Steps</w:t>
      </w:r>
      <w:proofErr w:type="gramEnd"/>
      <w:r>
        <w:t xml:space="preserve"> to add a tool (example: SLA bottleneck detection)</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60"/>
      </w:tblGrid>
      <w:tr w:rsidR="00157AD7" w14:paraId="087ED200"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7EBD1712" w14:textId="77777777" w:rsidR="00157AD7" w:rsidRDefault="00000000">
            <w:r>
              <w:rPr>
                <w:b/>
                <w:bCs/>
                <w:color w:val="FFFFFF"/>
                <w:sz w:val="20"/>
                <w:szCs w:val="20"/>
              </w:rPr>
              <w:t>#</w:t>
            </w:r>
          </w:p>
        </w:tc>
        <w:tc>
          <w:tcPr>
            <w:tcW w:w="8660" w:type="dxa"/>
            <w:shd w:val="clear" w:color="auto" w:fill="1F3864"/>
            <w:tcMar>
              <w:top w:w="80" w:type="dxa"/>
              <w:left w:w="120" w:type="dxa"/>
              <w:bottom w:w="80" w:type="dxa"/>
              <w:right w:w="120" w:type="dxa"/>
            </w:tcMar>
          </w:tcPr>
          <w:p w14:paraId="372B0580" w14:textId="77777777" w:rsidR="00157AD7" w:rsidRDefault="00000000">
            <w:r>
              <w:rPr>
                <w:b/>
                <w:bCs/>
                <w:color w:val="FFFFFF"/>
                <w:sz w:val="20"/>
                <w:szCs w:val="20"/>
              </w:rPr>
              <w:t>Step</w:t>
            </w:r>
          </w:p>
        </w:tc>
      </w:tr>
      <w:tr w:rsidR="00157AD7" w14:paraId="0DF1BE6E"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044AFCF5" w14:textId="77777777" w:rsidR="00157AD7" w:rsidRDefault="00000000">
            <w:r>
              <w:rPr>
                <w:sz w:val="20"/>
                <w:szCs w:val="20"/>
              </w:rPr>
              <w:t>1</w:t>
            </w:r>
          </w:p>
        </w:tc>
        <w:tc>
          <w:tcPr>
            <w:tcW w:w="8660" w:type="dxa"/>
            <w:shd w:val="clear" w:color="auto" w:fill="FFFFFF"/>
            <w:tcMar>
              <w:top w:w="80" w:type="dxa"/>
              <w:left w:w="120" w:type="dxa"/>
              <w:bottom w:w="80" w:type="dxa"/>
              <w:right w:w="120" w:type="dxa"/>
            </w:tcMar>
          </w:tcPr>
          <w:p w14:paraId="4BD6E3E6" w14:textId="77777777" w:rsidR="00157AD7" w:rsidRDefault="00000000">
            <w:r>
              <w:rPr>
                <w:sz w:val="20"/>
                <w:szCs w:val="20"/>
              </w:rPr>
              <w:t xml:space="preserve">Define the obligation and witness first, on paper. Obligation: the precise claim ("path P from start to terminal has expected duration &gt; D"). Witness: evidence Lemma can re-verify cheaply and conservatively (the path itself plus the per-state durations summed). If you cannot state a </w:t>
            </w:r>
            <w:proofErr w:type="gramStart"/>
            <w:r>
              <w:rPr>
                <w:sz w:val="20"/>
                <w:szCs w:val="20"/>
              </w:rPr>
              <w:t>cheaply-checkable</w:t>
            </w:r>
            <w:proofErr w:type="gramEnd"/>
            <w:r>
              <w:rPr>
                <w:sz w:val="20"/>
                <w:szCs w:val="20"/>
              </w:rPr>
              <w:t xml:space="preserve"> witness, the finding cannot be certified - it can still ship, but it must be labelled assumption-based like cost figures, not lemma-certified. This distinction is the product's honesty; do not blur it.</w:t>
            </w:r>
          </w:p>
        </w:tc>
      </w:tr>
      <w:tr w:rsidR="00157AD7" w14:paraId="310E629B"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0E234D91" w14:textId="77777777" w:rsidR="00157AD7" w:rsidRDefault="00000000">
            <w:r>
              <w:rPr>
                <w:sz w:val="20"/>
                <w:szCs w:val="20"/>
              </w:rPr>
              <w:t>2</w:t>
            </w:r>
          </w:p>
        </w:tc>
        <w:tc>
          <w:tcPr>
            <w:tcW w:w="8660" w:type="dxa"/>
            <w:shd w:val="clear" w:color="auto" w:fill="F7F9FC"/>
            <w:tcMar>
              <w:top w:w="80" w:type="dxa"/>
              <w:left w:w="120" w:type="dxa"/>
              <w:bottom w:w="80" w:type="dxa"/>
              <w:right w:w="120" w:type="dxa"/>
            </w:tcMar>
          </w:tcPr>
          <w:p w14:paraId="7B6371B7" w14:textId="77777777" w:rsidR="00157AD7" w:rsidRDefault="00000000">
            <w:r>
              <w:rPr>
                <w:sz w:val="20"/>
                <w:szCs w:val="20"/>
              </w:rPr>
              <w:t>Write the checker in packages/lemma/</w:t>
            </w:r>
            <w:proofErr w:type="spellStart"/>
            <w:r>
              <w:rPr>
                <w:sz w:val="20"/>
                <w:szCs w:val="20"/>
              </w:rPr>
              <w:t>src</w:t>
            </w:r>
            <w:proofErr w:type="spellEnd"/>
            <w:r>
              <w:rPr>
                <w:sz w:val="20"/>
                <w:szCs w:val="20"/>
              </w:rPr>
              <w:t>/</w:t>
            </w:r>
            <w:proofErr w:type="spellStart"/>
            <w:r>
              <w:rPr>
                <w:sz w:val="20"/>
                <w:szCs w:val="20"/>
              </w:rPr>
              <w:t>check.ts</w:t>
            </w:r>
            <w:proofErr w:type="spellEnd"/>
            <w:r>
              <w:rPr>
                <w:sz w:val="20"/>
                <w:szCs w:val="20"/>
              </w:rPr>
              <w:t xml:space="preserve">: add the obligation kind to the union, one case to the switch, one </w:t>
            </w:r>
            <w:proofErr w:type="spellStart"/>
            <w:r>
              <w:rPr>
                <w:sz w:val="20"/>
                <w:szCs w:val="20"/>
              </w:rPr>
              <w:t>checkX</w:t>
            </w:r>
            <w:proofErr w:type="spellEnd"/>
            <w:r>
              <w:rPr>
                <w:sz w:val="20"/>
                <w:szCs w:val="20"/>
              </w:rPr>
              <w:t xml:space="preserve"> function. The checker re-verifies the witness against the workflow - it never searches. Keep it small; Lemma's trustworthiness rests on being reviewable. Bump lemma VERSION (certificates </w:t>
            </w:r>
            <w:proofErr w:type="gramStart"/>
            <w:r>
              <w:rPr>
                <w:sz w:val="20"/>
                <w:szCs w:val="20"/>
              </w:rPr>
              <w:t>embed</w:t>
            </w:r>
            <w:proofErr w:type="gramEnd"/>
            <w:r>
              <w:rPr>
                <w:sz w:val="20"/>
                <w:szCs w:val="20"/>
              </w:rPr>
              <w:t xml:space="preserve"> it).</w:t>
            </w:r>
          </w:p>
        </w:tc>
      </w:tr>
      <w:tr w:rsidR="00157AD7" w14:paraId="10393F76"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0FE9A828" w14:textId="77777777" w:rsidR="00157AD7" w:rsidRDefault="00000000">
            <w:r>
              <w:rPr>
                <w:sz w:val="20"/>
                <w:szCs w:val="20"/>
              </w:rPr>
              <w:t>3</w:t>
            </w:r>
          </w:p>
        </w:tc>
        <w:tc>
          <w:tcPr>
            <w:tcW w:w="8660" w:type="dxa"/>
            <w:shd w:val="clear" w:color="auto" w:fill="FFFFFF"/>
            <w:tcMar>
              <w:top w:w="80" w:type="dxa"/>
              <w:left w:w="120" w:type="dxa"/>
              <w:bottom w:w="80" w:type="dxa"/>
              <w:right w:w="120" w:type="dxa"/>
            </w:tcMar>
          </w:tcPr>
          <w:p w14:paraId="11E4C3D3" w14:textId="77777777" w:rsidR="00157AD7" w:rsidRDefault="00000000">
            <w:r>
              <w:rPr>
                <w:sz w:val="20"/>
                <w:szCs w:val="20"/>
              </w:rPr>
              <w:t xml:space="preserve">Write the </w:t>
            </w:r>
            <w:proofErr w:type="spellStart"/>
            <w:r>
              <w:rPr>
                <w:sz w:val="20"/>
                <w:szCs w:val="20"/>
              </w:rPr>
              <w:t>analyser</w:t>
            </w:r>
            <w:proofErr w:type="spellEnd"/>
            <w:r>
              <w:rPr>
                <w:sz w:val="20"/>
                <w:szCs w:val="20"/>
              </w:rPr>
              <w:t xml:space="preserve"> in packages/core/</w:t>
            </w:r>
            <w:proofErr w:type="spellStart"/>
            <w:r>
              <w:rPr>
                <w:sz w:val="20"/>
                <w:szCs w:val="20"/>
              </w:rPr>
              <w:t>src</w:t>
            </w:r>
            <w:proofErr w:type="spellEnd"/>
            <w:r>
              <w:rPr>
                <w:sz w:val="20"/>
                <w:szCs w:val="20"/>
              </w:rPr>
              <w:t>/tools/</w:t>
            </w:r>
            <w:proofErr w:type="spellStart"/>
            <w:r>
              <w:rPr>
                <w:sz w:val="20"/>
                <w:szCs w:val="20"/>
              </w:rPr>
              <w:t>slaBottleneck.ts</w:t>
            </w:r>
            <w:proofErr w:type="spellEnd"/>
            <w:r>
              <w:rPr>
                <w:sz w:val="20"/>
                <w:szCs w:val="20"/>
              </w:rPr>
              <w:t xml:space="preserve"> following 15.1's shape. Arbitrary cleverness allowed here - it is untrusted.</w:t>
            </w:r>
          </w:p>
        </w:tc>
      </w:tr>
      <w:tr w:rsidR="00157AD7" w14:paraId="18752DBF"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F44421E" w14:textId="77777777" w:rsidR="00157AD7" w:rsidRDefault="00000000">
            <w:r>
              <w:rPr>
                <w:sz w:val="20"/>
                <w:szCs w:val="20"/>
              </w:rPr>
              <w:t>4</w:t>
            </w:r>
          </w:p>
        </w:tc>
        <w:tc>
          <w:tcPr>
            <w:tcW w:w="8660" w:type="dxa"/>
            <w:shd w:val="clear" w:color="auto" w:fill="F7F9FC"/>
            <w:tcMar>
              <w:top w:w="80" w:type="dxa"/>
              <w:left w:w="120" w:type="dxa"/>
              <w:bottom w:w="80" w:type="dxa"/>
              <w:right w:w="120" w:type="dxa"/>
            </w:tcMar>
          </w:tcPr>
          <w:p w14:paraId="78A97833" w14:textId="77777777" w:rsidR="00157AD7" w:rsidRDefault="00000000">
            <w:r>
              <w:rPr>
                <w:sz w:val="20"/>
                <w:szCs w:val="20"/>
              </w:rPr>
              <w:t>Register it: add to ANALYSERS in packages/core/</w:t>
            </w:r>
            <w:proofErr w:type="spellStart"/>
            <w:r>
              <w:rPr>
                <w:sz w:val="20"/>
                <w:szCs w:val="20"/>
              </w:rPr>
              <w:t>src</w:t>
            </w:r>
            <w:proofErr w:type="spellEnd"/>
            <w:r>
              <w:rPr>
                <w:sz w:val="20"/>
                <w:szCs w:val="20"/>
              </w:rPr>
              <w:t>/</w:t>
            </w:r>
            <w:proofErr w:type="spellStart"/>
            <w:proofErr w:type="gramStart"/>
            <w:r>
              <w:rPr>
                <w:sz w:val="20"/>
                <w:szCs w:val="20"/>
              </w:rPr>
              <w:t>analyse.ts</w:t>
            </w:r>
            <w:proofErr w:type="spellEnd"/>
            <w:proofErr w:type="gramEnd"/>
            <w:r>
              <w:rPr>
                <w:sz w:val="20"/>
                <w:szCs w:val="20"/>
              </w:rPr>
              <w:t>. Regenerate/edit modules.gen.js by the same mechanical process that produced it (the *.gen files are split from a source bundle - edit the source of truth, not the artifact, if the original tooling exists; otherwise edit the gen file and note it in the header).</w:t>
            </w:r>
          </w:p>
        </w:tc>
      </w:tr>
      <w:tr w:rsidR="00157AD7" w14:paraId="14B24498"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6268BD8B" w14:textId="77777777" w:rsidR="00157AD7" w:rsidRDefault="00000000">
            <w:r>
              <w:rPr>
                <w:sz w:val="20"/>
                <w:szCs w:val="20"/>
              </w:rPr>
              <w:t>5</w:t>
            </w:r>
          </w:p>
        </w:tc>
        <w:tc>
          <w:tcPr>
            <w:tcW w:w="8660" w:type="dxa"/>
            <w:shd w:val="clear" w:color="auto" w:fill="FFFFFF"/>
            <w:tcMar>
              <w:top w:w="80" w:type="dxa"/>
              <w:left w:w="120" w:type="dxa"/>
              <w:bottom w:w="80" w:type="dxa"/>
              <w:right w:w="120" w:type="dxa"/>
            </w:tcMar>
          </w:tcPr>
          <w:p w14:paraId="673C706F" w14:textId="77777777" w:rsidR="00157AD7" w:rsidRDefault="00000000">
            <w:r>
              <w:rPr>
                <w:sz w:val="20"/>
                <w:szCs w:val="20"/>
              </w:rPr>
              <w:t>If the tool also produces apply-able suggestions, add its suggestion generation to server suggest.js emitting existing op kinds where possible (12.3 for a new kind).</w:t>
            </w:r>
          </w:p>
        </w:tc>
      </w:tr>
      <w:tr w:rsidR="00157AD7" w14:paraId="01F50A87"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15FE2EC6" w14:textId="77777777" w:rsidR="00157AD7" w:rsidRDefault="00000000">
            <w:r>
              <w:rPr>
                <w:sz w:val="20"/>
                <w:szCs w:val="20"/>
              </w:rPr>
              <w:t>6</w:t>
            </w:r>
          </w:p>
        </w:tc>
        <w:tc>
          <w:tcPr>
            <w:tcW w:w="8660" w:type="dxa"/>
            <w:shd w:val="clear" w:color="auto" w:fill="F7F9FC"/>
            <w:tcMar>
              <w:top w:w="80" w:type="dxa"/>
              <w:left w:w="120" w:type="dxa"/>
              <w:bottom w:w="80" w:type="dxa"/>
              <w:right w:w="120" w:type="dxa"/>
            </w:tcMar>
          </w:tcPr>
          <w:p w14:paraId="53551435" w14:textId="77777777" w:rsidR="00157AD7" w:rsidRDefault="00000000">
            <w:r>
              <w:rPr>
                <w:sz w:val="20"/>
                <w:szCs w:val="20"/>
              </w:rPr>
              <w:t>Fixtures: add a workflow to packages/core/</w:t>
            </w:r>
            <w:proofErr w:type="spellStart"/>
            <w:r>
              <w:rPr>
                <w:sz w:val="20"/>
                <w:szCs w:val="20"/>
              </w:rPr>
              <w:t>src</w:t>
            </w:r>
            <w:proofErr w:type="spellEnd"/>
            <w:r>
              <w:rPr>
                <w:sz w:val="20"/>
                <w:szCs w:val="20"/>
              </w:rPr>
              <w:t>/fixtures/ that exercises the tool - one case that certifies, one that refutes. Extend the golden-report test.</w:t>
            </w:r>
          </w:p>
        </w:tc>
      </w:tr>
      <w:tr w:rsidR="00157AD7" w14:paraId="1B5A41B5" w14:textId="77777777">
        <w:tblPrEx>
          <w:tblCellMar>
            <w:top w:w="0" w:type="dxa"/>
            <w:bottom w:w="0" w:type="dxa"/>
          </w:tblCellMar>
        </w:tblPrEx>
        <w:tc>
          <w:tcPr>
            <w:tcW w:w="700" w:type="dxa"/>
            <w:shd w:val="clear" w:color="auto" w:fill="FFFFFF"/>
            <w:tcMar>
              <w:top w:w="80" w:type="dxa"/>
              <w:left w:w="120" w:type="dxa"/>
              <w:bottom w:w="80" w:type="dxa"/>
              <w:right w:w="120" w:type="dxa"/>
            </w:tcMar>
          </w:tcPr>
          <w:p w14:paraId="30A18548" w14:textId="77777777" w:rsidR="00157AD7" w:rsidRDefault="00000000">
            <w:r>
              <w:rPr>
                <w:sz w:val="20"/>
                <w:szCs w:val="20"/>
              </w:rPr>
              <w:t>7</w:t>
            </w:r>
          </w:p>
        </w:tc>
        <w:tc>
          <w:tcPr>
            <w:tcW w:w="8660" w:type="dxa"/>
            <w:shd w:val="clear" w:color="auto" w:fill="FFFFFF"/>
            <w:tcMar>
              <w:top w:w="80" w:type="dxa"/>
              <w:left w:w="120" w:type="dxa"/>
              <w:bottom w:w="80" w:type="dxa"/>
              <w:right w:w="120" w:type="dxa"/>
            </w:tcMar>
          </w:tcPr>
          <w:p w14:paraId="3F82E364" w14:textId="77777777" w:rsidR="00157AD7" w:rsidRDefault="00000000">
            <w:r>
              <w:rPr>
                <w:sz w:val="20"/>
                <w:szCs w:val="20"/>
              </w:rPr>
              <w:t xml:space="preserve">UI: if TOOL_META drives the tool cards, add the name/description entry in shared presets. The findings </w:t>
            </w:r>
            <w:proofErr w:type="gramStart"/>
            <w:r>
              <w:rPr>
                <w:sz w:val="20"/>
                <w:szCs w:val="20"/>
              </w:rPr>
              <w:t>render</w:t>
            </w:r>
            <w:proofErr w:type="gramEnd"/>
            <w:r>
              <w:rPr>
                <w:sz w:val="20"/>
                <w:szCs w:val="20"/>
              </w:rPr>
              <w:t xml:space="preserve"> through the existing pipeline - a new tool needs no new rendering unless its findings carry a novel payload.</w:t>
            </w:r>
          </w:p>
        </w:tc>
      </w:tr>
      <w:tr w:rsidR="00157AD7" w14:paraId="110F666B" w14:textId="77777777">
        <w:tblPrEx>
          <w:tblCellMar>
            <w:top w:w="0" w:type="dxa"/>
            <w:bottom w:w="0" w:type="dxa"/>
          </w:tblCellMar>
        </w:tblPrEx>
        <w:tc>
          <w:tcPr>
            <w:tcW w:w="700" w:type="dxa"/>
            <w:shd w:val="clear" w:color="auto" w:fill="F7F9FC"/>
            <w:tcMar>
              <w:top w:w="80" w:type="dxa"/>
              <w:left w:w="120" w:type="dxa"/>
              <w:bottom w:w="80" w:type="dxa"/>
              <w:right w:w="120" w:type="dxa"/>
            </w:tcMar>
          </w:tcPr>
          <w:p w14:paraId="70977014" w14:textId="77777777" w:rsidR="00157AD7" w:rsidRDefault="00000000">
            <w:r>
              <w:rPr>
                <w:sz w:val="20"/>
                <w:szCs w:val="20"/>
              </w:rPr>
              <w:t>8</w:t>
            </w:r>
          </w:p>
        </w:tc>
        <w:tc>
          <w:tcPr>
            <w:tcW w:w="8660" w:type="dxa"/>
            <w:shd w:val="clear" w:color="auto" w:fill="F7F9FC"/>
            <w:tcMar>
              <w:top w:w="80" w:type="dxa"/>
              <w:left w:w="120" w:type="dxa"/>
              <w:bottom w:w="80" w:type="dxa"/>
              <w:right w:w="120" w:type="dxa"/>
            </w:tcMar>
          </w:tcPr>
          <w:p w14:paraId="7CB3995C" w14:textId="77777777" w:rsidR="00157AD7" w:rsidRDefault="00000000">
            <w:r>
              <w:rPr>
                <w:sz w:val="20"/>
                <w:szCs w:val="20"/>
              </w:rPr>
              <w:t xml:space="preserve">Bump the engine version constant; </w:t>
            </w:r>
            <w:proofErr w:type="spellStart"/>
            <w:r>
              <w:rPr>
                <w:sz w:val="20"/>
                <w:szCs w:val="20"/>
              </w:rPr>
              <w:t>analysis_</w:t>
            </w:r>
            <w:proofErr w:type="gramStart"/>
            <w:r>
              <w:rPr>
                <w:sz w:val="20"/>
                <w:szCs w:val="20"/>
              </w:rPr>
              <w:t>run.engine</w:t>
            </w:r>
            <w:proofErr w:type="gramEnd"/>
            <w:r>
              <w:rPr>
                <w:sz w:val="20"/>
                <w:szCs w:val="20"/>
              </w:rPr>
              <w:t>_version</w:t>
            </w:r>
            <w:proofErr w:type="spellEnd"/>
            <w:r>
              <w:rPr>
                <w:sz w:val="20"/>
                <w:szCs w:val="20"/>
              </w:rPr>
              <w:t xml:space="preserve"> now distinguishes results produced before and after the tool existed.</w:t>
            </w:r>
          </w:p>
        </w:tc>
      </w:tr>
    </w:tbl>
    <w:p w14:paraId="16D8E46D" w14:textId="77777777" w:rsidR="00157AD7" w:rsidRDefault="00000000">
      <w:pPr>
        <w:pStyle w:val="Heading3"/>
      </w:pPr>
      <w:bookmarkStart w:id="31" w:name="_Toc235351352"/>
      <w:proofErr w:type="gramStart"/>
      <w:r>
        <w:t>15.3  What</w:t>
      </w:r>
      <w:proofErr w:type="gramEnd"/>
      <w:r>
        <w:t xml:space="preserve"> you never do</w:t>
      </w:r>
      <w:bookmarkEnd w:id="31"/>
    </w:p>
    <w:p w14:paraId="19BFDD00" w14:textId="77777777" w:rsidR="00157AD7" w:rsidRDefault="00000000">
      <w:pPr>
        <w:pStyle w:val="ListParagraph"/>
        <w:numPr>
          <w:ilvl w:val="0"/>
          <w:numId w:val="2"/>
        </w:numPr>
        <w:spacing w:after="80" w:line="276" w:lineRule="auto"/>
      </w:pPr>
      <w:r>
        <w:t>Implement any part of the tool in the browser "for responsiveness". The build assertion will catch identifier leaks; do not make it work for its living.</w:t>
      </w:r>
    </w:p>
    <w:p w14:paraId="708E13B3" w14:textId="77777777" w:rsidR="00157AD7" w:rsidRDefault="00000000">
      <w:pPr>
        <w:pStyle w:val="ListParagraph"/>
        <w:numPr>
          <w:ilvl w:val="0"/>
          <w:numId w:val="2"/>
        </w:numPr>
        <w:spacing w:after="80" w:line="276" w:lineRule="auto"/>
      </w:pPr>
      <w:r>
        <w:t xml:space="preserve">Have the </w:t>
      </w:r>
      <w:proofErr w:type="spellStart"/>
      <w:r>
        <w:t>analyser</w:t>
      </w:r>
      <w:proofErr w:type="spellEnd"/>
      <w:r>
        <w:t xml:space="preserve"> </w:t>
      </w:r>
      <w:proofErr w:type="gramStart"/>
      <w:r>
        <w:t>return</w:t>
      </w:r>
      <w:proofErr w:type="gramEnd"/>
      <w:r>
        <w:t xml:space="preserve"> verdicts. </w:t>
      </w:r>
      <w:proofErr w:type="spellStart"/>
      <w:r>
        <w:t>Analysers</w:t>
      </w:r>
      <w:proofErr w:type="spellEnd"/>
      <w:r>
        <w:t xml:space="preserve"> propose; only Lemma disposes. </w:t>
      </w:r>
      <w:proofErr w:type="gramStart"/>
      <w:r>
        <w:t>A finding</w:t>
      </w:r>
      <w:proofErr w:type="gramEnd"/>
      <w:r>
        <w:t xml:space="preserve"> that skipped the checker is an assertion, and the product's premise is that it does not assert.</w:t>
      </w:r>
    </w:p>
    <w:p w14:paraId="1596BDE7" w14:textId="77777777" w:rsidR="00157AD7" w:rsidRDefault="00000000">
      <w:pPr>
        <w:pStyle w:val="ListParagraph"/>
        <w:numPr>
          <w:ilvl w:val="0"/>
          <w:numId w:val="2"/>
        </w:numPr>
        <w:spacing w:after="80" w:line="276" w:lineRule="auto"/>
      </w:pPr>
      <w:proofErr w:type="gramStart"/>
      <w:r>
        <w:t>Widen</w:t>
      </w:r>
      <w:proofErr w:type="gramEnd"/>
      <w:r>
        <w:t xml:space="preserve"> a checker to accept a witness it cannot fully verify. A permissive Lemma is worse than no Lemma - it stamps certificates on unproven claims.</w:t>
      </w:r>
    </w:p>
    <w:p w14:paraId="530014C5" w14:textId="77777777" w:rsidR="00157AD7" w:rsidRDefault="00000000">
      <w:pPr>
        <w:pStyle w:val="Heading2"/>
      </w:pPr>
      <w:bookmarkStart w:id="32" w:name="_Toc235351353"/>
      <w:proofErr w:type="gramStart"/>
      <w:r>
        <w:lastRenderedPageBreak/>
        <w:t>16  Cross</w:t>
      </w:r>
      <w:proofErr w:type="gramEnd"/>
      <w:r>
        <w:t>-cutting: testing and versioning</w:t>
      </w:r>
      <w:bookmarkEnd w:id="32"/>
    </w:p>
    <w:p w14:paraId="452998D7" w14:textId="77777777" w:rsidR="00157AD7" w:rsidRDefault="00000000">
      <w:pPr>
        <w:pStyle w:val="ListParagraph"/>
        <w:numPr>
          <w:ilvl w:val="0"/>
          <w:numId w:val="2"/>
        </w:numPr>
        <w:spacing w:after="80" w:line="276" w:lineRule="auto"/>
      </w:pPr>
      <w:r>
        <w:t>Golden-report test (Node): run the fixtures through runtime-node, diff against committed JSON. Run it in CI on every push - it is the regression net for all engine work.</w:t>
      </w:r>
    </w:p>
    <w:p w14:paraId="67D950B0" w14:textId="77777777" w:rsidR="00157AD7" w:rsidRDefault="00000000">
      <w:pPr>
        <w:pStyle w:val="ListParagraph"/>
        <w:numPr>
          <w:ilvl w:val="0"/>
          <w:numId w:val="2"/>
        </w:numPr>
        <w:spacing w:after="80" w:line="276" w:lineRule="auto"/>
      </w:pPr>
      <w:r>
        <w:t>Build assertion in CI: python build.py --check on every push enforces the no-math property mechanically.</w:t>
      </w:r>
    </w:p>
    <w:p w14:paraId="16F94EF3" w14:textId="77777777" w:rsidR="00157AD7" w:rsidRDefault="00000000">
      <w:pPr>
        <w:pStyle w:val="ListParagraph"/>
        <w:numPr>
          <w:ilvl w:val="0"/>
          <w:numId w:val="2"/>
        </w:numPr>
        <w:spacing w:after="80" w:line="276" w:lineRule="auto"/>
      </w:pPr>
      <w:proofErr w:type="spellStart"/>
      <w:r>
        <w:t>jsdom</w:t>
      </w:r>
      <w:proofErr w:type="spellEnd"/>
      <w:r>
        <w:t xml:space="preserve"> module smoke: mount each module with a stub </w:t>
      </w:r>
      <w:proofErr w:type="spellStart"/>
      <w:r>
        <w:t>ctx</w:t>
      </w:r>
      <w:proofErr w:type="spellEnd"/>
      <w:r>
        <w:t>; assert render and clean unmount.</w:t>
      </w:r>
    </w:p>
    <w:p w14:paraId="7556800A" w14:textId="77777777" w:rsidR="00157AD7" w:rsidRDefault="00000000">
      <w:pPr>
        <w:pStyle w:val="ListParagraph"/>
        <w:numPr>
          <w:ilvl w:val="0"/>
          <w:numId w:val="2"/>
        </w:numPr>
        <w:spacing w:after="80" w:line="276" w:lineRule="auto"/>
      </w:pPr>
      <w:r>
        <w:t xml:space="preserve">Versions: lemma VERSION on any checker change; engine version on any engine change; migrations numbered and idempotent; </w:t>
      </w:r>
      <w:proofErr w:type="spellStart"/>
      <w:r>
        <w:t>analysis_run</w:t>
      </w:r>
      <w:proofErr w:type="spellEnd"/>
      <w:r>
        <w:t xml:space="preserve"> rows carry </w:t>
      </w:r>
      <w:proofErr w:type="spellStart"/>
      <w:r>
        <w:t>engine_version</w:t>
      </w:r>
      <w:proofErr w:type="spellEnd"/>
      <w:r>
        <w:t xml:space="preserve"> so findings are attributable across deployments.</w:t>
      </w:r>
    </w:p>
    <w:p w14:paraId="127AEF94" w14:textId="77777777" w:rsidR="00157AD7" w:rsidRDefault="00000000">
      <w:pPr>
        <w:pStyle w:val="ListParagraph"/>
        <w:numPr>
          <w:ilvl w:val="0"/>
          <w:numId w:val="2"/>
        </w:numPr>
        <w:spacing w:after="80" w:line="276" w:lineRule="auto"/>
      </w:pPr>
      <w:r>
        <w:t xml:space="preserve">Dev loop after Phase 3: engine edits need a server restart - add "dev": "node --watch </w:t>
      </w:r>
      <w:proofErr w:type="spellStart"/>
      <w:r>
        <w:t>src</w:t>
      </w:r>
      <w:proofErr w:type="spellEnd"/>
      <w:r>
        <w:t>/index.js" to server/</w:t>
      </w:r>
      <w:proofErr w:type="spellStart"/>
      <w:r>
        <w:t>package.json</w:t>
      </w:r>
      <w:proofErr w:type="spellEnd"/>
      <w:r>
        <w:t xml:space="preserve"> and note in CONTRIBUTING.md that engine work follows the server workflow.</w:t>
      </w:r>
    </w:p>
    <w:p w14:paraId="1145C2A1" w14:textId="77777777" w:rsidR="00157AD7" w:rsidRDefault="00157AD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57AD7" w14:paraId="40B24290"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3C48675E" w14:textId="77777777" w:rsidR="00157AD7" w:rsidRDefault="00000000">
            <w:pPr>
              <w:spacing w:line="276" w:lineRule="auto"/>
            </w:pPr>
            <w:r>
              <w:rPr>
                <w:b/>
                <w:bCs/>
              </w:rPr>
              <w:t>Before Phase 3 merges</w:t>
            </w:r>
            <w:proofErr w:type="gramStart"/>
            <w:r>
              <w:rPr>
                <w:b/>
                <w:bCs/>
              </w:rPr>
              <w:t xml:space="preserve">:  </w:t>
            </w:r>
            <w:r>
              <w:t>answer</w:t>
            </w:r>
            <w:proofErr w:type="gramEnd"/>
            <w:r>
              <w:t xml:space="preserve"> the offline-file question (who, if anyone, runs </w:t>
            </w:r>
            <w:proofErr w:type="spellStart"/>
            <w:r>
              <w:t>dist</w:t>
            </w:r>
            <w:proofErr w:type="spellEnd"/>
            <w:r>
              <w:t xml:space="preserve">/ standalone - they need a served or </w:t>
            </w:r>
            <w:proofErr w:type="gramStart"/>
            <w:r>
              <w:t>on-premise</w:t>
            </w:r>
            <w:proofErr w:type="gramEnd"/>
            <w:r>
              <w:t xml:space="preserve"> API first); deploy the API for any served users; re-verify every line reference in Part II against the post-Phase-1 tree.</w:t>
            </w:r>
          </w:p>
        </w:tc>
      </w:tr>
    </w:tbl>
    <w:p w14:paraId="11B057BF" w14:textId="77777777" w:rsidR="00061038" w:rsidRDefault="00061038"/>
    <w:sectPr w:rsidR="00061038">
      <w:headerReference w:type="default" r:id="rId7"/>
      <w:footerReference w:type="default" r:id="rId8"/>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489D4" w14:textId="77777777" w:rsidR="00061038" w:rsidRDefault="00061038">
      <w:r>
        <w:separator/>
      </w:r>
    </w:p>
  </w:endnote>
  <w:endnote w:type="continuationSeparator" w:id="0">
    <w:p w14:paraId="1B2E9B36" w14:textId="77777777" w:rsidR="00061038" w:rsidRDefault="00061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7A73" w14:textId="77777777" w:rsidR="00157AD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2F416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2F4167">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C6C58" w14:textId="77777777" w:rsidR="00061038" w:rsidRDefault="00061038">
      <w:r>
        <w:separator/>
      </w:r>
    </w:p>
  </w:footnote>
  <w:footnote w:type="continuationSeparator" w:id="0">
    <w:p w14:paraId="0C443D25" w14:textId="77777777" w:rsidR="00061038" w:rsidRDefault="00061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5E390" w14:textId="77777777" w:rsidR="00157AD7" w:rsidRDefault="00000000">
    <w:pPr>
      <w:pBdr>
        <w:bottom w:val="single" w:sz="4" w:space="0" w:color="C8D0DC"/>
      </w:pBdr>
      <w:jc w:val="right"/>
    </w:pPr>
    <w:r>
      <w:rPr>
        <w:color w:val="808080"/>
        <w:sz w:val="16"/>
        <w:szCs w:val="16"/>
      </w:rPr>
      <w:t>Plumbline — Architecture, Migration, and Developer's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16127"/>
    <w:multiLevelType w:val="hybridMultilevel"/>
    <w:tmpl w:val="9CC2276C"/>
    <w:lvl w:ilvl="0" w:tplc="D8000BF0">
      <w:start w:val="1"/>
      <w:numFmt w:val="bullet"/>
      <w:lvlText w:val="•"/>
      <w:lvlJc w:val="left"/>
      <w:pPr>
        <w:ind w:left="504" w:hanging="288"/>
      </w:pPr>
    </w:lvl>
    <w:lvl w:ilvl="1" w:tplc="582A9B9A">
      <w:start w:val="1"/>
      <w:numFmt w:val="bullet"/>
      <w:lvlText w:val="◦"/>
      <w:lvlJc w:val="left"/>
      <w:pPr>
        <w:ind w:left="936" w:hanging="288"/>
      </w:pPr>
    </w:lvl>
    <w:lvl w:ilvl="2" w:tplc="DE4ED0E4">
      <w:numFmt w:val="decimal"/>
      <w:lvlText w:val=""/>
      <w:lvlJc w:val="left"/>
    </w:lvl>
    <w:lvl w:ilvl="3" w:tplc="473088FE">
      <w:numFmt w:val="decimal"/>
      <w:lvlText w:val=""/>
      <w:lvlJc w:val="left"/>
    </w:lvl>
    <w:lvl w:ilvl="4" w:tplc="1DE652A6">
      <w:numFmt w:val="decimal"/>
      <w:lvlText w:val=""/>
      <w:lvlJc w:val="left"/>
    </w:lvl>
    <w:lvl w:ilvl="5" w:tplc="1246471C">
      <w:numFmt w:val="decimal"/>
      <w:lvlText w:val=""/>
      <w:lvlJc w:val="left"/>
    </w:lvl>
    <w:lvl w:ilvl="6" w:tplc="4F9A25BA">
      <w:numFmt w:val="decimal"/>
      <w:lvlText w:val=""/>
      <w:lvlJc w:val="left"/>
    </w:lvl>
    <w:lvl w:ilvl="7" w:tplc="D284969C">
      <w:numFmt w:val="decimal"/>
      <w:lvlText w:val=""/>
      <w:lvlJc w:val="left"/>
    </w:lvl>
    <w:lvl w:ilvl="8" w:tplc="7EE0FE18">
      <w:numFmt w:val="decimal"/>
      <w:lvlText w:val=""/>
      <w:lvlJc w:val="left"/>
    </w:lvl>
  </w:abstractNum>
  <w:abstractNum w:abstractNumId="1" w15:restartNumberingAfterBreak="0">
    <w:nsid w:val="285F0FAE"/>
    <w:multiLevelType w:val="hybridMultilevel"/>
    <w:tmpl w:val="EAAA1426"/>
    <w:lvl w:ilvl="0" w:tplc="7576AFB8">
      <w:start w:val="1"/>
      <w:numFmt w:val="bullet"/>
      <w:lvlText w:val="●"/>
      <w:lvlJc w:val="left"/>
      <w:pPr>
        <w:ind w:left="720" w:hanging="360"/>
      </w:pPr>
    </w:lvl>
    <w:lvl w:ilvl="1" w:tplc="A56CC4BC">
      <w:start w:val="1"/>
      <w:numFmt w:val="bullet"/>
      <w:lvlText w:val="○"/>
      <w:lvlJc w:val="left"/>
      <w:pPr>
        <w:ind w:left="1440" w:hanging="360"/>
      </w:pPr>
    </w:lvl>
    <w:lvl w:ilvl="2" w:tplc="EE1C3C3E">
      <w:start w:val="1"/>
      <w:numFmt w:val="bullet"/>
      <w:lvlText w:val="■"/>
      <w:lvlJc w:val="left"/>
      <w:pPr>
        <w:ind w:left="2160" w:hanging="360"/>
      </w:pPr>
    </w:lvl>
    <w:lvl w:ilvl="3" w:tplc="72F2258A">
      <w:start w:val="1"/>
      <w:numFmt w:val="bullet"/>
      <w:lvlText w:val="●"/>
      <w:lvlJc w:val="left"/>
      <w:pPr>
        <w:ind w:left="2880" w:hanging="360"/>
      </w:pPr>
    </w:lvl>
    <w:lvl w:ilvl="4" w:tplc="85B4B816">
      <w:start w:val="1"/>
      <w:numFmt w:val="bullet"/>
      <w:lvlText w:val="○"/>
      <w:lvlJc w:val="left"/>
      <w:pPr>
        <w:ind w:left="3600" w:hanging="360"/>
      </w:pPr>
    </w:lvl>
    <w:lvl w:ilvl="5" w:tplc="D004DE50">
      <w:start w:val="1"/>
      <w:numFmt w:val="bullet"/>
      <w:lvlText w:val="■"/>
      <w:lvlJc w:val="left"/>
      <w:pPr>
        <w:ind w:left="4320" w:hanging="360"/>
      </w:pPr>
    </w:lvl>
    <w:lvl w:ilvl="6" w:tplc="52FC2180">
      <w:start w:val="1"/>
      <w:numFmt w:val="bullet"/>
      <w:lvlText w:val="●"/>
      <w:lvlJc w:val="left"/>
      <w:pPr>
        <w:ind w:left="5040" w:hanging="360"/>
      </w:pPr>
    </w:lvl>
    <w:lvl w:ilvl="7" w:tplc="9F807B1E">
      <w:start w:val="1"/>
      <w:numFmt w:val="bullet"/>
      <w:lvlText w:val="●"/>
      <w:lvlJc w:val="left"/>
      <w:pPr>
        <w:ind w:left="5760" w:hanging="360"/>
      </w:pPr>
    </w:lvl>
    <w:lvl w:ilvl="8" w:tplc="8E0E20C8">
      <w:start w:val="1"/>
      <w:numFmt w:val="bullet"/>
      <w:lvlText w:val="●"/>
      <w:lvlJc w:val="left"/>
      <w:pPr>
        <w:ind w:left="6480" w:hanging="360"/>
      </w:pPr>
    </w:lvl>
  </w:abstractNum>
  <w:num w:numId="1" w16cid:durableId="447815855">
    <w:abstractNumId w:val="1"/>
    <w:lvlOverride w:ilvl="0">
      <w:startOverride w:val="1"/>
    </w:lvlOverride>
  </w:num>
  <w:num w:numId="2" w16cid:durableId="1188107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D7"/>
    <w:rsid w:val="00061038"/>
    <w:rsid w:val="00157AD7"/>
    <w:rsid w:val="002F4167"/>
    <w:rsid w:val="00851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86FA"/>
  <w15:docId w15:val="{5F1EF993-F6E8-4314-83D2-ECACE9EF2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4"/>
      <w:szCs w:val="34"/>
    </w:rPr>
  </w:style>
  <w:style w:type="paragraph" w:styleId="Heading2">
    <w:name w:val="heading 2"/>
    <w:uiPriority w:val="9"/>
    <w:unhideWhenUsed/>
    <w:qFormat/>
    <w:pPr>
      <w:spacing w:before="300" w:after="140"/>
      <w:outlineLvl w:val="1"/>
    </w:pPr>
    <w:rPr>
      <w:b/>
      <w:bCs/>
      <w:color w:val="2E5496"/>
      <w:sz w:val="27"/>
      <w:szCs w:val="27"/>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4167"/>
    <w:pPr>
      <w:spacing w:after="100"/>
    </w:pPr>
  </w:style>
  <w:style w:type="paragraph" w:styleId="TOC2">
    <w:name w:val="toc 2"/>
    <w:basedOn w:val="Normal"/>
    <w:next w:val="Normal"/>
    <w:autoRedefine/>
    <w:uiPriority w:val="39"/>
    <w:unhideWhenUsed/>
    <w:rsid w:val="002F4167"/>
    <w:pPr>
      <w:spacing w:after="100"/>
      <w:ind w:left="220"/>
    </w:pPr>
  </w:style>
  <w:style w:type="paragraph" w:styleId="TOC3">
    <w:name w:val="toc 3"/>
    <w:basedOn w:val="Normal"/>
    <w:next w:val="Normal"/>
    <w:autoRedefine/>
    <w:uiPriority w:val="39"/>
    <w:unhideWhenUsed/>
    <w:rsid w:val="002F416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4153</Words>
  <Characters>23437</Characters>
  <Application>Microsoft Office Word</Application>
  <DocSecurity>0</DocSecurity>
  <Lines>579</Lines>
  <Paragraphs>392</Paragraphs>
  <ScaleCrop>false</ScaleCrop>
  <Company/>
  <LinksUpToDate>false</LinksUpToDate>
  <CharactersWithSpaces>29843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Plumbline — Target Architecture, Migration Plan, and Developer's Guide</dc:title>
  <dc:creator>Plumbline</dc:creator>
  <cp:lastModifiedBy>Robert Samuel</cp:lastModifiedBy>
  <cp:revision>2</cp:revision>
  <dcterms:created xsi:type="dcterms:W3CDTF">2026-07-19T15:05:00Z</dcterms:created>
  <dcterms:modified xsi:type="dcterms:W3CDTF">2026-07-19T15:05:00Z</dcterms:modified>
</cp:coreProperties>
</file>