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76CEB" w14:textId="12569EB1" w:rsidR="00CC033C" w:rsidRDefault="00701EAF" w:rsidP="00701EA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01EA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ENSF 619.2 - Advanced Topics in Image Analysis and Machine Learning</w:t>
      </w:r>
    </w:p>
    <w:p w14:paraId="2012A4B9" w14:textId="06461E6F" w:rsidR="00701EAF" w:rsidRDefault="00701EAF" w:rsidP="00701EA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4B0A37E7" w14:textId="4C07733F" w:rsidR="00701EAF" w:rsidRDefault="00701EAF" w:rsidP="00701EAF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September 7</w:t>
      </w:r>
      <w:r w:rsidRPr="00701EAF">
        <w:rPr>
          <w:rFonts w:ascii="Times New Roman" w:hAnsi="Times New Roman" w:cs="Times New Roman"/>
          <w:b/>
          <w:bCs/>
          <w:sz w:val="24"/>
          <w:szCs w:val="24"/>
          <w:u w:val="single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2021</w:t>
      </w:r>
    </w:p>
    <w:p w14:paraId="54DD255B" w14:textId="1E0DE84D" w:rsidR="00701EAF" w:rsidRDefault="003F43D0" w:rsidP="00701E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Introduction to the course and what to expect</w:t>
      </w:r>
    </w:p>
    <w:p w14:paraId="1695A200" w14:textId="39EA757F" w:rsidR="003F43D0" w:rsidRDefault="003F43D0" w:rsidP="00701E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More details about the final project and assignments (i.e., description and rubric should become available next week)</w:t>
      </w:r>
    </w:p>
    <w:p w14:paraId="72AA55B6" w14:textId="0B0486BD" w:rsidR="003F43D0" w:rsidRDefault="003F43D0" w:rsidP="00701E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Power sources in the classroom are not working properly. Computer battery died during class. Need to check.</w:t>
      </w:r>
    </w:p>
    <w:p w14:paraId="47B1BA48" w14:textId="0D153BE7" w:rsidR="003F43D0" w:rsidRDefault="003F43D0" w:rsidP="00701E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 class Thursday (September 9</w:t>
      </w:r>
      <w:r w:rsidRPr="003F43D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4"/>
          <w:szCs w:val="24"/>
          <w:lang w:val="en-US"/>
        </w:rPr>
        <w:t>). Video will be posted.</w:t>
      </w:r>
    </w:p>
    <w:p w14:paraId="02A7BB61" w14:textId="37E467C1" w:rsidR="003F43D0" w:rsidRDefault="003F43D0" w:rsidP="00701E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Next week, lectures with Dr. Ian Percel about the UCalgary clusters. Other students will join the session.</w:t>
      </w:r>
    </w:p>
    <w:p w14:paraId="506D2D0E" w14:textId="5CD34A76" w:rsidR="003F43D0" w:rsidRDefault="003F43D0" w:rsidP="00701E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Introduction to connected components, max-trees, connected operators, etc.</w:t>
      </w:r>
    </w:p>
    <w:p w14:paraId="35E2EEF5" w14:textId="77777777" w:rsidR="00DD6F67" w:rsidRDefault="00DD6F67" w:rsidP="00DD6F67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484C1762" w14:textId="3D2E5796" w:rsidR="00DD6F67" w:rsidRDefault="00DD6F67" w:rsidP="00DD6F67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September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9</w:t>
      </w:r>
      <w:r w:rsidRPr="00701EAF">
        <w:rPr>
          <w:rFonts w:ascii="Times New Roman" w:hAnsi="Times New Roman" w:cs="Times New Roman"/>
          <w:b/>
          <w:bCs/>
          <w:sz w:val="24"/>
          <w:szCs w:val="24"/>
          <w:u w:val="single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2021</w:t>
      </w:r>
    </w:p>
    <w:p w14:paraId="2A29E591" w14:textId="280B7DA3" w:rsidR="00DD6F67" w:rsidRDefault="00DD6F67" w:rsidP="00DD6F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Video lecture showing some max-tree filters, such as area-open, extinction filter, bounding-box filter.</w:t>
      </w:r>
    </w:p>
    <w:p w14:paraId="43DB0EF7" w14:textId="62E937B8" w:rsidR="00DD6F67" w:rsidRDefault="00DD6F67" w:rsidP="00DD6F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Lecture meant to motivate students. More details will come in the following weeks.</w:t>
      </w:r>
    </w:p>
    <w:p w14:paraId="4E841BE1" w14:textId="77777777" w:rsidR="00DD6F67" w:rsidRDefault="00DD6F67" w:rsidP="00DD6F67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2F7D5A3E" w14:textId="5D27BF3F" w:rsidR="00DD6F67" w:rsidRPr="00DD6F67" w:rsidRDefault="00DD6F67" w:rsidP="00DD6F67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D6F67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September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14</w:t>
      </w:r>
      <w:r w:rsidRPr="00DD6F67">
        <w:rPr>
          <w:rFonts w:ascii="Times New Roman" w:hAnsi="Times New Roman" w:cs="Times New Roman"/>
          <w:b/>
          <w:bCs/>
          <w:sz w:val="24"/>
          <w:szCs w:val="24"/>
          <w:u w:val="single"/>
          <w:vertAlign w:val="superscript"/>
          <w:lang w:val="en-US"/>
        </w:rPr>
        <w:t>th</w:t>
      </w:r>
      <w:r w:rsidRPr="00DD6F67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2021</w:t>
      </w:r>
    </w:p>
    <w:p w14:paraId="30DC7426" w14:textId="67AE03DF" w:rsidR="00DD6F67" w:rsidRDefault="00DD6F67" w:rsidP="00DD6F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Ian Percel’s first lecture: Introduction to High Performance Computing and the Linux Command Line</w:t>
      </w:r>
    </w:p>
    <w:p w14:paraId="19D75F26" w14:textId="25707D34" w:rsidR="00DD6F67" w:rsidRDefault="00DD6F67" w:rsidP="00DD6F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Introductory lecture. Useful for students that will be using the cluster.</w:t>
      </w:r>
    </w:p>
    <w:p w14:paraId="67800CAE" w14:textId="463099EF" w:rsidR="00DD6F67" w:rsidRDefault="00DD6F67" w:rsidP="00DD6F6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01B959" w14:textId="63BCCFB5" w:rsidR="00DD6F67" w:rsidRPr="00DD6F67" w:rsidRDefault="00DD6F67" w:rsidP="00DD6F67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D6F67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September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6</w:t>
      </w:r>
      <w:r w:rsidRPr="00DD6F67">
        <w:rPr>
          <w:rFonts w:ascii="Times New Roman" w:hAnsi="Times New Roman" w:cs="Times New Roman"/>
          <w:b/>
          <w:bCs/>
          <w:sz w:val="24"/>
          <w:szCs w:val="24"/>
          <w:u w:val="single"/>
          <w:vertAlign w:val="superscript"/>
          <w:lang w:val="en-US"/>
        </w:rPr>
        <w:t>th</w:t>
      </w:r>
      <w:r w:rsidRPr="00DD6F67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2021</w:t>
      </w:r>
    </w:p>
    <w:p w14:paraId="518E4BE0" w14:textId="20F560D4" w:rsidR="00DD6F67" w:rsidRDefault="00DD6F67" w:rsidP="00DD6F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6F67">
        <w:rPr>
          <w:rFonts w:ascii="Times New Roman" w:hAnsi="Times New Roman" w:cs="Times New Roman"/>
          <w:sz w:val="24"/>
          <w:szCs w:val="24"/>
          <w:lang w:val="en-US"/>
        </w:rPr>
        <w:t xml:space="preserve">Ian Percel’s </w:t>
      </w:r>
      <w:r>
        <w:rPr>
          <w:rFonts w:ascii="Times New Roman" w:hAnsi="Times New Roman" w:cs="Times New Roman"/>
          <w:sz w:val="24"/>
          <w:szCs w:val="24"/>
          <w:lang w:val="en-US"/>
        </w:rPr>
        <w:t>second</w:t>
      </w:r>
      <w:r w:rsidRPr="00DD6F67">
        <w:rPr>
          <w:rFonts w:ascii="Times New Roman" w:hAnsi="Times New Roman" w:cs="Times New Roman"/>
          <w:sz w:val="24"/>
          <w:szCs w:val="24"/>
          <w:lang w:val="en-US"/>
        </w:rPr>
        <w:t xml:space="preserve"> lecture: Introduction to </w:t>
      </w:r>
      <w:r>
        <w:rPr>
          <w:rFonts w:ascii="Times New Roman" w:hAnsi="Times New Roman" w:cs="Times New Roman"/>
          <w:sz w:val="24"/>
          <w:szCs w:val="24"/>
          <w:lang w:val="en-US"/>
        </w:rPr>
        <w:t>Job Scheduling and Parallel Performance</w:t>
      </w:r>
    </w:p>
    <w:p w14:paraId="00907A5D" w14:textId="5EA7D4C2" w:rsidR="00DD6F67" w:rsidRPr="00DD6F67" w:rsidRDefault="00DD6F67" w:rsidP="00DD6F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Very detailed lecture and good to get an overview about these topics. In practice, we will use the same GPU resource allocations for most experiments in our class.</w:t>
      </w:r>
    </w:p>
    <w:sectPr w:rsidR="00DD6F67" w:rsidRPr="00DD6F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16E"/>
    <w:multiLevelType w:val="hybridMultilevel"/>
    <w:tmpl w:val="0A70BF4C"/>
    <w:lvl w:ilvl="0" w:tplc="D84EA2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780E40"/>
    <w:multiLevelType w:val="hybridMultilevel"/>
    <w:tmpl w:val="9B0E00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BF27CD"/>
    <w:multiLevelType w:val="hybridMultilevel"/>
    <w:tmpl w:val="4C3CF1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FF6082"/>
    <w:multiLevelType w:val="hybridMultilevel"/>
    <w:tmpl w:val="3DFA1B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EAF"/>
    <w:rsid w:val="003F43D0"/>
    <w:rsid w:val="00701EAF"/>
    <w:rsid w:val="00CC033C"/>
    <w:rsid w:val="00DD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55426"/>
  <w15:chartTrackingRefBased/>
  <w15:docId w15:val="{4EB4C4FE-1170-47FE-9FBE-24A038304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Medeiros de Souza</dc:creator>
  <cp:keywords/>
  <dc:description/>
  <cp:lastModifiedBy>Roberto Medeiros de Souza</cp:lastModifiedBy>
  <cp:revision>4</cp:revision>
  <dcterms:created xsi:type="dcterms:W3CDTF">2021-09-07T17:02:00Z</dcterms:created>
  <dcterms:modified xsi:type="dcterms:W3CDTF">2021-09-17T04:40:00Z</dcterms:modified>
</cp:coreProperties>
</file>