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01B4" w14:textId="77777777" w:rsidR="00EE458A" w:rsidRPr="009A6C1F" w:rsidRDefault="009A6C1F">
      <w:pPr>
        <w:jc w:val="center"/>
        <w:rPr>
          <w:b/>
          <w:sz w:val="30"/>
          <w:szCs w:val="30"/>
        </w:rPr>
      </w:pPr>
      <w:bookmarkStart w:id="0" w:name="6981-1555407502116"/>
      <w:bookmarkEnd w:id="0"/>
      <w:r w:rsidRPr="009A6C1F">
        <w:rPr>
          <w:b/>
          <w:sz w:val="30"/>
          <w:szCs w:val="30"/>
        </w:rPr>
        <w:t>技术方案交底书</w:t>
      </w:r>
      <w:r w:rsidRPr="009A6C1F">
        <w:rPr>
          <w:rFonts w:hint="eastAsia"/>
          <w:b/>
          <w:sz w:val="30"/>
          <w:szCs w:val="30"/>
        </w:rPr>
        <w:t>模板</w:t>
      </w:r>
    </w:p>
    <w:p w14:paraId="2C36485C" w14:textId="77777777" w:rsidR="007C5F55" w:rsidRDefault="007C5F55">
      <w:pPr>
        <w:jc w:val="center"/>
        <w:rPr>
          <w:b/>
          <w:sz w:val="24"/>
        </w:rPr>
      </w:pPr>
    </w:p>
    <w:p w14:paraId="3982AF8A" w14:textId="77777777" w:rsidR="008F5A1D" w:rsidRDefault="007C5F55" w:rsidP="007C5F55">
      <w:pPr>
        <w:rPr>
          <w:rFonts w:ascii="黑体" w:eastAsia="黑体"/>
          <w:sz w:val="24"/>
          <w:szCs w:val="24"/>
        </w:rPr>
      </w:pPr>
      <w:r w:rsidRPr="007C5F55">
        <w:rPr>
          <w:rFonts w:ascii="黑体" w:eastAsia="黑体"/>
          <w:sz w:val="24"/>
          <w:szCs w:val="24"/>
        </w:rPr>
        <w:t xml:space="preserve">                       </w:t>
      </w:r>
    </w:p>
    <w:p w14:paraId="65950ADC" w14:textId="216E9155" w:rsidR="00E02812" w:rsidRPr="009A6C1F" w:rsidRDefault="001421DD" w:rsidP="001421DD">
      <w:pPr>
        <w:rPr>
          <w:b/>
          <w:sz w:val="24"/>
          <w:szCs w:val="24"/>
          <w:u w:val="single"/>
        </w:rPr>
      </w:pPr>
      <w:r w:rsidRPr="009A6C1F">
        <w:rPr>
          <w:b/>
          <w:sz w:val="24"/>
          <w:szCs w:val="24"/>
        </w:rPr>
        <w:t>请提供本案对接技术人员姓名</w:t>
      </w:r>
      <w:r w:rsidRPr="009A6C1F">
        <w:rPr>
          <w:rFonts w:hint="eastAsia"/>
          <w:b/>
          <w:sz w:val="24"/>
          <w:szCs w:val="24"/>
        </w:rPr>
        <w:t>、</w:t>
      </w:r>
      <w:r w:rsidRPr="009A6C1F">
        <w:rPr>
          <w:b/>
          <w:sz w:val="24"/>
          <w:szCs w:val="24"/>
        </w:rPr>
        <w:t>手机</w:t>
      </w:r>
      <w:r w:rsidRPr="009A6C1F">
        <w:rPr>
          <w:rFonts w:hint="eastAsia"/>
          <w:b/>
          <w:sz w:val="24"/>
          <w:szCs w:val="24"/>
        </w:rPr>
        <w:t>、</w:t>
      </w:r>
      <w:r w:rsidRPr="009A6C1F">
        <w:rPr>
          <w:b/>
          <w:sz w:val="24"/>
          <w:szCs w:val="24"/>
        </w:rPr>
        <w:t>邮箱:</w:t>
      </w:r>
      <w:r w:rsidRPr="009A6C1F">
        <w:rPr>
          <w:b/>
          <w:sz w:val="24"/>
          <w:szCs w:val="24"/>
          <w:u w:val="single"/>
        </w:rPr>
        <w:t xml:space="preserve"> </w:t>
      </w:r>
      <w:r w:rsidR="0012281B" w:rsidRPr="009A6C1F">
        <w:rPr>
          <w:rFonts w:hint="eastAsia"/>
          <w:b/>
          <w:sz w:val="24"/>
          <w:szCs w:val="24"/>
          <w:u w:val="single"/>
        </w:rPr>
        <w:t>（                          ）</w:t>
      </w:r>
      <w:r w:rsidRPr="009A6C1F">
        <w:rPr>
          <w:b/>
          <w:sz w:val="24"/>
          <w:szCs w:val="24"/>
          <w:u w:val="single"/>
        </w:rPr>
        <w:t xml:space="preserve"> </w:t>
      </w:r>
    </w:p>
    <w:p w14:paraId="21CE8FF0" w14:textId="0AE7E143" w:rsidR="007C5F55" w:rsidRDefault="001A1289" w:rsidP="001421DD">
      <w:pPr>
        <w:rPr>
          <w:rFonts w:ascii="黑体" w:eastAsia="黑体"/>
          <w:sz w:val="24"/>
          <w:szCs w:val="24"/>
        </w:rPr>
      </w:pPr>
      <w:r>
        <w:rPr>
          <w:rFonts w:ascii="黑体" w:eastAsia="黑体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B96C93" wp14:editId="036EB218">
                <wp:simplePos x="0" y="0"/>
                <wp:positionH relativeFrom="column">
                  <wp:posOffset>-6617378</wp:posOffset>
                </wp:positionH>
                <wp:positionV relativeFrom="paragraph">
                  <wp:posOffset>1227832</wp:posOffset>
                </wp:positionV>
                <wp:extent cx="3507840" cy="2382480"/>
                <wp:effectExtent l="38100" t="38100" r="35560" b="37465"/>
                <wp:wrapNone/>
                <wp:docPr id="563744478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07840" cy="238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F531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-521.55pt;margin-top:96.2pt;width:277.15pt;height:18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">
                <v:imagedata r:id="rId10" o:title=""/>
              </v:shape>
            </w:pict>
          </mc:Fallback>
        </mc:AlternateContent>
      </w:r>
      <w:r w:rsidR="001421DD">
        <w:rPr>
          <w:rFonts w:ascii="黑体" w:eastAsia="黑体"/>
          <w:sz w:val="24"/>
          <w:szCs w:val="24"/>
          <w:u w:val="single"/>
        </w:rPr>
        <w:t xml:space="preserve">                 </w:t>
      </w:r>
      <w:r w:rsidR="001421DD">
        <w:rPr>
          <w:rFonts w:ascii="黑体" w:eastAsia="黑体"/>
          <w:sz w:val="24"/>
          <w:szCs w:val="24"/>
        </w:rPr>
        <w:t xml:space="preserve">             </w:t>
      </w:r>
    </w:p>
    <w:tbl>
      <w:tblPr>
        <w:tblW w:w="9600" w:type="dxa"/>
        <w:tblInd w:w="-2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08"/>
        <w:gridCol w:w="7092"/>
      </w:tblGrid>
      <w:tr w:rsidR="00731A7F" w14:paraId="2F74A2A6" w14:textId="77777777" w:rsidTr="00DE12AC">
        <w:trPr>
          <w:cantSplit/>
          <w:trHeight w:val="402"/>
        </w:trPr>
        <w:tc>
          <w:tcPr>
            <w:tcW w:w="2508" w:type="dxa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</w:tcPr>
          <w:p w14:paraId="0C74A0E3" w14:textId="77777777" w:rsidR="00731A7F" w:rsidRPr="00440540" w:rsidRDefault="00731A7F" w:rsidP="00DE12AC">
            <w:pPr>
              <w:spacing w:line="0" w:lineRule="atLeast"/>
              <w:ind w:hanging="28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技术交底</w:t>
            </w:r>
            <w:r w:rsidRPr="00440540">
              <w:rPr>
                <w:rFonts w:ascii="宋体" w:hint="eastAsia"/>
                <w:b/>
              </w:rPr>
              <w:t>名称</w:t>
            </w:r>
          </w:p>
        </w:tc>
        <w:tc>
          <w:tcPr>
            <w:tcW w:w="7092" w:type="dxa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14CEEDE" w14:textId="08BC1CEF" w:rsidR="00731A7F" w:rsidRPr="00734E5A" w:rsidRDefault="000E54A6" w:rsidP="00DE12AC">
            <w:pPr>
              <w:rPr>
                <w:rFonts w:ascii="宋体" w:cs="宋体"/>
                <w:sz w:val="24"/>
                <w:szCs w:val="24"/>
              </w:rPr>
            </w:pPr>
            <w:r>
              <w:t>一种基于 </w:t>
            </w:r>
            <w:proofErr w:type="spellStart"/>
            <w:r>
              <w:t>autopass</w:t>
            </w:r>
            <w:proofErr w:type="spellEnd"/>
            <w:r>
              <w:t> 和AI的任务调度方法</w:t>
            </w:r>
          </w:p>
        </w:tc>
      </w:tr>
      <w:tr w:rsidR="00731A7F" w14:paraId="05D4005E" w14:textId="77777777" w:rsidTr="00DE12AC">
        <w:trPr>
          <w:cantSplit/>
          <w:trHeight w:val="402"/>
        </w:trPr>
        <w:tc>
          <w:tcPr>
            <w:tcW w:w="2508" w:type="dxa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</w:tcPr>
          <w:p w14:paraId="289098A4" w14:textId="77777777" w:rsidR="00731A7F" w:rsidRPr="00440540" w:rsidRDefault="00731A7F" w:rsidP="00731A7F">
            <w:pPr>
              <w:spacing w:line="0" w:lineRule="atLeast"/>
              <w:ind w:hanging="28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专利申请人</w:t>
            </w:r>
            <w:r w:rsidR="008F5785" w:rsidRPr="008F5785">
              <w:rPr>
                <w:rFonts w:ascii="宋体" w:hint="eastAsia"/>
                <w:sz w:val="18"/>
                <w:szCs w:val="18"/>
              </w:rPr>
              <w:t>（如职务发明</w:t>
            </w:r>
            <w:r w:rsidR="008F5785">
              <w:rPr>
                <w:rFonts w:ascii="宋体" w:hint="eastAsia"/>
                <w:sz w:val="18"/>
                <w:szCs w:val="18"/>
              </w:rPr>
              <w:t>，申请人为所在公司</w:t>
            </w:r>
            <w:r w:rsidR="008F5785" w:rsidRPr="008F5785">
              <w:rPr>
                <w:rFonts w:ascii="宋体" w:hint="eastAsia"/>
                <w:sz w:val="18"/>
                <w:szCs w:val="18"/>
              </w:rPr>
              <w:t>）</w:t>
            </w:r>
          </w:p>
        </w:tc>
        <w:tc>
          <w:tcPr>
            <w:tcW w:w="7092" w:type="dxa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E3C995A" w14:textId="1FE4FB2B" w:rsidR="00731A7F" w:rsidRPr="00703628" w:rsidRDefault="00731A7F" w:rsidP="00DE12AC">
            <w:pPr>
              <w:spacing w:line="0" w:lineRule="atLeast"/>
              <w:rPr>
                <w:szCs w:val="21"/>
              </w:rPr>
            </w:pPr>
          </w:p>
        </w:tc>
      </w:tr>
      <w:tr w:rsidR="00731A7F" w14:paraId="261DF5A6" w14:textId="77777777" w:rsidTr="00DE12AC">
        <w:trPr>
          <w:cantSplit/>
          <w:trHeight w:val="402"/>
        </w:trPr>
        <w:tc>
          <w:tcPr>
            <w:tcW w:w="25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11ED47D" w14:textId="77777777" w:rsidR="00731A7F" w:rsidRPr="00A31CA5" w:rsidRDefault="00731A7F" w:rsidP="008F5785">
            <w:pPr>
              <w:spacing w:line="0" w:lineRule="atLeast"/>
              <w:rPr>
                <w:rFonts w:ascii="宋体"/>
                <w:b/>
              </w:rPr>
            </w:pPr>
            <w:r w:rsidRPr="00EB6227">
              <w:rPr>
                <w:rFonts w:ascii="宋体" w:hint="eastAsia"/>
                <w:b/>
              </w:rPr>
              <w:t>发明人姓名</w:t>
            </w:r>
            <w:r w:rsidRPr="00EB6227">
              <w:rPr>
                <w:rFonts w:ascii="宋体" w:hint="eastAsia"/>
                <w:sz w:val="18"/>
                <w:szCs w:val="18"/>
              </w:rPr>
              <w:t>（可以是多个</w:t>
            </w:r>
            <w:r w:rsidR="008F5785" w:rsidRPr="00A31CA5">
              <w:rPr>
                <w:rFonts w:ascii="宋体" w:hint="eastAsia"/>
                <w:sz w:val="18"/>
              </w:rPr>
              <w:t>自然人</w:t>
            </w:r>
            <w:r w:rsidR="008F5785">
              <w:rPr>
                <w:rFonts w:ascii="宋体" w:hint="eastAsia"/>
                <w:sz w:val="18"/>
              </w:rPr>
              <w:t>，请按照顺序填写</w:t>
            </w:r>
            <w:r w:rsidRPr="00EB6227">
              <w:rPr>
                <w:rFonts w:ascii="宋体" w:hint="eastAsia"/>
                <w:sz w:val="18"/>
                <w:szCs w:val="18"/>
              </w:rPr>
              <w:t>）</w:t>
            </w:r>
            <w:r w:rsidRPr="00EB6227">
              <w:rPr>
                <w:rFonts w:asci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7092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6CA9E0C" w14:textId="77777777" w:rsidR="00731A7F" w:rsidRPr="00AE6B9F" w:rsidRDefault="00731A7F" w:rsidP="008F5785">
            <w:pPr>
              <w:spacing w:line="0" w:lineRule="atLeast"/>
            </w:pPr>
          </w:p>
        </w:tc>
      </w:tr>
      <w:tr w:rsidR="00731A7F" w:rsidRPr="002258FA" w14:paraId="1F9A0391" w14:textId="77777777" w:rsidTr="00DE12AC">
        <w:trPr>
          <w:cantSplit/>
          <w:trHeight w:val="374"/>
        </w:trPr>
        <w:tc>
          <w:tcPr>
            <w:tcW w:w="25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659920" w14:textId="77777777" w:rsidR="00731A7F" w:rsidRPr="00A31CA5" w:rsidRDefault="00731A7F" w:rsidP="00DE12AC">
            <w:pPr>
              <w:spacing w:line="0" w:lineRule="atLeast"/>
              <w:rPr>
                <w:rFonts w:ascii="宋体"/>
                <w:b/>
              </w:rPr>
            </w:pPr>
            <w:r w:rsidRPr="00A31CA5">
              <w:rPr>
                <w:rFonts w:ascii="宋体" w:hint="eastAsia"/>
                <w:b/>
              </w:rPr>
              <w:t>第一发明人</w:t>
            </w:r>
            <w:r w:rsidR="000960A9">
              <w:rPr>
                <w:rFonts w:ascii="宋体" w:hint="eastAsia"/>
                <w:b/>
              </w:rPr>
              <w:t>姓名及身份证号</w:t>
            </w:r>
          </w:p>
        </w:tc>
        <w:tc>
          <w:tcPr>
            <w:tcW w:w="7092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2B046D3" w14:textId="77777777" w:rsidR="00731A7F" w:rsidRPr="00D80896" w:rsidRDefault="00731A7F" w:rsidP="00DE12AC">
            <w:pPr>
              <w:spacing w:line="0" w:lineRule="atLeast"/>
              <w:rPr>
                <w:rFonts w:ascii="宋体"/>
                <w:szCs w:val="21"/>
              </w:rPr>
            </w:pPr>
          </w:p>
        </w:tc>
      </w:tr>
      <w:tr w:rsidR="00731A7F" w:rsidRPr="00713FFC" w14:paraId="7502B13D" w14:textId="77777777" w:rsidTr="00DE12AC">
        <w:trPr>
          <w:cantSplit/>
          <w:trHeight w:val="514"/>
        </w:trPr>
        <w:tc>
          <w:tcPr>
            <w:tcW w:w="25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878F44" w14:textId="77777777" w:rsidR="00731A7F" w:rsidRPr="00440540" w:rsidRDefault="00731A7F" w:rsidP="00DE12AC">
            <w:pPr>
              <w:spacing w:line="0" w:lineRule="atLeast"/>
              <w:ind w:hanging="28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若是发明专利，请确认：</w:t>
            </w:r>
          </w:p>
        </w:tc>
        <w:tc>
          <w:tcPr>
            <w:tcW w:w="70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900961" w14:textId="77777777" w:rsidR="00731A7F" w:rsidRDefault="00731A7F" w:rsidP="00E02812">
            <w:pPr>
              <w:spacing w:line="0" w:lineRule="atLeast"/>
              <w:rPr>
                <w:rFonts w:ascii="宋体"/>
                <w:szCs w:val="21"/>
              </w:rPr>
            </w:pPr>
            <w:r w:rsidRPr="00EB6227">
              <w:rPr>
                <w:rFonts w:ascii="宋体" w:hAnsi="宋体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6227">
              <w:rPr>
                <w:rFonts w:ascii="宋体" w:hAnsi="宋体"/>
                <w:szCs w:val="21"/>
              </w:rPr>
              <w:instrText xml:space="preserve"> FORMCHECKBOX </w:instrText>
            </w:r>
            <w:r w:rsidR="00000000">
              <w:rPr>
                <w:rFonts w:ascii="宋体" w:hAnsi="宋体"/>
                <w:szCs w:val="21"/>
              </w:rPr>
            </w:r>
            <w:r w:rsidR="00000000">
              <w:rPr>
                <w:rFonts w:ascii="宋体" w:hAnsi="宋体"/>
                <w:szCs w:val="21"/>
              </w:rPr>
              <w:fldChar w:fldCharType="separate"/>
            </w:r>
            <w:r w:rsidRPr="00EB6227">
              <w:rPr>
                <w:rFonts w:ascii="宋体" w:hAnsi="宋体"/>
                <w:szCs w:val="21"/>
              </w:rPr>
              <w:fldChar w:fldCharType="end"/>
            </w:r>
            <w:r w:rsidRPr="00EB6227">
              <w:rPr>
                <w:rFonts w:ascii="宋体" w:hAnsi="宋体" w:hint="eastAsia"/>
                <w:szCs w:val="21"/>
              </w:rPr>
              <w:t>请求早日公布发明专利申请</w:t>
            </w:r>
            <w:r w:rsidRPr="00EB6227">
              <w:rPr>
                <w:rFonts w:ascii="宋体" w:hAnsi="宋体" w:hint="eastAsia"/>
                <w:szCs w:val="21"/>
              </w:rPr>
              <w:t xml:space="preserve">  </w:t>
            </w:r>
            <w:r w:rsidRPr="00EB6227">
              <w:rPr>
                <w:rFonts w:ascii="宋体" w:hAnsi="宋体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6227">
              <w:rPr>
                <w:rFonts w:ascii="宋体" w:hAnsi="宋体"/>
                <w:szCs w:val="21"/>
              </w:rPr>
              <w:instrText xml:space="preserve"> FORMCHECKBOX </w:instrText>
            </w:r>
            <w:r w:rsidR="00000000">
              <w:rPr>
                <w:rFonts w:ascii="宋体" w:hAnsi="宋体"/>
                <w:szCs w:val="21"/>
              </w:rPr>
            </w:r>
            <w:r w:rsidR="00000000">
              <w:rPr>
                <w:rFonts w:ascii="宋体" w:hAnsi="宋体"/>
                <w:szCs w:val="21"/>
              </w:rPr>
              <w:fldChar w:fldCharType="separate"/>
            </w:r>
            <w:r w:rsidRPr="00EB6227">
              <w:rPr>
                <w:rFonts w:ascii="宋体" w:hAnsi="宋体"/>
                <w:szCs w:val="21"/>
              </w:rPr>
              <w:fldChar w:fldCharType="end"/>
            </w:r>
            <w:r w:rsidRPr="00EB6227">
              <w:rPr>
                <w:rFonts w:ascii="宋体" w:hAnsi="宋体" w:hint="eastAsia"/>
                <w:szCs w:val="21"/>
              </w:rPr>
              <w:t>请求提出</w:t>
            </w:r>
            <w:r w:rsidRPr="00EB6227">
              <w:rPr>
                <w:rFonts w:ascii="宋体" w:hint="eastAsia"/>
                <w:szCs w:val="21"/>
              </w:rPr>
              <w:t>实质审查</w:t>
            </w:r>
            <w:r w:rsidR="00E02812">
              <w:rPr>
                <w:rFonts w:ascii="宋体" w:hint="eastAsia"/>
                <w:szCs w:val="21"/>
              </w:rPr>
              <w:t xml:space="preserve"> </w:t>
            </w:r>
            <w:r w:rsidR="00E02812" w:rsidRPr="00EB6227">
              <w:rPr>
                <w:rFonts w:ascii="宋体" w:hAnsi="宋体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2812" w:rsidRPr="00EB6227">
              <w:rPr>
                <w:rFonts w:ascii="宋体" w:hAnsi="宋体"/>
                <w:szCs w:val="21"/>
              </w:rPr>
              <w:instrText xml:space="preserve"> FORMCHECKBOX </w:instrText>
            </w:r>
            <w:r w:rsidR="00000000">
              <w:rPr>
                <w:rFonts w:ascii="宋体" w:hAnsi="宋体"/>
                <w:szCs w:val="21"/>
              </w:rPr>
            </w:r>
            <w:r w:rsidR="00000000">
              <w:rPr>
                <w:rFonts w:ascii="宋体" w:hAnsi="宋体"/>
                <w:szCs w:val="21"/>
              </w:rPr>
              <w:fldChar w:fldCharType="separate"/>
            </w:r>
            <w:r w:rsidR="00E02812" w:rsidRPr="00EB6227">
              <w:rPr>
                <w:rFonts w:ascii="宋体" w:hAnsi="宋体"/>
                <w:szCs w:val="21"/>
              </w:rPr>
              <w:fldChar w:fldCharType="end"/>
            </w:r>
            <w:r w:rsidR="00E02812">
              <w:rPr>
                <w:rFonts w:ascii="宋体" w:hint="eastAsia"/>
                <w:szCs w:val="21"/>
              </w:rPr>
              <w:t>提请保密审查</w:t>
            </w:r>
          </w:p>
          <w:p w14:paraId="11C4BAD0" w14:textId="77777777" w:rsidR="005E3E57" w:rsidRDefault="005E3E57" w:rsidP="00E02812">
            <w:pPr>
              <w:spacing w:line="0" w:lineRule="atLeast"/>
              <w:rPr>
                <w:rFonts w:ascii="宋体" w:hAnsi="宋体"/>
                <w:szCs w:val="21"/>
              </w:rPr>
            </w:pPr>
            <w:r w:rsidRPr="00EB6227">
              <w:rPr>
                <w:rFonts w:ascii="宋体" w:hAnsi="宋体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6227">
              <w:rPr>
                <w:rFonts w:ascii="宋体" w:hAnsi="宋体"/>
                <w:szCs w:val="21"/>
              </w:rPr>
              <w:instrText xml:space="preserve"> FORMCHECKBOX </w:instrText>
            </w:r>
            <w:r w:rsidR="00000000">
              <w:rPr>
                <w:rFonts w:ascii="宋体" w:hAnsi="宋体"/>
                <w:szCs w:val="21"/>
              </w:rPr>
            </w:r>
            <w:r w:rsidR="00000000">
              <w:rPr>
                <w:rFonts w:ascii="宋体" w:hAnsi="宋体"/>
                <w:szCs w:val="21"/>
              </w:rPr>
              <w:fldChar w:fldCharType="separate"/>
            </w:r>
            <w:r w:rsidRPr="00EB6227">
              <w:rPr>
                <w:rFonts w:ascii="宋体" w:hAnsi="宋体"/>
                <w:szCs w:val="21"/>
              </w:rPr>
              <w:fldChar w:fldCharType="end"/>
            </w:r>
            <w:r w:rsidR="002B7BAA">
              <w:rPr>
                <w:rFonts w:ascii="宋体" w:hAnsi="宋体"/>
                <w:szCs w:val="21"/>
              </w:rPr>
              <w:t>申请</w:t>
            </w:r>
            <w:r>
              <w:rPr>
                <w:rFonts w:ascii="宋体" w:hAnsi="宋体" w:hint="eastAsia"/>
                <w:szCs w:val="21"/>
              </w:rPr>
              <w:t>保护中心预审</w:t>
            </w:r>
            <w:r w:rsidR="002D7220">
              <w:rPr>
                <w:rFonts w:ascii="宋体" w:hAnsi="宋体" w:hint="eastAsia"/>
                <w:szCs w:val="21"/>
              </w:rPr>
              <w:t xml:space="preserve">          </w:t>
            </w:r>
          </w:p>
          <w:p w14:paraId="433F789B" w14:textId="77777777" w:rsidR="002B7BAA" w:rsidRPr="005E3E57" w:rsidRDefault="002B7BAA" w:rsidP="00E02812">
            <w:pPr>
              <w:spacing w:line="0" w:lineRule="atLeast"/>
              <w:rPr>
                <w:szCs w:val="21"/>
              </w:rPr>
            </w:pPr>
            <w:r w:rsidRPr="00EB6227">
              <w:rPr>
                <w:rFonts w:ascii="宋体" w:hAnsi="宋体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6227">
              <w:rPr>
                <w:rFonts w:ascii="宋体" w:hAnsi="宋体"/>
                <w:szCs w:val="21"/>
              </w:rPr>
              <w:instrText xml:space="preserve"> FORMCHECKBOX </w:instrText>
            </w:r>
            <w:r w:rsidR="00000000">
              <w:rPr>
                <w:rFonts w:ascii="宋体" w:hAnsi="宋体"/>
                <w:szCs w:val="21"/>
              </w:rPr>
            </w:r>
            <w:r w:rsidR="00000000">
              <w:rPr>
                <w:rFonts w:ascii="宋体" w:hAnsi="宋体"/>
                <w:szCs w:val="21"/>
              </w:rPr>
              <w:fldChar w:fldCharType="separate"/>
            </w:r>
            <w:r w:rsidRPr="00EB6227">
              <w:rPr>
                <w:rFonts w:ascii="宋体" w:hAnsi="宋体"/>
                <w:szCs w:val="21"/>
              </w:rPr>
              <w:fldChar w:fldCharType="end"/>
            </w:r>
            <w:r w:rsidR="002D7220">
              <w:rPr>
                <w:rFonts w:ascii="宋体" w:hAnsi="宋体"/>
                <w:szCs w:val="21"/>
              </w:rPr>
              <w:t>公司</w:t>
            </w:r>
            <w:r>
              <w:rPr>
                <w:rFonts w:ascii="宋体" w:hAnsi="宋体" w:hint="eastAsia"/>
                <w:szCs w:val="21"/>
              </w:rPr>
              <w:t>有费减备案</w:t>
            </w:r>
          </w:p>
        </w:tc>
      </w:tr>
    </w:tbl>
    <w:p w14:paraId="035676B0" w14:textId="77777777" w:rsidR="001421DD" w:rsidRDefault="001421DD">
      <w:pPr>
        <w:jc w:val="center"/>
        <w:rPr>
          <w:rFonts w:ascii="黑体" w:eastAsia="黑体"/>
          <w:sz w:val="24"/>
          <w:szCs w:val="24"/>
        </w:rPr>
      </w:pPr>
    </w:p>
    <w:p w14:paraId="2713E56D" w14:textId="77777777" w:rsidR="00DC0724" w:rsidRPr="009A6C1F" w:rsidRDefault="00DC0724">
      <w:pPr>
        <w:jc w:val="center"/>
        <w:rPr>
          <w:sz w:val="24"/>
          <w:szCs w:val="24"/>
        </w:rPr>
      </w:pPr>
    </w:p>
    <w:p w14:paraId="415555DF" w14:textId="30DB494E" w:rsidR="00DC0724" w:rsidRPr="009A6C1F" w:rsidRDefault="00BB4541" w:rsidP="00C108DA">
      <w:pPr>
        <w:pStyle w:val="o"/>
        <w:numPr>
          <w:ilvl w:val="0"/>
          <w:numId w:val="10"/>
        </w:numPr>
        <w:spacing w:line="360" w:lineRule="exact"/>
        <w:jc w:val="both"/>
        <w:rPr>
          <w:rFonts w:ascii="微软雅黑" w:eastAsia="微软雅黑" w:hAnsi="微软雅黑"/>
          <w:b/>
          <w:szCs w:val="24"/>
        </w:rPr>
      </w:pPr>
      <w:r w:rsidRPr="009A6C1F">
        <w:rPr>
          <w:rFonts w:ascii="微软雅黑" w:eastAsia="微软雅黑" w:hAnsi="微软雅黑" w:hint="eastAsia"/>
          <w:b/>
          <w:szCs w:val="24"/>
        </w:rPr>
        <w:t>本</w:t>
      </w:r>
      <w:r w:rsidRPr="009A6C1F">
        <w:rPr>
          <w:rFonts w:ascii="微软雅黑" w:eastAsia="微软雅黑" w:hAnsi="微软雅黑" w:cs="宋体" w:hint="eastAsia"/>
          <w:b/>
          <w:szCs w:val="24"/>
        </w:rPr>
        <w:t>发</w:t>
      </w:r>
      <w:r w:rsidRPr="009A6C1F">
        <w:rPr>
          <w:rFonts w:ascii="微软雅黑" w:eastAsia="微软雅黑" w:hAnsi="微软雅黑" w:cs="Yu Gothic UI Semilight" w:hint="eastAsia"/>
          <w:b/>
          <w:szCs w:val="24"/>
        </w:rPr>
        <w:t>明</w:t>
      </w:r>
      <w:r w:rsidR="00DC0724" w:rsidRPr="009A6C1F">
        <w:rPr>
          <w:rFonts w:ascii="微软雅黑" w:eastAsia="微软雅黑" w:hAnsi="微软雅黑" w:hint="eastAsia"/>
          <w:b/>
          <w:szCs w:val="24"/>
        </w:rPr>
        <w:t>是</w:t>
      </w:r>
      <w:r w:rsidR="000E54A6" w:rsidRPr="009A6C1F">
        <w:rPr>
          <w:rFonts w:ascii="微软雅黑" w:eastAsia="微软雅黑" w:hAnsi="微软雅黑" w:hint="eastAsia"/>
          <w:b/>
          <w:szCs w:val="24"/>
        </w:rPr>
        <w:t>否</w:t>
      </w:r>
      <w:r w:rsidR="00DC0724" w:rsidRPr="009A6C1F">
        <w:rPr>
          <w:rFonts w:ascii="微软雅黑" w:eastAsia="微软雅黑" w:hAnsi="微软雅黑" w:hint="eastAsia"/>
          <w:b/>
          <w:szCs w:val="24"/>
        </w:rPr>
        <w:t>涉及不宜公开的技</w:t>
      </w:r>
      <w:r w:rsidR="00DC0724" w:rsidRPr="009A6C1F">
        <w:rPr>
          <w:rFonts w:ascii="微软雅黑" w:eastAsia="微软雅黑" w:hAnsi="微软雅黑" w:cs="宋体" w:hint="eastAsia"/>
          <w:b/>
          <w:szCs w:val="24"/>
        </w:rPr>
        <w:t>术</w:t>
      </w:r>
      <w:r w:rsidR="00DC0724" w:rsidRPr="009A6C1F">
        <w:rPr>
          <w:rFonts w:ascii="微软雅黑" w:eastAsia="微软雅黑" w:hAnsi="微软雅黑" w:cs="Yu Gothic UI Semilight" w:hint="eastAsia"/>
          <w:b/>
          <w:szCs w:val="24"/>
        </w:rPr>
        <w:t>秘密</w:t>
      </w:r>
      <w:r w:rsidR="005922D6" w:rsidRPr="009A6C1F">
        <w:rPr>
          <w:rFonts w:ascii="微软雅黑" w:eastAsia="微软雅黑" w:hAnsi="微软雅黑" w:hint="eastAsia"/>
          <w:b/>
          <w:szCs w:val="24"/>
        </w:rPr>
        <w:t>？</w:t>
      </w:r>
    </w:p>
    <w:p w14:paraId="01CC2C99" w14:textId="191A8021" w:rsidR="00C108DA" w:rsidRPr="00ED0E64" w:rsidRDefault="000E54A6" w:rsidP="00ED0E64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ED0E64">
        <w:rPr>
          <w:rFonts w:asciiTheme="majorEastAsia" w:eastAsiaTheme="majorEastAsia" w:hAnsiTheme="majorEastAsia" w:hint="eastAsia"/>
          <w:bCs/>
          <w:szCs w:val="24"/>
        </w:rPr>
        <w:t>否</w:t>
      </w:r>
    </w:p>
    <w:p w14:paraId="3B777133" w14:textId="77777777" w:rsidR="005922D6" w:rsidRDefault="005922D6" w:rsidP="00320F6C">
      <w:pPr>
        <w:pStyle w:val="o"/>
        <w:spacing w:line="360" w:lineRule="exact"/>
        <w:ind w:left="720"/>
        <w:jc w:val="both"/>
        <w:rPr>
          <w:rFonts w:ascii="微软雅黑" w:eastAsia="微软雅黑" w:hAnsi="微软雅黑"/>
          <w:b/>
          <w:szCs w:val="24"/>
        </w:rPr>
      </w:pPr>
    </w:p>
    <w:p w14:paraId="25E7415A" w14:textId="12348984" w:rsidR="00622DF8" w:rsidRPr="00320F6C" w:rsidRDefault="001A1289" w:rsidP="00320F6C">
      <w:pPr>
        <w:pStyle w:val="o"/>
        <w:spacing w:line="360" w:lineRule="exact"/>
        <w:ind w:left="720"/>
        <w:jc w:val="both"/>
        <w:rPr>
          <w:rFonts w:ascii="微软雅黑" w:eastAsia="微软雅黑" w:hAnsi="微软雅黑"/>
          <w:b/>
          <w:szCs w:val="24"/>
        </w:rPr>
      </w:pPr>
      <w:r>
        <w:rPr>
          <w:rFonts w:ascii="微软雅黑" w:eastAsia="微软雅黑" w:hAnsi="微软雅黑"/>
          <w:b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48C3F89" wp14:editId="09F71214">
                <wp:simplePos x="0" y="0"/>
                <wp:positionH relativeFrom="column">
                  <wp:posOffset>8032822</wp:posOffset>
                </wp:positionH>
                <wp:positionV relativeFrom="paragraph">
                  <wp:posOffset>-2067808</wp:posOffset>
                </wp:positionV>
                <wp:extent cx="7424640" cy="4924440"/>
                <wp:effectExtent l="38100" t="38100" r="24130" b="47625"/>
                <wp:wrapNone/>
                <wp:docPr id="117724129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424640" cy="492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56499" id="墨迹 2" o:spid="_x0000_s1026" type="#_x0000_t75" style="position:absolute;left:0;text-align:left;margin-left:632pt;margin-top:-163.3pt;width:585.6pt;height:38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">
                <v:imagedata r:id="rId12" o:title=""/>
              </v:shape>
            </w:pict>
          </mc:Fallback>
        </mc:AlternateContent>
      </w:r>
    </w:p>
    <w:p w14:paraId="703E921B" w14:textId="77777777" w:rsidR="00BB4541" w:rsidRPr="009A6C1F" w:rsidRDefault="000E13B6" w:rsidP="000E13B6">
      <w:pPr>
        <w:pStyle w:val="o"/>
        <w:spacing w:line="360" w:lineRule="exact"/>
        <w:jc w:val="both"/>
        <w:rPr>
          <w:rFonts w:ascii="微软雅黑" w:eastAsia="微软雅黑" w:hAnsi="微软雅黑"/>
          <w:b/>
          <w:szCs w:val="24"/>
        </w:rPr>
      </w:pPr>
      <w:r w:rsidRPr="009A6C1F">
        <w:rPr>
          <w:rFonts w:ascii="微软雅黑" w:eastAsia="微软雅黑" w:hAnsi="微软雅黑" w:hint="eastAsia"/>
          <w:b/>
          <w:szCs w:val="24"/>
        </w:rPr>
        <w:t>2、</w:t>
      </w:r>
      <w:r w:rsidR="00BB4541" w:rsidRPr="009A6C1F">
        <w:rPr>
          <w:rFonts w:ascii="微软雅黑" w:eastAsia="微软雅黑" w:hAnsi="微软雅黑"/>
          <w:b/>
          <w:szCs w:val="24"/>
        </w:rPr>
        <w:t>本</w:t>
      </w:r>
      <w:r w:rsidR="00BB4541" w:rsidRPr="009A6C1F">
        <w:rPr>
          <w:rFonts w:ascii="微软雅黑" w:eastAsia="微软雅黑" w:hAnsi="微软雅黑" w:cs="宋体" w:hint="eastAsia"/>
          <w:b/>
          <w:szCs w:val="24"/>
        </w:rPr>
        <w:t>发</w:t>
      </w:r>
      <w:r w:rsidR="00BB4541" w:rsidRPr="009A6C1F">
        <w:rPr>
          <w:rFonts w:ascii="微软雅黑" w:eastAsia="微软雅黑" w:hAnsi="微软雅黑" w:cs="Yu Gothic UI Semilight" w:hint="eastAsia"/>
          <w:b/>
          <w:szCs w:val="24"/>
        </w:rPr>
        <w:t>明是否已</w:t>
      </w:r>
      <w:r w:rsidR="00BB4541" w:rsidRPr="009A6C1F">
        <w:rPr>
          <w:rFonts w:ascii="微软雅黑" w:eastAsia="微软雅黑" w:hAnsi="微软雅黑" w:hint="eastAsia"/>
          <w:b/>
          <w:szCs w:val="24"/>
        </w:rPr>
        <w:t>在或</w:t>
      </w:r>
      <w:r w:rsidR="00BB4541" w:rsidRPr="009A6C1F">
        <w:rPr>
          <w:rFonts w:ascii="微软雅黑" w:eastAsia="微软雅黑" w:hAnsi="微软雅黑" w:cs="宋体" w:hint="eastAsia"/>
          <w:b/>
          <w:szCs w:val="24"/>
        </w:rPr>
        <w:t>计</w:t>
      </w:r>
      <w:r w:rsidR="00BB4541" w:rsidRPr="009A6C1F">
        <w:rPr>
          <w:rFonts w:ascii="微软雅黑" w:eastAsia="微软雅黑" w:hAnsi="微软雅黑" w:cs="Yu Gothic UI Semilight" w:hint="eastAsia"/>
          <w:b/>
          <w:szCs w:val="24"/>
        </w:rPr>
        <w:t>划在</w:t>
      </w:r>
      <w:r w:rsidR="00BB4541" w:rsidRPr="009A6C1F">
        <w:rPr>
          <w:rFonts w:ascii="微软雅黑" w:eastAsia="微软雅黑" w:hAnsi="微软雅黑" w:cs="宋体" w:hint="eastAsia"/>
          <w:b/>
          <w:szCs w:val="24"/>
        </w:rPr>
        <w:t>产</w:t>
      </w:r>
      <w:r w:rsidR="00BB4541" w:rsidRPr="009A6C1F">
        <w:rPr>
          <w:rFonts w:ascii="微软雅黑" w:eastAsia="微软雅黑" w:hAnsi="微软雅黑" w:cs="Yu Gothic UI Semilight" w:hint="eastAsia"/>
          <w:b/>
          <w:szCs w:val="24"/>
        </w:rPr>
        <w:t>品中</w:t>
      </w:r>
      <w:r w:rsidR="00BB4541" w:rsidRPr="009A6C1F">
        <w:rPr>
          <w:rFonts w:ascii="微软雅黑" w:eastAsia="微软雅黑" w:hAnsi="微软雅黑" w:cs="宋体" w:hint="eastAsia"/>
          <w:b/>
          <w:szCs w:val="24"/>
        </w:rPr>
        <w:t>实</w:t>
      </w:r>
      <w:r w:rsidR="00BB4541" w:rsidRPr="009A6C1F">
        <w:rPr>
          <w:rFonts w:ascii="微软雅黑" w:eastAsia="微软雅黑" w:hAnsi="微软雅黑" w:cs="Yu Gothic UI Semilight" w:hint="eastAsia"/>
          <w:b/>
          <w:szCs w:val="24"/>
        </w:rPr>
        <w:t>施</w:t>
      </w:r>
      <w:r w:rsidR="00BB4541" w:rsidRPr="009A6C1F">
        <w:rPr>
          <w:rFonts w:ascii="微软雅黑" w:eastAsia="微软雅黑" w:hAnsi="微软雅黑"/>
          <w:b/>
          <w:szCs w:val="24"/>
        </w:rPr>
        <w:t>？</w:t>
      </w:r>
      <w:r w:rsidR="00BB4541" w:rsidRPr="009A6C1F">
        <w:rPr>
          <w:rFonts w:ascii="微软雅黑" w:eastAsia="微软雅黑" w:hAnsi="微软雅黑" w:hint="eastAsia"/>
          <w:b/>
          <w:szCs w:val="24"/>
        </w:rPr>
        <w:t>如果是，</w:t>
      </w:r>
      <w:r w:rsidR="00BB4541" w:rsidRPr="009A6C1F">
        <w:rPr>
          <w:rFonts w:ascii="微软雅黑" w:eastAsia="微软雅黑" w:hAnsi="微软雅黑" w:cs="宋体" w:hint="eastAsia"/>
          <w:b/>
          <w:szCs w:val="24"/>
        </w:rPr>
        <w:t>请</w:t>
      </w:r>
      <w:r w:rsidR="00BB4541" w:rsidRPr="009A6C1F">
        <w:rPr>
          <w:rFonts w:ascii="微软雅黑" w:eastAsia="微软雅黑" w:hAnsi="微软雅黑" w:cs="Yu Gothic UI Semilight" w:hint="eastAsia"/>
          <w:b/>
          <w:szCs w:val="24"/>
        </w:rPr>
        <w:t>列出</w:t>
      </w:r>
      <w:r w:rsidR="00BB4541" w:rsidRPr="009A6C1F">
        <w:rPr>
          <w:rFonts w:ascii="微软雅黑" w:eastAsia="微软雅黑" w:hAnsi="微软雅黑" w:cs="宋体" w:hint="eastAsia"/>
          <w:b/>
          <w:szCs w:val="24"/>
        </w:rPr>
        <w:t>产</w:t>
      </w:r>
      <w:r w:rsidR="00BB4541" w:rsidRPr="009A6C1F">
        <w:rPr>
          <w:rFonts w:ascii="微软雅黑" w:eastAsia="微软雅黑" w:hAnsi="微软雅黑" w:cs="Yu Gothic UI Semilight" w:hint="eastAsia"/>
          <w:b/>
          <w:szCs w:val="24"/>
        </w:rPr>
        <w:t>品名。</w:t>
      </w:r>
      <w:r w:rsidR="00BB4541" w:rsidRPr="009A6C1F">
        <w:rPr>
          <w:rFonts w:ascii="微软雅黑" w:eastAsia="微软雅黑" w:hAnsi="微软雅黑"/>
          <w:b/>
          <w:szCs w:val="24"/>
        </w:rPr>
        <w:t>是否已</w:t>
      </w:r>
      <w:r w:rsidR="00BB4541" w:rsidRPr="009A6C1F">
        <w:rPr>
          <w:rFonts w:ascii="微软雅黑" w:eastAsia="微软雅黑" w:hAnsi="微软雅黑" w:cs="宋体" w:hint="eastAsia"/>
          <w:b/>
          <w:szCs w:val="24"/>
        </w:rPr>
        <w:t>经</w:t>
      </w:r>
      <w:r w:rsidR="00BB4541" w:rsidRPr="009A6C1F">
        <w:rPr>
          <w:rFonts w:ascii="微软雅黑" w:eastAsia="微软雅黑" w:hAnsi="微软雅黑" w:cs="Yu Gothic UI Semilight" w:hint="eastAsia"/>
          <w:b/>
          <w:szCs w:val="24"/>
        </w:rPr>
        <w:t>或</w:t>
      </w:r>
      <w:r w:rsidR="00BB4541" w:rsidRPr="009A6C1F">
        <w:rPr>
          <w:rFonts w:ascii="微软雅黑" w:eastAsia="微软雅黑" w:hAnsi="微软雅黑" w:cs="宋体" w:hint="eastAsia"/>
          <w:b/>
          <w:szCs w:val="24"/>
        </w:rPr>
        <w:t>计</w:t>
      </w:r>
      <w:r w:rsidR="00BB4541" w:rsidRPr="009A6C1F">
        <w:rPr>
          <w:rFonts w:ascii="微软雅黑" w:eastAsia="微软雅黑" w:hAnsi="微软雅黑" w:cs="Yu Gothic UI Semilight" w:hint="eastAsia"/>
          <w:b/>
          <w:szCs w:val="24"/>
        </w:rPr>
        <w:t>划</w:t>
      </w:r>
      <w:r w:rsidR="00BB4541" w:rsidRPr="009A6C1F">
        <w:rPr>
          <w:rFonts w:ascii="微软雅黑" w:eastAsia="微软雅黑" w:hAnsi="微软雅黑" w:cs="宋体" w:hint="eastAsia"/>
          <w:b/>
          <w:szCs w:val="24"/>
        </w:rPr>
        <w:t>对</w:t>
      </w:r>
      <w:r w:rsidR="00BB4541" w:rsidRPr="009A6C1F">
        <w:rPr>
          <w:rFonts w:ascii="微软雅黑" w:eastAsia="微软雅黑" w:hAnsi="微软雅黑" w:cs="Yu Gothic UI Semilight" w:hint="eastAsia"/>
          <w:b/>
          <w:szCs w:val="24"/>
        </w:rPr>
        <w:t>外</w:t>
      </w:r>
      <w:r w:rsidR="00BB4541" w:rsidRPr="009A6C1F">
        <w:rPr>
          <w:rFonts w:ascii="微软雅黑" w:eastAsia="微软雅黑" w:hAnsi="微软雅黑" w:cs="宋体" w:hint="eastAsia"/>
          <w:b/>
          <w:szCs w:val="24"/>
        </w:rPr>
        <w:t>书</w:t>
      </w:r>
      <w:r w:rsidR="00BB4541" w:rsidRPr="009A6C1F">
        <w:rPr>
          <w:rFonts w:ascii="微软雅黑" w:eastAsia="微软雅黑" w:hAnsi="微软雅黑" w:cs="Yu Gothic UI Semilight" w:hint="eastAsia"/>
          <w:b/>
          <w:szCs w:val="24"/>
        </w:rPr>
        <w:t>面公开？如果是，</w:t>
      </w:r>
      <w:r w:rsidR="00BB4541" w:rsidRPr="009A6C1F">
        <w:rPr>
          <w:rFonts w:ascii="微软雅黑" w:eastAsia="微软雅黑" w:hAnsi="微软雅黑" w:cs="宋体" w:hint="eastAsia"/>
          <w:b/>
          <w:szCs w:val="24"/>
        </w:rPr>
        <w:t>请</w:t>
      </w:r>
      <w:r w:rsidR="00BB4541" w:rsidRPr="009A6C1F">
        <w:rPr>
          <w:rFonts w:ascii="微软雅黑" w:eastAsia="微软雅黑" w:hAnsi="微软雅黑" w:cs="Yu Gothic UI Semilight" w:hint="eastAsia"/>
          <w:b/>
          <w:szCs w:val="24"/>
        </w:rPr>
        <w:t>具体</w:t>
      </w:r>
      <w:r w:rsidR="00BB4541" w:rsidRPr="009A6C1F">
        <w:rPr>
          <w:rFonts w:ascii="微软雅黑" w:eastAsia="微软雅黑" w:hAnsi="微软雅黑" w:cs="宋体" w:hint="eastAsia"/>
          <w:b/>
          <w:szCs w:val="24"/>
        </w:rPr>
        <w:t>说</w:t>
      </w:r>
      <w:r w:rsidR="00BB4541" w:rsidRPr="009A6C1F">
        <w:rPr>
          <w:rFonts w:ascii="微软雅黑" w:eastAsia="微软雅黑" w:hAnsi="微软雅黑" w:cs="Yu Gothic UI Semilight" w:hint="eastAsia"/>
          <w:b/>
          <w:szCs w:val="24"/>
        </w:rPr>
        <w:t>明。</w:t>
      </w:r>
    </w:p>
    <w:p w14:paraId="56EAD431" w14:textId="77777777" w:rsidR="00E059CC" w:rsidRDefault="00E059CC" w:rsidP="000E13B6">
      <w:pPr>
        <w:pStyle w:val="o"/>
        <w:spacing w:line="360" w:lineRule="exact"/>
        <w:jc w:val="both"/>
        <w:rPr>
          <w:rFonts w:ascii="微软雅黑" w:eastAsia="微软雅黑" w:hAnsi="微软雅黑"/>
          <w:bCs/>
          <w:szCs w:val="24"/>
        </w:rPr>
      </w:pPr>
    </w:p>
    <w:p w14:paraId="3C23C98A" w14:textId="6849D9D6" w:rsidR="00E059CC" w:rsidRPr="00ED0E64" w:rsidRDefault="00E059CC" w:rsidP="001A1289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ED0E64">
        <w:rPr>
          <w:rFonts w:asciiTheme="majorEastAsia" w:eastAsiaTheme="majorEastAsia" w:hAnsiTheme="majorEastAsia" w:hint="eastAsia"/>
          <w:bCs/>
          <w:szCs w:val="24"/>
        </w:rPr>
        <w:t>是</w:t>
      </w:r>
      <w:r w:rsidR="001A1289" w:rsidRPr="00ED0E64">
        <w:rPr>
          <w:rFonts w:asciiTheme="majorEastAsia" w:eastAsiaTheme="majorEastAsia" w:hAnsiTheme="majorEastAsia"/>
          <w:bCs/>
          <w:szCs w:val="24"/>
        </w:rPr>
        <w:t xml:space="preserve"> </w:t>
      </w:r>
    </w:p>
    <w:p w14:paraId="461970E1" w14:textId="515D3060" w:rsidR="00E059CC" w:rsidRPr="00ED0E64" w:rsidRDefault="00E059CC" w:rsidP="000E13B6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092C3B44" w14:textId="2CC0CE8D" w:rsidR="00710D1F" w:rsidRPr="00ED0E64" w:rsidRDefault="00E059CC" w:rsidP="000E13B6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ED0E64">
        <w:rPr>
          <w:rFonts w:asciiTheme="majorEastAsia" w:eastAsiaTheme="majorEastAsia" w:hAnsiTheme="majorEastAsia" w:hint="eastAsia"/>
          <w:bCs/>
          <w:szCs w:val="24"/>
        </w:rPr>
        <w:t>是</w:t>
      </w:r>
    </w:p>
    <w:p w14:paraId="3A48B0AB" w14:textId="7CDAA24C" w:rsidR="003052C3" w:rsidRPr="00ED0E64" w:rsidRDefault="003052C3" w:rsidP="000E13B6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ED0E64">
        <w:rPr>
          <w:rFonts w:asciiTheme="majorEastAsia" w:eastAsiaTheme="majorEastAsia" w:hAnsiTheme="majorEastAsia" w:hint="eastAsia"/>
          <w:bCs/>
          <w:szCs w:val="24"/>
        </w:rPr>
        <w:t>该发明已经成功应用于线上产品</w:t>
      </w:r>
      <w:r w:rsidR="00255927" w:rsidRPr="00ED0E64">
        <w:rPr>
          <w:rFonts w:asciiTheme="majorEastAsia" w:eastAsiaTheme="majorEastAsia" w:hAnsiTheme="majorEastAsia" w:hint="eastAsia"/>
          <w:bCs/>
          <w:szCs w:val="24"/>
        </w:rPr>
        <w:t xml:space="preserve"> </w:t>
      </w:r>
      <w:r w:rsidRPr="00ED0E64">
        <w:rPr>
          <w:rFonts w:asciiTheme="majorEastAsia" w:eastAsiaTheme="majorEastAsia" w:hAnsiTheme="majorEastAsia"/>
          <w:bCs/>
          <w:szCs w:val="24"/>
        </w:rPr>
        <w:t>studio.ziranai.cn</w:t>
      </w:r>
      <w:r w:rsidR="00255927" w:rsidRPr="00ED0E64">
        <w:rPr>
          <w:rFonts w:asciiTheme="majorEastAsia" w:eastAsiaTheme="majorEastAsia" w:hAnsiTheme="majorEastAsia"/>
          <w:bCs/>
          <w:szCs w:val="24"/>
        </w:rPr>
        <w:t xml:space="preserve"> </w:t>
      </w:r>
      <w:r w:rsidRPr="00ED0E64">
        <w:rPr>
          <w:rFonts w:asciiTheme="majorEastAsia" w:eastAsiaTheme="majorEastAsia" w:hAnsiTheme="majorEastAsia"/>
          <w:bCs/>
          <w:szCs w:val="24"/>
        </w:rPr>
        <w:t>，并取得了显著成果。这个在线平台为用户提供了丰富多样的功能和服务，包括但不限于流程搭建、项目管理、数据分析等。通过使用该平台，用户可以更加高效地完成各种任务，并轻松管理工作流程。同时，该发明的应用也为用户带来了巨大的便利和效益，进一步推动了数字化转型和工作效率的提升。在未来，我们相信该发明将继续在线上产品中发挥重要作用，为用户创造更多价值。</w:t>
      </w:r>
    </w:p>
    <w:p w14:paraId="657CF1DE" w14:textId="77777777" w:rsidR="003052C3" w:rsidRPr="00693473" w:rsidRDefault="003052C3" w:rsidP="000E13B6">
      <w:pPr>
        <w:pStyle w:val="o"/>
        <w:spacing w:line="360" w:lineRule="exact"/>
        <w:jc w:val="both"/>
        <w:rPr>
          <w:rFonts w:ascii="微软雅黑" w:eastAsia="微软雅黑" w:hAnsi="微软雅黑"/>
          <w:bCs/>
          <w:sz w:val="20"/>
        </w:rPr>
      </w:pPr>
    </w:p>
    <w:p w14:paraId="4173889C" w14:textId="20D0FA6D" w:rsidR="00BB4541" w:rsidRDefault="00BB4541" w:rsidP="00693473">
      <w:pPr>
        <w:pStyle w:val="o"/>
        <w:numPr>
          <w:ilvl w:val="0"/>
          <w:numId w:val="10"/>
        </w:numPr>
        <w:spacing w:line="360" w:lineRule="exact"/>
        <w:jc w:val="both"/>
        <w:rPr>
          <w:rFonts w:ascii="微软雅黑" w:eastAsia="微软雅黑" w:hAnsi="微软雅黑" w:cs="Yu Gothic UI Semilight"/>
          <w:b/>
          <w:szCs w:val="24"/>
        </w:rPr>
      </w:pPr>
      <w:r w:rsidRPr="009A6C1F">
        <w:rPr>
          <w:rFonts w:ascii="微软雅黑" w:eastAsia="微软雅黑" w:hAnsi="微软雅黑"/>
          <w:b/>
          <w:szCs w:val="24"/>
        </w:rPr>
        <w:t>本</w:t>
      </w:r>
      <w:r w:rsidRPr="009A6C1F">
        <w:rPr>
          <w:rFonts w:ascii="微软雅黑" w:eastAsia="微软雅黑" w:hAnsi="微软雅黑" w:cs="宋体" w:hint="eastAsia"/>
          <w:b/>
          <w:szCs w:val="24"/>
        </w:rPr>
        <w:t>发</w:t>
      </w:r>
      <w:r w:rsidRPr="009A6C1F">
        <w:rPr>
          <w:rFonts w:ascii="微软雅黑" w:eastAsia="微软雅黑" w:hAnsi="微软雅黑" w:cs="Yu Gothic UI Semilight" w:hint="eastAsia"/>
          <w:b/>
          <w:szCs w:val="24"/>
        </w:rPr>
        <w:t>明要解决的技</w:t>
      </w:r>
      <w:r w:rsidRPr="009A6C1F">
        <w:rPr>
          <w:rFonts w:ascii="微软雅黑" w:eastAsia="微软雅黑" w:hAnsi="微软雅黑" w:cs="宋体" w:hint="eastAsia"/>
          <w:b/>
          <w:szCs w:val="24"/>
        </w:rPr>
        <w:t>术问题</w:t>
      </w:r>
      <w:r w:rsidRPr="009A6C1F">
        <w:rPr>
          <w:rFonts w:ascii="微软雅黑" w:eastAsia="微软雅黑" w:hAnsi="微软雅黑" w:cs="Yu Gothic UI Semilight" w:hint="eastAsia"/>
          <w:b/>
          <w:szCs w:val="24"/>
        </w:rPr>
        <w:t>是什么？</w:t>
      </w:r>
    </w:p>
    <w:p w14:paraId="7449454B" w14:textId="1EA64EAA" w:rsidR="00937792" w:rsidRPr="00937792" w:rsidRDefault="00937792" w:rsidP="00937792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39F44FB9" w14:textId="77777777" w:rsidR="00937792" w:rsidRPr="00937792" w:rsidRDefault="00937792" w:rsidP="00937792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6CA34140" w14:textId="59151117" w:rsidR="00937792" w:rsidRPr="00937792" w:rsidRDefault="00937792" w:rsidP="00937792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937792">
        <w:rPr>
          <w:rFonts w:asciiTheme="majorEastAsia" w:eastAsiaTheme="majorEastAsia" w:hAnsiTheme="majorEastAsia" w:hint="eastAsia"/>
          <w:bCs/>
          <w:szCs w:val="24"/>
        </w:rPr>
        <w:t>本发明解决了跨端运行纯云应用和</w:t>
      </w:r>
      <w:r w:rsidRPr="00937792">
        <w:rPr>
          <w:rFonts w:asciiTheme="majorEastAsia" w:eastAsiaTheme="majorEastAsia" w:hAnsiTheme="majorEastAsia"/>
          <w:bCs/>
          <w:szCs w:val="24"/>
        </w:rPr>
        <w:t xml:space="preserve"> </w:t>
      </w:r>
      <w:r w:rsidR="006B7468" w:rsidRPr="00782D37">
        <w:rPr>
          <w:rFonts w:asciiTheme="majorEastAsia" w:eastAsiaTheme="majorEastAsia" w:hAnsiTheme="majorEastAsia"/>
          <w:bCs/>
          <w:szCs w:val="24"/>
        </w:rPr>
        <w:t>autopass</w:t>
      </w:r>
      <w:r w:rsidRPr="00937792">
        <w:rPr>
          <w:rFonts w:asciiTheme="majorEastAsia" w:eastAsiaTheme="majorEastAsia" w:hAnsiTheme="majorEastAsia"/>
          <w:bCs/>
          <w:szCs w:val="24"/>
        </w:rPr>
        <w:t xml:space="preserve"> 应用所带来的不同点，在应用运行调度的方面更加完善，结合 AI 的参与，应用的调度更加高效，更加快速。此外，该发明还在功能拓展方面取得了显著进展，为用户提供了更多实用的特性和操作选项。这些改进使得该技术能够更好地满足市场需求，并为用户提供更优质的使用体验。通过持续的研发和创新，我们相信该发明将在未来继续发挥重要作用，并对相关行业产生积极影响。</w:t>
      </w:r>
    </w:p>
    <w:p w14:paraId="471145A3" w14:textId="77777777" w:rsidR="00937792" w:rsidRPr="00937792" w:rsidRDefault="00937792" w:rsidP="00937792">
      <w:pPr>
        <w:pStyle w:val="o"/>
        <w:spacing w:line="360" w:lineRule="exact"/>
        <w:jc w:val="both"/>
        <w:rPr>
          <w:rFonts w:asciiTheme="majorEastAsia" w:eastAsiaTheme="majorEastAsia" w:hAnsiTheme="majorEastAsia" w:hint="eastAsia"/>
          <w:bCs/>
          <w:szCs w:val="24"/>
        </w:rPr>
      </w:pPr>
    </w:p>
    <w:p w14:paraId="57FA39B3" w14:textId="77777777" w:rsidR="00693473" w:rsidRPr="00937792" w:rsidRDefault="00693473" w:rsidP="00693473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63AE9261" w14:textId="77777777" w:rsidR="0084330B" w:rsidRPr="009A6C1F" w:rsidRDefault="000E13B6" w:rsidP="000E13B6">
      <w:pPr>
        <w:pStyle w:val="o"/>
        <w:spacing w:line="360" w:lineRule="exact"/>
        <w:jc w:val="both"/>
        <w:rPr>
          <w:rFonts w:ascii="微软雅黑" w:eastAsia="微软雅黑" w:hAnsi="微软雅黑"/>
          <w:b/>
          <w:szCs w:val="24"/>
        </w:rPr>
      </w:pPr>
      <w:r w:rsidRPr="009A6C1F">
        <w:rPr>
          <w:rFonts w:ascii="微软雅黑" w:eastAsia="微软雅黑" w:hAnsi="微软雅黑" w:hint="eastAsia"/>
          <w:b/>
          <w:szCs w:val="24"/>
        </w:rPr>
        <w:t>4、</w:t>
      </w:r>
      <w:r w:rsidR="0084330B" w:rsidRPr="009A6C1F">
        <w:rPr>
          <w:rFonts w:ascii="微软雅黑" w:eastAsia="微软雅黑" w:hAnsi="微软雅黑" w:cs="宋体" w:hint="eastAsia"/>
          <w:b/>
          <w:szCs w:val="24"/>
        </w:rPr>
        <w:t>请</w:t>
      </w:r>
      <w:r w:rsidR="0084330B" w:rsidRPr="009A6C1F">
        <w:rPr>
          <w:rFonts w:ascii="微软雅黑" w:eastAsia="微软雅黑" w:hAnsi="微软雅黑" w:hint="eastAsia"/>
          <w:b/>
          <w:szCs w:val="24"/>
        </w:rPr>
        <w:t>介</w:t>
      </w:r>
      <w:r w:rsidR="0084330B" w:rsidRPr="009A6C1F">
        <w:rPr>
          <w:rFonts w:ascii="微软雅黑" w:eastAsia="微软雅黑" w:hAnsi="微软雅黑" w:cs="宋体" w:hint="eastAsia"/>
          <w:b/>
          <w:szCs w:val="24"/>
        </w:rPr>
        <w:t>绍</w:t>
      </w:r>
      <w:r w:rsidR="0084330B" w:rsidRPr="009A6C1F">
        <w:rPr>
          <w:rFonts w:ascii="微软雅黑" w:eastAsia="微软雅黑" w:hAnsi="微软雅黑" w:hint="eastAsia"/>
          <w:b/>
          <w:szCs w:val="24"/>
        </w:rPr>
        <w:t>本</w:t>
      </w:r>
      <w:r w:rsidR="0084330B" w:rsidRPr="009A6C1F">
        <w:rPr>
          <w:rFonts w:ascii="微软雅黑" w:eastAsia="微软雅黑" w:hAnsi="微软雅黑" w:cs="宋体" w:hint="eastAsia"/>
          <w:b/>
          <w:szCs w:val="24"/>
        </w:rPr>
        <w:t>发</w:t>
      </w:r>
      <w:r w:rsidR="0084330B" w:rsidRPr="009A6C1F">
        <w:rPr>
          <w:rFonts w:ascii="微软雅黑" w:eastAsia="微软雅黑" w:hAnsi="微软雅黑" w:cs="Yu Gothic UI Semilight" w:hint="eastAsia"/>
          <w:b/>
          <w:szCs w:val="24"/>
        </w:rPr>
        <w:t>明的</w:t>
      </w:r>
      <w:r w:rsidR="00A01E7C" w:rsidRPr="009A6C1F">
        <w:rPr>
          <w:rFonts w:ascii="微软雅黑" w:eastAsia="微软雅黑" w:hAnsi="微软雅黑" w:hint="eastAsia"/>
          <w:b/>
          <w:szCs w:val="24"/>
        </w:rPr>
        <w:t>背景技</w:t>
      </w:r>
      <w:r w:rsidR="00A01E7C" w:rsidRPr="009A6C1F">
        <w:rPr>
          <w:rFonts w:ascii="微软雅黑" w:eastAsia="微软雅黑" w:hAnsi="微软雅黑" w:cs="宋体" w:hint="eastAsia"/>
          <w:b/>
          <w:szCs w:val="24"/>
        </w:rPr>
        <w:t>术</w:t>
      </w:r>
      <w:r w:rsidR="00D40950" w:rsidRPr="009A6C1F">
        <w:rPr>
          <w:rFonts w:ascii="微软雅黑" w:eastAsia="微软雅黑" w:hAnsi="微软雅黑" w:hint="eastAsia"/>
          <w:b/>
          <w:szCs w:val="24"/>
        </w:rPr>
        <w:t>。</w:t>
      </w:r>
      <w:r w:rsidR="00770A14" w:rsidRPr="009A6C1F">
        <w:rPr>
          <w:rFonts w:ascii="微软雅黑" w:eastAsia="微软雅黑" w:hAnsi="微软雅黑" w:hint="eastAsia"/>
          <w:b/>
          <w:szCs w:val="24"/>
        </w:rPr>
        <w:t>包括：</w:t>
      </w:r>
      <w:r w:rsidR="0084330B" w:rsidRPr="009A6C1F">
        <w:rPr>
          <w:rFonts w:ascii="微软雅黑" w:eastAsia="微软雅黑" w:hAnsi="微软雅黑" w:hint="eastAsia"/>
          <w:b/>
          <w:szCs w:val="24"/>
        </w:rPr>
        <w:t>已有的与本</w:t>
      </w:r>
      <w:r w:rsidR="0084330B" w:rsidRPr="009A6C1F">
        <w:rPr>
          <w:rFonts w:ascii="微软雅黑" w:eastAsia="微软雅黑" w:hAnsi="微软雅黑" w:cs="宋体" w:hint="eastAsia"/>
          <w:b/>
          <w:szCs w:val="24"/>
        </w:rPr>
        <w:t>发</w:t>
      </w:r>
      <w:r w:rsidR="0084330B" w:rsidRPr="009A6C1F">
        <w:rPr>
          <w:rFonts w:ascii="微软雅黑" w:eastAsia="微软雅黑" w:hAnsi="微软雅黑" w:cs="Yu Gothic UI Semilight" w:hint="eastAsia"/>
          <w:b/>
          <w:szCs w:val="24"/>
        </w:rPr>
        <w:t>明最相近似的</w:t>
      </w:r>
      <w:r w:rsidR="0084330B" w:rsidRPr="009A6C1F">
        <w:rPr>
          <w:rFonts w:ascii="微软雅黑" w:eastAsia="微软雅黑" w:hAnsi="微软雅黑" w:cs="宋体" w:hint="eastAsia"/>
          <w:b/>
          <w:szCs w:val="24"/>
        </w:rPr>
        <w:t>实现</w:t>
      </w:r>
      <w:r w:rsidR="0084330B" w:rsidRPr="009A6C1F">
        <w:rPr>
          <w:rFonts w:ascii="微软雅黑" w:eastAsia="微软雅黑" w:hAnsi="微软雅黑" w:cs="Yu Gothic UI Semilight" w:hint="eastAsia"/>
          <w:b/>
          <w:szCs w:val="24"/>
        </w:rPr>
        <w:t>方案</w:t>
      </w:r>
      <w:r w:rsidR="00770A14" w:rsidRPr="009A6C1F">
        <w:rPr>
          <w:rFonts w:ascii="微软雅黑" w:eastAsia="微软雅黑" w:hAnsi="微软雅黑" w:hint="eastAsia"/>
          <w:b/>
          <w:szCs w:val="24"/>
        </w:rPr>
        <w:t>、</w:t>
      </w:r>
      <w:r w:rsidR="0084330B" w:rsidRPr="009A6C1F">
        <w:rPr>
          <w:rFonts w:ascii="微软雅黑" w:eastAsia="微软雅黑" w:hAnsi="微软雅黑" w:hint="eastAsia"/>
          <w:b/>
          <w:szCs w:val="24"/>
        </w:rPr>
        <w:t>本</w:t>
      </w:r>
      <w:r w:rsidR="0084330B" w:rsidRPr="009A6C1F">
        <w:rPr>
          <w:rFonts w:ascii="微软雅黑" w:eastAsia="微软雅黑" w:hAnsi="微软雅黑" w:cs="宋体" w:hint="eastAsia"/>
          <w:b/>
          <w:szCs w:val="24"/>
        </w:rPr>
        <w:t>发</w:t>
      </w:r>
      <w:r w:rsidR="0084330B" w:rsidRPr="009A6C1F">
        <w:rPr>
          <w:rFonts w:ascii="微软雅黑" w:eastAsia="微软雅黑" w:hAnsi="微软雅黑" w:cs="Yu Gothic UI Semilight" w:hint="eastAsia"/>
          <w:b/>
          <w:szCs w:val="24"/>
        </w:rPr>
        <w:t>明</w:t>
      </w:r>
      <w:r w:rsidR="00770A14" w:rsidRPr="009A6C1F">
        <w:rPr>
          <w:rFonts w:ascii="微软雅黑" w:eastAsia="微软雅黑" w:hAnsi="微软雅黑" w:hint="eastAsia"/>
          <w:b/>
          <w:szCs w:val="24"/>
        </w:rPr>
        <w:t>的</w:t>
      </w:r>
      <w:r w:rsidR="00D40950" w:rsidRPr="009A6C1F">
        <w:rPr>
          <w:rFonts w:ascii="微软雅黑" w:eastAsia="微软雅黑" w:hAnsi="微软雅黑" w:cs="宋体" w:hint="eastAsia"/>
          <w:b/>
          <w:szCs w:val="24"/>
        </w:rPr>
        <w:t>发</w:t>
      </w:r>
      <w:r w:rsidR="00D40950" w:rsidRPr="009A6C1F">
        <w:rPr>
          <w:rFonts w:ascii="微软雅黑" w:eastAsia="微软雅黑" w:hAnsi="微软雅黑" w:cs="Yu Gothic UI Semilight" w:hint="eastAsia"/>
          <w:b/>
          <w:szCs w:val="24"/>
        </w:rPr>
        <w:t>明</w:t>
      </w:r>
      <w:r w:rsidR="0084330B" w:rsidRPr="009A6C1F">
        <w:rPr>
          <w:rFonts w:ascii="微软雅黑" w:eastAsia="微软雅黑" w:hAnsi="微软雅黑" w:hint="eastAsia"/>
          <w:b/>
          <w:szCs w:val="24"/>
        </w:rPr>
        <w:t>基</w:t>
      </w:r>
      <w:r w:rsidR="0084330B" w:rsidRPr="009A6C1F">
        <w:rPr>
          <w:rFonts w:ascii="微软雅黑" w:eastAsia="微软雅黑" w:hAnsi="微软雅黑" w:cs="宋体" w:hint="eastAsia"/>
          <w:b/>
          <w:szCs w:val="24"/>
        </w:rPr>
        <w:t>础</w:t>
      </w:r>
      <w:r w:rsidR="00E12A38" w:rsidRPr="009A6C1F">
        <w:rPr>
          <w:rFonts w:ascii="微软雅黑" w:eastAsia="微软雅黑" w:hAnsi="微软雅黑" w:hint="eastAsia"/>
          <w:b/>
          <w:szCs w:val="24"/>
        </w:rPr>
        <w:t>以及有助于</w:t>
      </w:r>
      <w:r w:rsidR="0084330B" w:rsidRPr="009A6C1F">
        <w:rPr>
          <w:rFonts w:ascii="微软雅黑" w:eastAsia="微软雅黑" w:hAnsi="微软雅黑" w:hint="eastAsia"/>
          <w:b/>
          <w:szCs w:val="24"/>
        </w:rPr>
        <w:t>理解本</w:t>
      </w:r>
      <w:r w:rsidR="0084330B" w:rsidRPr="009A6C1F">
        <w:rPr>
          <w:rFonts w:ascii="微软雅黑" w:eastAsia="微软雅黑" w:hAnsi="微软雅黑" w:cs="宋体" w:hint="eastAsia"/>
          <w:b/>
          <w:szCs w:val="24"/>
        </w:rPr>
        <w:t>发</w:t>
      </w:r>
      <w:r w:rsidR="0084330B" w:rsidRPr="009A6C1F">
        <w:rPr>
          <w:rFonts w:ascii="微软雅黑" w:eastAsia="微软雅黑" w:hAnsi="微软雅黑" w:cs="Yu Gothic UI Semilight" w:hint="eastAsia"/>
          <w:b/>
          <w:szCs w:val="24"/>
        </w:rPr>
        <w:t>明</w:t>
      </w:r>
      <w:r w:rsidR="00E12A38" w:rsidRPr="009A6C1F">
        <w:rPr>
          <w:rFonts w:ascii="微软雅黑" w:eastAsia="微软雅黑" w:hAnsi="微软雅黑" w:hint="eastAsia"/>
          <w:b/>
          <w:szCs w:val="24"/>
        </w:rPr>
        <w:t>背景知</w:t>
      </w:r>
      <w:r w:rsidR="00E12A38" w:rsidRPr="009A6C1F">
        <w:rPr>
          <w:rFonts w:ascii="微软雅黑" w:eastAsia="微软雅黑" w:hAnsi="微软雅黑" w:cs="宋体" w:hint="eastAsia"/>
          <w:b/>
          <w:szCs w:val="24"/>
        </w:rPr>
        <w:t>识</w:t>
      </w:r>
      <w:r w:rsidR="00E12A38" w:rsidRPr="009A6C1F">
        <w:rPr>
          <w:rFonts w:ascii="微软雅黑" w:eastAsia="微软雅黑" w:hAnsi="微软雅黑" w:hint="eastAsia"/>
          <w:b/>
          <w:szCs w:val="24"/>
        </w:rPr>
        <w:t>。</w:t>
      </w:r>
    </w:p>
    <w:p w14:paraId="3B3285F4" w14:textId="77777777" w:rsidR="00907792" w:rsidRPr="00E83629" w:rsidRDefault="00907792" w:rsidP="00907792">
      <w:pPr>
        <w:pStyle w:val="o"/>
        <w:spacing w:line="360" w:lineRule="exact"/>
        <w:jc w:val="both"/>
        <w:rPr>
          <w:rFonts w:ascii="微软雅黑" w:eastAsia="微软雅黑" w:hAnsi="微软雅黑"/>
          <w:sz w:val="18"/>
          <w:szCs w:val="18"/>
        </w:rPr>
      </w:pPr>
      <w:r w:rsidRPr="00E83629">
        <w:rPr>
          <w:rFonts w:ascii="微软雅黑" w:eastAsia="微软雅黑" w:hAnsi="微软雅黑"/>
          <w:sz w:val="18"/>
          <w:szCs w:val="18"/>
        </w:rPr>
        <w:t>1)注明背景技术出处，通常可采用给出文献具体出处或指出其属于公知公用情况两种方式</w:t>
      </w:r>
    </w:p>
    <w:p w14:paraId="1C49BF01" w14:textId="77777777" w:rsidR="00907792" w:rsidRPr="00E83629" w:rsidRDefault="00907792" w:rsidP="00907792">
      <w:pPr>
        <w:pStyle w:val="o"/>
        <w:spacing w:line="360" w:lineRule="exact"/>
        <w:jc w:val="both"/>
        <w:rPr>
          <w:rFonts w:ascii="微软雅黑" w:eastAsia="微软雅黑" w:hAnsi="微软雅黑"/>
          <w:sz w:val="18"/>
          <w:szCs w:val="18"/>
        </w:rPr>
      </w:pPr>
      <w:r w:rsidRPr="00E83629">
        <w:rPr>
          <w:rFonts w:ascii="微软雅黑" w:eastAsia="微软雅黑" w:hAnsi="微软雅黑"/>
          <w:sz w:val="18"/>
          <w:szCs w:val="18"/>
        </w:rPr>
        <w:t>2)简要说明该背景技术的技术现状，</w:t>
      </w:r>
      <w:r w:rsidR="00E83629" w:rsidRPr="00E83629">
        <w:rPr>
          <w:rFonts w:ascii="微软雅黑" w:eastAsia="微软雅黑" w:hAnsi="微软雅黑" w:hint="eastAsia"/>
          <w:sz w:val="18"/>
          <w:szCs w:val="18"/>
        </w:rPr>
        <w:t>例如</w:t>
      </w:r>
      <w:r w:rsidR="00E83629" w:rsidRPr="00E83629">
        <w:rPr>
          <w:rFonts w:ascii="微软雅黑" w:eastAsia="微软雅黑" w:hAnsi="微软雅黑"/>
          <w:sz w:val="18"/>
          <w:szCs w:val="18"/>
        </w:rPr>
        <w:t>所涉及的</w:t>
      </w:r>
      <w:r w:rsidRPr="00E83629">
        <w:rPr>
          <w:rFonts w:ascii="微软雅黑" w:eastAsia="微软雅黑" w:hAnsi="微软雅黑"/>
          <w:sz w:val="18"/>
          <w:szCs w:val="18"/>
        </w:rPr>
        <w:t>结构</w:t>
      </w:r>
      <w:r w:rsidR="00E83629" w:rsidRPr="00E83629">
        <w:rPr>
          <w:rFonts w:ascii="微软雅黑" w:eastAsia="微软雅黑" w:hAnsi="微软雅黑" w:hint="eastAsia"/>
          <w:sz w:val="18"/>
          <w:szCs w:val="18"/>
        </w:rPr>
        <w:t>、</w:t>
      </w:r>
      <w:r w:rsidR="00E83629" w:rsidRPr="00E83629">
        <w:rPr>
          <w:rFonts w:ascii="微软雅黑" w:eastAsia="微软雅黑" w:hAnsi="微软雅黑"/>
          <w:sz w:val="18"/>
          <w:szCs w:val="18"/>
        </w:rPr>
        <w:t>数据处理过程</w:t>
      </w:r>
      <w:r w:rsidR="00E83629" w:rsidRPr="00E83629">
        <w:rPr>
          <w:rFonts w:ascii="微软雅黑" w:eastAsia="微软雅黑" w:hAnsi="微软雅黑" w:hint="eastAsia"/>
          <w:sz w:val="18"/>
          <w:szCs w:val="18"/>
        </w:rPr>
        <w:t>、</w:t>
      </w:r>
      <w:r w:rsidRPr="00E83629">
        <w:rPr>
          <w:rFonts w:ascii="微软雅黑" w:eastAsia="微软雅黑" w:hAnsi="微软雅黑"/>
          <w:sz w:val="18"/>
          <w:szCs w:val="18"/>
        </w:rPr>
        <w:t>工作原理等</w:t>
      </w:r>
    </w:p>
    <w:p w14:paraId="54314947" w14:textId="77777777" w:rsidR="00C108DA" w:rsidRPr="009A6C1F" w:rsidRDefault="00A83776" w:rsidP="00E12A38">
      <w:pPr>
        <w:pStyle w:val="o"/>
        <w:spacing w:line="360" w:lineRule="exact"/>
        <w:jc w:val="both"/>
        <w:rPr>
          <w:rFonts w:ascii="微软雅黑" w:eastAsia="微软雅黑" w:hAnsi="微软雅黑"/>
          <w:b/>
          <w:szCs w:val="24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 w:rsidRPr="00E83629">
        <w:rPr>
          <w:rFonts w:ascii="微软雅黑" w:eastAsia="微软雅黑" w:hAnsi="微软雅黑"/>
          <w:sz w:val="18"/>
          <w:szCs w:val="18"/>
        </w:rPr>
        <w:t>)对该背景技术客观地进行评价，指出所存在的主要</w:t>
      </w:r>
      <w:r w:rsidRPr="00E83629">
        <w:rPr>
          <w:rFonts w:ascii="微软雅黑" w:eastAsia="微软雅黑" w:hAnsi="微软雅黑" w:hint="eastAsia"/>
          <w:sz w:val="18"/>
          <w:szCs w:val="18"/>
        </w:rPr>
        <w:t>不足之处</w:t>
      </w:r>
      <w:r w:rsidRPr="00E83629">
        <w:rPr>
          <w:rFonts w:ascii="微软雅黑" w:eastAsia="微软雅黑" w:hAnsi="微软雅黑"/>
          <w:sz w:val="18"/>
          <w:szCs w:val="18"/>
        </w:rPr>
        <w:t>等</w:t>
      </w:r>
      <w:r w:rsidRPr="00E83629">
        <w:rPr>
          <w:rFonts w:ascii="微软雅黑" w:eastAsia="微软雅黑" w:hAnsi="微软雅黑" w:hint="eastAsia"/>
          <w:sz w:val="18"/>
          <w:szCs w:val="18"/>
        </w:rPr>
        <w:t>，</w:t>
      </w:r>
    </w:p>
    <w:p w14:paraId="01D50050" w14:textId="77777777" w:rsidR="00C108DA" w:rsidRDefault="00C108DA" w:rsidP="00E12A38">
      <w:pPr>
        <w:pStyle w:val="o"/>
        <w:spacing w:line="360" w:lineRule="exact"/>
        <w:jc w:val="both"/>
        <w:rPr>
          <w:rFonts w:ascii="微软雅黑" w:eastAsia="微软雅黑" w:hAnsi="微软雅黑"/>
          <w:b/>
          <w:szCs w:val="24"/>
        </w:rPr>
      </w:pPr>
    </w:p>
    <w:p w14:paraId="62639AE5" w14:textId="77777777" w:rsidR="00E3290B" w:rsidRDefault="00E3290B" w:rsidP="00E12A38">
      <w:pPr>
        <w:pStyle w:val="o"/>
        <w:spacing w:line="360" w:lineRule="exact"/>
        <w:jc w:val="both"/>
        <w:rPr>
          <w:rFonts w:ascii="微软雅黑" w:eastAsia="微软雅黑" w:hAnsi="微软雅黑"/>
          <w:bCs/>
          <w:sz w:val="21"/>
          <w:szCs w:val="21"/>
        </w:rPr>
      </w:pPr>
    </w:p>
    <w:p w14:paraId="6030F404" w14:textId="20237214" w:rsidR="00937792" w:rsidRPr="00782D37" w:rsidRDefault="000473CC" w:rsidP="000473CC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782D37">
        <w:rPr>
          <w:rFonts w:asciiTheme="majorEastAsia" w:eastAsiaTheme="majorEastAsia" w:hAnsiTheme="majorEastAsia" w:hint="eastAsia"/>
          <w:bCs/>
          <w:szCs w:val="24"/>
        </w:rPr>
        <w:t>本发明基于已有的 websocket协议，完成客户端与服务端的通信。</w:t>
      </w:r>
      <w:r w:rsidRPr="00782D37">
        <w:rPr>
          <w:rFonts w:asciiTheme="majorEastAsia" w:eastAsiaTheme="majorEastAsia" w:hAnsiTheme="majorEastAsia"/>
          <w:bCs/>
          <w:szCs w:val="24"/>
        </w:rPr>
        <w:t>WebSocket在网络通信领域仍然非常常见和广泛使用。</w:t>
      </w:r>
      <w:r w:rsidRPr="00782D37">
        <w:rPr>
          <w:rFonts w:asciiTheme="majorEastAsia" w:eastAsiaTheme="majorEastAsia" w:hAnsiTheme="majorEastAsia" w:hint="eastAsia"/>
          <w:bCs/>
          <w:szCs w:val="24"/>
        </w:rPr>
        <w:t>常用于实时通信</w:t>
      </w:r>
      <w:r w:rsidRPr="00782D37">
        <w:rPr>
          <w:rFonts w:asciiTheme="majorEastAsia" w:eastAsiaTheme="majorEastAsia" w:hAnsiTheme="majorEastAsia" w:hint="eastAsia"/>
          <w:bCs/>
          <w:szCs w:val="24"/>
        </w:rPr>
        <w:t>，</w:t>
      </w:r>
      <w:r w:rsidRPr="00782D37">
        <w:rPr>
          <w:rFonts w:asciiTheme="majorEastAsia" w:eastAsiaTheme="majorEastAsia" w:hAnsiTheme="majorEastAsia" w:hint="eastAsia"/>
          <w:bCs/>
          <w:szCs w:val="24"/>
        </w:rPr>
        <w:t>跨平台支持良好</w:t>
      </w:r>
      <w:r w:rsidRPr="00782D37">
        <w:rPr>
          <w:rFonts w:asciiTheme="majorEastAsia" w:eastAsiaTheme="majorEastAsia" w:hAnsiTheme="majorEastAsia" w:hint="eastAsia"/>
          <w:bCs/>
          <w:szCs w:val="24"/>
        </w:rPr>
        <w:t>，</w:t>
      </w:r>
      <w:r w:rsidRPr="00782D37">
        <w:rPr>
          <w:rFonts w:asciiTheme="majorEastAsia" w:eastAsiaTheme="majorEastAsia" w:hAnsiTheme="majorEastAsia" w:hint="eastAsia"/>
          <w:bCs/>
          <w:szCs w:val="24"/>
        </w:rPr>
        <w:t>长连接与低延迟</w:t>
      </w:r>
      <w:r w:rsidRPr="00782D37">
        <w:rPr>
          <w:rFonts w:asciiTheme="majorEastAsia" w:eastAsiaTheme="majorEastAsia" w:hAnsiTheme="majorEastAsia" w:hint="eastAsia"/>
          <w:bCs/>
          <w:szCs w:val="24"/>
        </w:rPr>
        <w:t>，</w:t>
      </w:r>
      <w:r w:rsidRPr="00782D37">
        <w:rPr>
          <w:rFonts w:asciiTheme="majorEastAsia" w:eastAsiaTheme="majorEastAsia" w:hAnsiTheme="majorEastAsia"/>
          <w:bCs/>
          <w:szCs w:val="24"/>
        </w:rPr>
        <w:t xml:space="preserve"> </w:t>
      </w:r>
      <w:r w:rsidRPr="00782D37">
        <w:rPr>
          <w:rFonts w:asciiTheme="majorEastAsia" w:eastAsiaTheme="majorEastAsia" w:hAnsiTheme="majorEastAsia" w:hint="eastAsia"/>
          <w:bCs/>
          <w:szCs w:val="24"/>
        </w:rPr>
        <w:t>安全性增强</w:t>
      </w:r>
      <w:r w:rsidRPr="00782D37">
        <w:rPr>
          <w:rFonts w:asciiTheme="majorEastAsia" w:eastAsiaTheme="majorEastAsia" w:hAnsiTheme="majorEastAsia" w:hint="eastAsia"/>
          <w:bCs/>
          <w:szCs w:val="24"/>
        </w:rPr>
        <w:t>，</w:t>
      </w:r>
      <w:r w:rsidRPr="00782D37">
        <w:rPr>
          <w:rFonts w:asciiTheme="majorEastAsia" w:eastAsiaTheme="majorEastAsia" w:hAnsiTheme="majorEastAsia" w:hint="eastAsia"/>
          <w:bCs/>
          <w:szCs w:val="24"/>
        </w:rPr>
        <w:t>应用案例广泛</w:t>
      </w:r>
      <w:r w:rsidRPr="00782D37">
        <w:rPr>
          <w:rFonts w:asciiTheme="majorEastAsia" w:eastAsiaTheme="majorEastAsia" w:hAnsiTheme="majorEastAsia" w:hint="eastAsia"/>
          <w:bCs/>
          <w:szCs w:val="24"/>
        </w:rPr>
        <w:t>，等优点。</w:t>
      </w:r>
    </w:p>
    <w:p w14:paraId="4D00EE5A" w14:textId="77777777" w:rsidR="000473CC" w:rsidRPr="00782D37" w:rsidRDefault="000473CC" w:rsidP="000473CC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76A34D00" w14:textId="77777777" w:rsidR="000473CC" w:rsidRPr="00782D37" w:rsidRDefault="000473CC" w:rsidP="000473CC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782D37">
        <w:rPr>
          <w:rFonts w:asciiTheme="majorEastAsia" w:eastAsiaTheme="majorEastAsia" w:hAnsiTheme="majorEastAsia" w:hint="eastAsia"/>
          <w:bCs/>
          <w:szCs w:val="24"/>
        </w:rPr>
        <w:t>在引入人工智能（</w:t>
      </w:r>
      <w:r w:rsidRPr="00782D37">
        <w:rPr>
          <w:rFonts w:asciiTheme="majorEastAsia" w:eastAsiaTheme="majorEastAsia" w:hAnsiTheme="majorEastAsia"/>
          <w:bCs/>
          <w:szCs w:val="24"/>
        </w:rPr>
        <w:t>AI）之前，任务的调度通常由人工手动进行控制和安排。在某些场景下，这种方式可能会显得力不从心，原因如下：</w:t>
      </w:r>
    </w:p>
    <w:p w14:paraId="71CDE485" w14:textId="77777777" w:rsidR="000473CC" w:rsidRPr="00782D37" w:rsidRDefault="000473CC" w:rsidP="000473CC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02C4B556" w14:textId="77777777" w:rsidR="000473CC" w:rsidRPr="00782D37" w:rsidRDefault="000473CC" w:rsidP="000473CC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782D37">
        <w:rPr>
          <w:rFonts w:asciiTheme="majorEastAsia" w:eastAsiaTheme="majorEastAsia" w:hAnsiTheme="majorEastAsia"/>
          <w:bCs/>
          <w:szCs w:val="24"/>
        </w:rPr>
        <w:t>1. 复杂性：任务调度涉及到多个变量和约束条件，需要人工考虑各种因素并做出决策。当任务数量庞大、资源有限时，人工调度往往难以应对复杂性。</w:t>
      </w:r>
    </w:p>
    <w:p w14:paraId="4F6D50D3" w14:textId="77777777" w:rsidR="000473CC" w:rsidRPr="00782D37" w:rsidRDefault="000473CC" w:rsidP="000473CC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2FC28B6B" w14:textId="77777777" w:rsidR="000473CC" w:rsidRPr="00782D37" w:rsidRDefault="000473CC" w:rsidP="000473CC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782D37">
        <w:rPr>
          <w:rFonts w:asciiTheme="majorEastAsia" w:eastAsiaTheme="majorEastAsia" w:hAnsiTheme="majorEastAsia"/>
          <w:bCs/>
          <w:szCs w:val="24"/>
        </w:rPr>
        <w:t>2. 主观性：人工调度容易受到主观因素的影响，可能存在个体差异和不一致性。这可能导致不公平或不优化的任务分配和执行。</w:t>
      </w:r>
    </w:p>
    <w:p w14:paraId="556B4D67" w14:textId="77777777" w:rsidR="000473CC" w:rsidRPr="00782D37" w:rsidRDefault="000473CC" w:rsidP="000473CC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108557D7" w14:textId="77777777" w:rsidR="000473CC" w:rsidRPr="00782D37" w:rsidRDefault="000473CC" w:rsidP="000473CC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782D37">
        <w:rPr>
          <w:rFonts w:asciiTheme="majorEastAsia" w:eastAsiaTheme="majorEastAsia" w:hAnsiTheme="majorEastAsia"/>
          <w:bCs/>
          <w:szCs w:val="24"/>
        </w:rPr>
        <w:t>3. 耗时性：人工调度需要耗费大量时间和精力。任务的调度和重新规划可能需要频繁地进行，以适应实时需求和变化情况，这会增加人工的负担和时间成本。</w:t>
      </w:r>
    </w:p>
    <w:p w14:paraId="66878A67" w14:textId="77777777" w:rsidR="000473CC" w:rsidRPr="00782D37" w:rsidRDefault="000473CC" w:rsidP="000473CC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78D56D34" w14:textId="77777777" w:rsidR="000473CC" w:rsidRPr="00782D37" w:rsidRDefault="000473CC" w:rsidP="000473CC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782D37">
        <w:rPr>
          <w:rFonts w:asciiTheme="majorEastAsia" w:eastAsiaTheme="majorEastAsia" w:hAnsiTheme="majorEastAsia" w:hint="eastAsia"/>
          <w:bCs/>
          <w:szCs w:val="24"/>
        </w:rPr>
        <w:t>引入</w:t>
      </w:r>
      <w:r w:rsidRPr="00782D37">
        <w:rPr>
          <w:rFonts w:asciiTheme="majorEastAsia" w:eastAsiaTheme="majorEastAsia" w:hAnsiTheme="majorEastAsia"/>
          <w:bCs/>
          <w:szCs w:val="24"/>
        </w:rPr>
        <w:t>AI技术可以有效改善任务调度的问题，具有以下优势：</w:t>
      </w:r>
    </w:p>
    <w:p w14:paraId="2ECB514A" w14:textId="77777777" w:rsidR="000473CC" w:rsidRPr="00782D37" w:rsidRDefault="000473CC" w:rsidP="000473CC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48FA3EDA" w14:textId="77777777" w:rsidR="000473CC" w:rsidRPr="00782D37" w:rsidRDefault="000473CC" w:rsidP="000473CC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782D37">
        <w:rPr>
          <w:rFonts w:asciiTheme="majorEastAsia" w:eastAsiaTheme="majorEastAsia" w:hAnsiTheme="majorEastAsia"/>
          <w:bCs/>
          <w:szCs w:val="24"/>
        </w:rPr>
        <w:t>1. 智能化决策：AI可以基于算法和模型对任务进行智能调度决策。通过机器学习和优化算法，AI可以自动分析和处理大量数据，提供更准确、公平和优化的任务调度方案。</w:t>
      </w:r>
    </w:p>
    <w:p w14:paraId="434A0929" w14:textId="77777777" w:rsidR="000473CC" w:rsidRPr="00782D37" w:rsidRDefault="000473CC" w:rsidP="000473CC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0A4E4D2E" w14:textId="77777777" w:rsidR="000473CC" w:rsidRPr="00782D37" w:rsidRDefault="000473CC" w:rsidP="000473CC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782D37">
        <w:rPr>
          <w:rFonts w:asciiTheme="majorEastAsia" w:eastAsiaTheme="majorEastAsia" w:hAnsiTheme="majorEastAsia"/>
          <w:bCs/>
          <w:szCs w:val="24"/>
        </w:rPr>
        <w:t>2. 实时性和快速性：AI系统可以实时监测任务和资源的状态，并快速做出调度决策。相比人工调度，AI可以更快地响应变化和调整任务分配，提高执行效率。</w:t>
      </w:r>
    </w:p>
    <w:p w14:paraId="78F384AC" w14:textId="77777777" w:rsidR="000473CC" w:rsidRPr="00782D37" w:rsidRDefault="000473CC" w:rsidP="000473CC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3135A5B5" w14:textId="77777777" w:rsidR="000473CC" w:rsidRPr="00782D37" w:rsidRDefault="000473CC" w:rsidP="000473CC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782D37">
        <w:rPr>
          <w:rFonts w:asciiTheme="majorEastAsia" w:eastAsiaTheme="majorEastAsia" w:hAnsiTheme="majorEastAsia"/>
          <w:bCs/>
          <w:szCs w:val="24"/>
        </w:rPr>
        <w:t>3. 自动化执行：AI系统可以与任务执行的设备或平台进行集成，实现自动化的任务执行。这样可以减少人工干预，降低耗时，并提高任务执行的一致性和稳定性。</w:t>
      </w:r>
    </w:p>
    <w:p w14:paraId="7222E7E5" w14:textId="77777777" w:rsidR="000473CC" w:rsidRPr="00782D37" w:rsidRDefault="000473CC" w:rsidP="000473CC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31832002" w14:textId="40271F8C" w:rsidR="003052C3" w:rsidRDefault="000473CC" w:rsidP="000473CC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782D37">
        <w:rPr>
          <w:rFonts w:asciiTheme="majorEastAsia" w:eastAsiaTheme="majorEastAsia" w:hAnsiTheme="majorEastAsia" w:hint="eastAsia"/>
          <w:bCs/>
          <w:szCs w:val="24"/>
        </w:rPr>
        <w:t>综上所述，通过引入</w:t>
      </w:r>
      <w:r w:rsidRPr="00782D37">
        <w:rPr>
          <w:rFonts w:asciiTheme="majorEastAsia" w:eastAsiaTheme="majorEastAsia" w:hAnsiTheme="majorEastAsia"/>
          <w:bCs/>
          <w:szCs w:val="24"/>
        </w:rPr>
        <w:t>AI技术进行任务调度可以有效解决人工调度力不从心、耗时等问题，提升任务调度的智能性、实时性和效率。</w:t>
      </w:r>
    </w:p>
    <w:p w14:paraId="00221C54" w14:textId="77777777" w:rsidR="00937792" w:rsidRPr="009A6C1F" w:rsidRDefault="00937792" w:rsidP="00E12A38">
      <w:pPr>
        <w:pStyle w:val="o"/>
        <w:spacing w:line="360" w:lineRule="exact"/>
        <w:jc w:val="both"/>
        <w:rPr>
          <w:rFonts w:ascii="微软雅黑" w:eastAsia="微软雅黑" w:hAnsi="微软雅黑" w:hint="eastAsia"/>
          <w:b/>
          <w:szCs w:val="24"/>
        </w:rPr>
      </w:pPr>
    </w:p>
    <w:p w14:paraId="6EEED386" w14:textId="77777777" w:rsidR="00E12A38" w:rsidRPr="009A6C1F" w:rsidRDefault="000E13B6" w:rsidP="000E13B6">
      <w:pPr>
        <w:pStyle w:val="o"/>
        <w:spacing w:line="360" w:lineRule="exact"/>
        <w:jc w:val="both"/>
        <w:rPr>
          <w:rFonts w:ascii="微软雅黑" w:eastAsia="微软雅黑" w:hAnsi="微软雅黑"/>
          <w:b/>
          <w:szCs w:val="24"/>
        </w:rPr>
      </w:pPr>
      <w:r w:rsidRPr="009A6C1F">
        <w:rPr>
          <w:rFonts w:ascii="微软雅黑" w:eastAsia="微软雅黑" w:hAnsi="微软雅黑" w:hint="eastAsia"/>
          <w:b/>
          <w:szCs w:val="24"/>
        </w:rPr>
        <w:t>5、</w:t>
      </w:r>
      <w:r w:rsidR="00A83776">
        <w:rPr>
          <w:rFonts w:ascii="微软雅黑" w:eastAsia="微软雅黑" w:hAnsi="微软雅黑" w:hint="eastAsia"/>
          <w:b/>
          <w:szCs w:val="24"/>
        </w:rPr>
        <w:t>分析造成</w:t>
      </w:r>
      <w:r w:rsidR="00A01E7C" w:rsidRPr="009A6C1F">
        <w:rPr>
          <w:rFonts w:ascii="微软雅黑" w:eastAsia="微软雅黑" w:hAnsi="微软雅黑" w:hint="eastAsia"/>
          <w:b/>
          <w:szCs w:val="24"/>
        </w:rPr>
        <w:t>背景</w:t>
      </w:r>
      <w:r w:rsidR="00E12A38" w:rsidRPr="009A6C1F">
        <w:rPr>
          <w:rFonts w:ascii="微软雅黑" w:eastAsia="微软雅黑" w:hAnsi="微软雅黑" w:hint="eastAsia"/>
          <w:b/>
          <w:szCs w:val="24"/>
        </w:rPr>
        <w:t>技</w:t>
      </w:r>
      <w:r w:rsidR="00E12A38" w:rsidRPr="009A6C1F">
        <w:rPr>
          <w:rFonts w:ascii="微软雅黑" w:eastAsia="微软雅黑" w:hAnsi="微软雅黑" w:cs="宋体" w:hint="eastAsia"/>
          <w:b/>
          <w:szCs w:val="24"/>
        </w:rPr>
        <w:t>术</w:t>
      </w:r>
      <w:r w:rsidR="00E12A38" w:rsidRPr="009A6C1F">
        <w:rPr>
          <w:rFonts w:ascii="微软雅黑" w:eastAsia="微软雅黑" w:hAnsi="微软雅黑" w:hint="eastAsia"/>
          <w:b/>
          <w:szCs w:val="24"/>
        </w:rPr>
        <w:t>的</w:t>
      </w:r>
      <w:r w:rsidR="00A01E7C" w:rsidRPr="009A6C1F">
        <w:rPr>
          <w:rFonts w:ascii="微软雅黑" w:eastAsia="微软雅黑" w:hAnsi="微软雅黑" w:hint="eastAsia"/>
          <w:b/>
          <w:szCs w:val="24"/>
        </w:rPr>
        <w:t>不足</w:t>
      </w:r>
      <w:r w:rsidR="00A83776">
        <w:rPr>
          <w:rFonts w:ascii="微软雅黑" w:eastAsia="微软雅黑" w:hAnsi="微软雅黑" w:hint="eastAsia"/>
          <w:b/>
          <w:szCs w:val="24"/>
        </w:rPr>
        <w:t>的原因</w:t>
      </w:r>
      <w:r w:rsidR="00E12A38" w:rsidRPr="009A6C1F">
        <w:rPr>
          <w:rFonts w:ascii="微软雅黑" w:eastAsia="微软雅黑" w:hAnsi="微软雅黑" w:hint="eastAsia"/>
          <w:b/>
          <w:szCs w:val="24"/>
        </w:rPr>
        <w:t>是什么？</w:t>
      </w:r>
      <w:r w:rsidR="00E12A38" w:rsidRPr="009A6C1F">
        <w:rPr>
          <w:rFonts w:ascii="微软雅黑" w:eastAsia="微软雅黑" w:hAnsi="微软雅黑" w:cs="宋体" w:hint="eastAsia"/>
          <w:b/>
          <w:szCs w:val="24"/>
        </w:rPr>
        <w:t>针对这</w:t>
      </w:r>
      <w:r w:rsidR="00E12A38" w:rsidRPr="009A6C1F">
        <w:rPr>
          <w:rFonts w:ascii="微软雅黑" w:eastAsia="微软雅黑" w:hAnsi="微软雅黑" w:cs="Yu Gothic UI Semilight" w:hint="eastAsia"/>
          <w:b/>
          <w:szCs w:val="24"/>
        </w:rPr>
        <w:t>些</w:t>
      </w:r>
      <w:r w:rsidR="00DB7C03" w:rsidRPr="009A6C1F">
        <w:rPr>
          <w:rFonts w:ascii="微软雅黑" w:eastAsia="微软雅黑" w:hAnsi="微软雅黑" w:hint="eastAsia"/>
          <w:b/>
          <w:szCs w:val="24"/>
        </w:rPr>
        <w:t>不足</w:t>
      </w:r>
      <w:r w:rsidR="00E12A38" w:rsidRPr="009A6C1F">
        <w:rPr>
          <w:rFonts w:ascii="微软雅黑" w:eastAsia="微软雅黑" w:hAnsi="微软雅黑" w:hint="eastAsia"/>
          <w:b/>
          <w:szCs w:val="24"/>
        </w:rPr>
        <w:t>，</w:t>
      </w:r>
      <w:r w:rsidR="00E12A38" w:rsidRPr="009A6C1F">
        <w:rPr>
          <w:rFonts w:ascii="微软雅黑" w:eastAsia="微软雅黑" w:hAnsi="微软雅黑" w:cs="宋体" w:hint="eastAsia"/>
          <w:b/>
          <w:szCs w:val="24"/>
        </w:rPr>
        <w:t>说</w:t>
      </w:r>
      <w:r w:rsidR="00E12A38" w:rsidRPr="009A6C1F">
        <w:rPr>
          <w:rFonts w:ascii="微软雅黑" w:eastAsia="微软雅黑" w:hAnsi="微软雅黑" w:cs="Yu Gothic UI Semilight" w:hint="eastAsia"/>
          <w:b/>
          <w:szCs w:val="24"/>
        </w:rPr>
        <w:t>明本</w:t>
      </w:r>
      <w:r w:rsidR="00E12A38" w:rsidRPr="009A6C1F">
        <w:rPr>
          <w:rFonts w:ascii="微软雅黑" w:eastAsia="微软雅黑" w:hAnsi="微软雅黑" w:cs="宋体" w:hint="eastAsia"/>
          <w:b/>
          <w:szCs w:val="24"/>
        </w:rPr>
        <w:t>发</w:t>
      </w:r>
      <w:r w:rsidR="00E12A38" w:rsidRPr="009A6C1F">
        <w:rPr>
          <w:rFonts w:ascii="微软雅黑" w:eastAsia="微软雅黑" w:hAnsi="微软雅黑" w:cs="Yu Gothic UI Semilight" w:hint="eastAsia"/>
          <w:b/>
          <w:szCs w:val="24"/>
        </w:rPr>
        <w:t>明的目的及能够达到的技</w:t>
      </w:r>
      <w:r w:rsidR="00E12A38" w:rsidRPr="009A6C1F">
        <w:rPr>
          <w:rFonts w:ascii="微软雅黑" w:eastAsia="微软雅黑" w:hAnsi="微软雅黑" w:cs="宋体" w:hint="eastAsia"/>
          <w:b/>
          <w:szCs w:val="24"/>
        </w:rPr>
        <w:t>术</w:t>
      </w:r>
      <w:r w:rsidR="00E12A38" w:rsidRPr="009A6C1F">
        <w:rPr>
          <w:rFonts w:ascii="微软雅黑" w:eastAsia="微软雅黑" w:hAnsi="微软雅黑" w:cs="Yu Gothic UI Semilight" w:hint="eastAsia"/>
          <w:b/>
          <w:szCs w:val="24"/>
        </w:rPr>
        <w:t>效果。</w:t>
      </w:r>
    </w:p>
    <w:p w14:paraId="711EA2B5" w14:textId="77777777" w:rsidR="00E3290B" w:rsidRDefault="00E3290B" w:rsidP="000E13B6">
      <w:pPr>
        <w:pStyle w:val="o"/>
        <w:spacing w:line="360" w:lineRule="exact"/>
        <w:jc w:val="both"/>
        <w:rPr>
          <w:rFonts w:ascii="微软雅黑" w:eastAsia="微软雅黑" w:hAnsi="微软雅黑"/>
          <w:bCs/>
          <w:sz w:val="20"/>
        </w:rPr>
      </w:pPr>
    </w:p>
    <w:p w14:paraId="6B31800B" w14:textId="60321D9F" w:rsidR="007A46EF" w:rsidRDefault="004D1E86" w:rsidP="007A46EF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4D1E86">
        <w:rPr>
          <w:rFonts w:asciiTheme="majorEastAsia" w:eastAsiaTheme="majorEastAsia" w:hAnsiTheme="majorEastAsia" w:hint="eastAsia"/>
          <w:bCs/>
          <w:szCs w:val="24"/>
        </w:rPr>
        <w:t>通过人工进行任务调度不仅涉及到人为的判断，操作起来较为繁琐，而且需要耗费大量时间。然而，本发明的优势在于实现任务的自动化调度，无需人工参与，仅需使用</w:t>
      </w:r>
      <w:r w:rsidRPr="004D1E86">
        <w:rPr>
          <w:rFonts w:asciiTheme="majorEastAsia" w:eastAsiaTheme="majorEastAsia" w:hAnsiTheme="majorEastAsia"/>
          <w:bCs/>
          <w:szCs w:val="24"/>
        </w:rPr>
        <w:t>AI技术即可完成。此外，使用AI进行任务调度的效率也显著高于人工操作，能够更好地满足各种任务的需求。这种自动化的任务调度方式可以大大提高工作效率，减少人力成本，并降低因人为因素导致的错误。</w:t>
      </w:r>
    </w:p>
    <w:p w14:paraId="15CA845A" w14:textId="77777777" w:rsidR="004D1E86" w:rsidRDefault="004D1E86" w:rsidP="007A46EF">
      <w:pPr>
        <w:pStyle w:val="o"/>
        <w:spacing w:line="360" w:lineRule="exact"/>
        <w:jc w:val="both"/>
        <w:rPr>
          <w:rFonts w:ascii="微软雅黑" w:eastAsia="微软雅黑" w:hAnsi="微软雅黑" w:hint="eastAsia"/>
          <w:b/>
          <w:szCs w:val="24"/>
        </w:rPr>
      </w:pPr>
    </w:p>
    <w:p w14:paraId="37054FA7" w14:textId="77777777" w:rsidR="00B21486" w:rsidRPr="009A6C1F" w:rsidRDefault="000E13B6" w:rsidP="000E13B6">
      <w:pPr>
        <w:pStyle w:val="o"/>
        <w:spacing w:line="360" w:lineRule="exact"/>
        <w:jc w:val="both"/>
        <w:rPr>
          <w:rFonts w:ascii="微软雅黑" w:eastAsia="微软雅黑" w:hAnsi="微软雅黑"/>
          <w:b/>
          <w:szCs w:val="24"/>
        </w:rPr>
      </w:pPr>
      <w:r w:rsidRPr="009A6C1F">
        <w:rPr>
          <w:rFonts w:ascii="微软雅黑" w:eastAsia="微软雅黑" w:hAnsi="微软雅黑" w:hint="eastAsia"/>
          <w:b/>
          <w:szCs w:val="24"/>
        </w:rPr>
        <w:t>6、</w:t>
      </w:r>
      <w:r w:rsidR="00B21486" w:rsidRPr="009A6C1F">
        <w:rPr>
          <w:rFonts w:ascii="微软雅黑" w:eastAsia="微软雅黑" w:hAnsi="微软雅黑" w:cs="宋体" w:hint="eastAsia"/>
          <w:b/>
          <w:szCs w:val="24"/>
        </w:rPr>
        <w:t>简</w:t>
      </w:r>
      <w:r w:rsidR="00B21486" w:rsidRPr="009A6C1F">
        <w:rPr>
          <w:rFonts w:ascii="微软雅黑" w:eastAsia="微软雅黑" w:hAnsi="微软雅黑" w:cs="Yu Gothic UI Semilight" w:hint="eastAsia"/>
          <w:b/>
          <w:szCs w:val="24"/>
        </w:rPr>
        <w:t>要概括</w:t>
      </w:r>
      <w:r w:rsidR="00B21486" w:rsidRPr="009A6C1F">
        <w:rPr>
          <w:rFonts w:ascii="微软雅黑" w:eastAsia="微软雅黑" w:hAnsi="微软雅黑" w:hint="eastAsia"/>
          <w:b/>
          <w:szCs w:val="24"/>
        </w:rPr>
        <w:t>本</w:t>
      </w:r>
      <w:r w:rsidR="00B21486" w:rsidRPr="009A6C1F">
        <w:rPr>
          <w:rFonts w:ascii="微软雅黑" w:eastAsia="微软雅黑" w:hAnsi="微软雅黑" w:cs="宋体" w:hint="eastAsia"/>
          <w:b/>
          <w:szCs w:val="24"/>
        </w:rPr>
        <w:t>发</w:t>
      </w:r>
      <w:r w:rsidR="00B21486" w:rsidRPr="009A6C1F">
        <w:rPr>
          <w:rFonts w:ascii="微软雅黑" w:eastAsia="微软雅黑" w:hAnsi="微软雅黑" w:cs="Yu Gothic UI Semilight" w:hint="eastAsia"/>
          <w:b/>
          <w:szCs w:val="24"/>
        </w:rPr>
        <w:t>明的原理</w:t>
      </w:r>
      <w:r w:rsidR="00C108DA" w:rsidRPr="009A6C1F">
        <w:rPr>
          <w:rFonts w:ascii="微软雅黑" w:eastAsia="微软雅黑" w:hAnsi="微软雅黑" w:hint="eastAsia"/>
          <w:b/>
          <w:szCs w:val="24"/>
        </w:rPr>
        <w:t>或者基本思想</w:t>
      </w:r>
      <w:r w:rsidR="00B21486" w:rsidRPr="009A6C1F">
        <w:rPr>
          <w:rFonts w:ascii="微软雅黑" w:eastAsia="微软雅黑" w:hAnsi="微软雅黑" w:hint="eastAsia"/>
          <w:b/>
          <w:szCs w:val="24"/>
        </w:rPr>
        <w:t>，</w:t>
      </w:r>
      <w:r w:rsidR="00C108DA" w:rsidRPr="009A6C1F">
        <w:rPr>
          <w:rFonts w:ascii="微软雅黑" w:eastAsia="微软雅黑" w:hAnsi="微软雅黑" w:cs="宋体" w:hint="eastAsia"/>
          <w:b/>
          <w:szCs w:val="24"/>
        </w:rPr>
        <w:t>说</w:t>
      </w:r>
      <w:r w:rsidR="00C108DA" w:rsidRPr="009A6C1F">
        <w:rPr>
          <w:rFonts w:ascii="微软雅黑" w:eastAsia="微软雅黑" w:hAnsi="微软雅黑" w:cs="Yu Gothic UI Semilight" w:hint="eastAsia"/>
          <w:b/>
          <w:szCs w:val="24"/>
        </w:rPr>
        <w:t>明</w:t>
      </w:r>
      <w:r w:rsidR="00B21486" w:rsidRPr="009A6C1F">
        <w:rPr>
          <w:rFonts w:ascii="微软雅黑" w:eastAsia="微软雅黑" w:hAnsi="微软雅黑" w:cs="宋体" w:hint="eastAsia"/>
          <w:b/>
          <w:szCs w:val="24"/>
        </w:rPr>
        <w:t>为</w:t>
      </w:r>
      <w:r w:rsidR="00B21486" w:rsidRPr="009A6C1F">
        <w:rPr>
          <w:rFonts w:ascii="微软雅黑" w:eastAsia="微软雅黑" w:hAnsi="微软雅黑" w:cs="Yu Gothic UI Semilight" w:hint="eastAsia"/>
          <w:b/>
          <w:szCs w:val="24"/>
        </w:rPr>
        <w:t>什么</w:t>
      </w:r>
      <w:r w:rsidR="00C108DA" w:rsidRPr="009A6C1F">
        <w:rPr>
          <w:rFonts w:ascii="微软雅黑" w:eastAsia="微软雅黑" w:hAnsi="微软雅黑" w:hint="eastAsia"/>
          <w:b/>
          <w:szCs w:val="24"/>
        </w:rPr>
        <w:t>本</w:t>
      </w:r>
      <w:r w:rsidR="00C108DA" w:rsidRPr="009A6C1F">
        <w:rPr>
          <w:rFonts w:ascii="微软雅黑" w:eastAsia="微软雅黑" w:hAnsi="微软雅黑" w:cs="宋体" w:hint="eastAsia"/>
          <w:b/>
          <w:szCs w:val="24"/>
        </w:rPr>
        <w:t>发</w:t>
      </w:r>
      <w:r w:rsidR="00C108DA" w:rsidRPr="009A6C1F">
        <w:rPr>
          <w:rFonts w:ascii="微软雅黑" w:eastAsia="微软雅黑" w:hAnsi="微软雅黑" w:cs="Yu Gothic UI Semilight" w:hint="eastAsia"/>
          <w:b/>
          <w:szCs w:val="24"/>
        </w:rPr>
        <w:t>明</w:t>
      </w:r>
      <w:r w:rsidR="00B21486" w:rsidRPr="009A6C1F">
        <w:rPr>
          <w:rFonts w:ascii="微软雅黑" w:eastAsia="微软雅黑" w:hAnsi="微软雅黑" w:hint="eastAsia"/>
          <w:b/>
          <w:szCs w:val="24"/>
        </w:rPr>
        <w:t>能够弥</w:t>
      </w:r>
      <w:r w:rsidR="00B21486" w:rsidRPr="009A6C1F">
        <w:rPr>
          <w:rFonts w:ascii="微软雅黑" w:eastAsia="微软雅黑" w:hAnsi="微软雅黑" w:cs="宋体" w:hint="eastAsia"/>
          <w:b/>
          <w:szCs w:val="24"/>
        </w:rPr>
        <w:t>补</w:t>
      </w:r>
      <w:r w:rsidR="00B21486" w:rsidRPr="009A6C1F">
        <w:rPr>
          <w:rFonts w:ascii="微软雅黑" w:eastAsia="微软雅黑" w:hAnsi="微软雅黑" w:cs="Yu Gothic UI Semilight" w:hint="eastAsia"/>
          <w:b/>
          <w:szCs w:val="24"/>
        </w:rPr>
        <w:t>背景技</w:t>
      </w:r>
      <w:r w:rsidR="00B21486" w:rsidRPr="009A6C1F">
        <w:rPr>
          <w:rFonts w:ascii="微软雅黑" w:eastAsia="微软雅黑" w:hAnsi="微软雅黑" w:cs="宋体" w:hint="eastAsia"/>
          <w:b/>
          <w:szCs w:val="24"/>
        </w:rPr>
        <w:t>术</w:t>
      </w:r>
      <w:r w:rsidR="00B21486" w:rsidRPr="009A6C1F">
        <w:rPr>
          <w:rFonts w:ascii="微软雅黑" w:eastAsia="微软雅黑" w:hAnsi="微软雅黑" w:cs="Yu Gothic UI Semilight" w:hint="eastAsia"/>
          <w:b/>
          <w:szCs w:val="24"/>
        </w:rPr>
        <w:t>的不足</w:t>
      </w:r>
      <w:r w:rsidR="00DB7C03" w:rsidRPr="009A6C1F">
        <w:rPr>
          <w:rFonts w:ascii="微软雅黑" w:eastAsia="微软雅黑" w:hAnsi="微软雅黑" w:hint="eastAsia"/>
          <w:b/>
          <w:szCs w:val="24"/>
        </w:rPr>
        <w:t>指出</w:t>
      </w:r>
      <w:r w:rsidR="00B21486" w:rsidRPr="009A6C1F">
        <w:rPr>
          <w:rFonts w:ascii="微软雅黑" w:eastAsia="微软雅黑" w:hAnsi="微软雅黑" w:hint="eastAsia"/>
          <w:b/>
          <w:szCs w:val="24"/>
        </w:rPr>
        <w:t>？</w:t>
      </w:r>
    </w:p>
    <w:p w14:paraId="58289B41" w14:textId="77777777" w:rsidR="007A46EF" w:rsidRDefault="007A46EF" w:rsidP="00DB7C03">
      <w:pPr>
        <w:pStyle w:val="o"/>
        <w:spacing w:line="360" w:lineRule="exact"/>
        <w:jc w:val="both"/>
        <w:rPr>
          <w:rFonts w:ascii="微软雅黑" w:eastAsia="微软雅黑" w:hAnsi="微软雅黑"/>
          <w:b/>
          <w:szCs w:val="24"/>
        </w:rPr>
      </w:pPr>
    </w:p>
    <w:p w14:paraId="740BBE42" w14:textId="5FEEF8BC" w:rsidR="007A46EF" w:rsidRDefault="007A46EF" w:rsidP="00DB7C03">
      <w:pPr>
        <w:pStyle w:val="o"/>
        <w:spacing w:line="360" w:lineRule="exact"/>
        <w:jc w:val="both"/>
        <w:rPr>
          <w:rFonts w:ascii="微软雅黑" w:eastAsia="微软雅黑" w:hAnsi="微软雅黑"/>
          <w:b/>
          <w:szCs w:val="24"/>
        </w:rPr>
      </w:pPr>
    </w:p>
    <w:p w14:paraId="2FD74DD4" w14:textId="66F0B2EA" w:rsidR="004D1E86" w:rsidRDefault="004D1E86" w:rsidP="004D1E86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4D1E86">
        <w:rPr>
          <w:rFonts w:asciiTheme="majorEastAsia" w:eastAsiaTheme="majorEastAsia" w:hAnsiTheme="majorEastAsia" w:hint="eastAsia"/>
          <w:bCs/>
          <w:szCs w:val="24"/>
        </w:rPr>
        <w:t>在本发明中，基于自研的</w:t>
      </w:r>
      <w:r w:rsidRPr="004D1E86">
        <w:rPr>
          <w:rFonts w:asciiTheme="majorEastAsia" w:eastAsiaTheme="majorEastAsia" w:hAnsiTheme="majorEastAsia"/>
          <w:bCs/>
          <w:szCs w:val="24"/>
        </w:rPr>
        <w:t>AI模型，将AI与任务调度相结合，通过AI分析任务的耗时、优先级和重要性，从而对任务进行排序，并将任务分配给不同的服务器执行。这种自动化的任务调度方式可以大大提高工作效率，减少人力成本。此外，使用AI进行任务调度的准确性和可靠性也较高，可以避免因人为因素导致的错误。这种基于AI的任务调度技术在实际应用中具有广泛的应用前景，可用于各种不同的场景，如云计算、大数据处理、物联网等。</w:t>
      </w:r>
    </w:p>
    <w:p w14:paraId="707FCEEB" w14:textId="77777777" w:rsidR="004D1E86" w:rsidRPr="00ED0E64" w:rsidRDefault="004D1E86" w:rsidP="004D1E86">
      <w:pPr>
        <w:pStyle w:val="o"/>
        <w:spacing w:line="360" w:lineRule="exact"/>
        <w:jc w:val="both"/>
        <w:rPr>
          <w:rFonts w:asciiTheme="majorEastAsia" w:eastAsiaTheme="majorEastAsia" w:hAnsiTheme="majorEastAsia" w:hint="eastAsia"/>
          <w:bCs/>
          <w:szCs w:val="24"/>
        </w:rPr>
      </w:pPr>
    </w:p>
    <w:p w14:paraId="5E718D5B" w14:textId="77777777" w:rsidR="00693473" w:rsidRDefault="00693473" w:rsidP="00693473">
      <w:pPr>
        <w:pStyle w:val="o"/>
        <w:spacing w:line="360" w:lineRule="exact"/>
        <w:jc w:val="both"/>
        <w:rPr>
          <w:rFonts w:ascii="微软雅黑" w:eastAsia="微软雅黑" w:hAnsi="微软雅黑"/>
          <w:b/>
          <w:szCs w:val="24"/>
        </w:rPr>
      </w:pPr>
    </w:p>
    <w:p w14:paraId="40313786" w14:textId="179DB9F8" w:rsidR="00FF43FD" w:rsidRDefault="00DB7C03" w:rsidP="00693473">
      <w:pPr>
        <w:pStyle w:val="o"/>
        <w:spacing w:line="360" w:lineRule="exact"/>
        <w:jc w:val="both"/>
        <w:rPr>
          <w:rFonts w:ascii="微软雅黑" w:eastAsia="微软雅黑" w:hAnsi="微软雅黑"/>
          <w:b/>
          <w:szCs w:val="24"/>
        </w:rPr>
      </w:pPr>
      <w:r w:rsidRPr="009A6C1F">
        <w:rPr>
          <w:rFonts w:ascii="微软雅黑" w:eastAsia="微软雅黑" w:hAnsi="微软雅黑" w:hint="eastAsia"/>
          <w:b/>
          <w:szCs w:val="24"/>
        </w:rPr>
        <w:t>7、本</w:t>
      </w:r>
      <w:r w:rsidRPr="009A6C1F">
        <w:rPr>
          <w:rFonts w:ascii="微软雅黑" w:eastAsia="微软雅黑" w:hAnsi="微软雅黑" w:cs="宋体" w:hint="eastAsia"/>
          <w:b/>
          <w:szCs w:val="24"/>
        </w:rPr>
        <w:t>发</w:t>
      </w:r>
      <w:r w:rsidRPr="009A6C1F">
        <w:rPr>
          <w:rFonts w:ascii="微软雅黑" w:eastAsia="微软雅黑" w:hAnsi="微软雅黑" w:cs="Yu Gothic UI Semilight" w:hint="eastAsia"/>
          <w:b/>
          <w:szCs w:val="24"/>
        </w:rPr>
        <w:t>明的方案</w:t>
      </w:r>
      <w:r w:rsidRPr="009A6C1F">
        <w:rPr>
          <w:rFonts w:ascii="微软雅黑" w:eastAsia="微软雅黑" w:hAnsi="微软雅黑" w:hint="eastAsia"/>
          <w:b/>
          <w:szCs w:val="24"/>
        </w:rPr>
        <w:t>中最具</w:t>
      </w:r>
      <w:r w:rsidRPr="009A6C1F">
        <w:rPr>
          <w:rFonts w:ascii="微软雅黑" w:eastAsia="微软雅黑" w:hAnsi="微软雅黑" w:cs="宋体" w:hint="eastAsia"/>
          <w:b/>
          <w:szCs w:val="24"/>
        </w:rPr>
        <w:t>创</w:t>
      </w:r>
      <w:r w:rsidRPr="009A6C1F">
        <w:rPr>
          <w:rFonts w:ascii="微软雅黑" w:eastAsia="微软雅黑" w:hAnsi="微软雅黑" w:cs="Yu Gothic UI Semilight" w:hint="eastAsia"/>
          <w:b/>
          <w:szCs w:val="24"/>
        </w:rPr>
        <w:t>造性（</w:t>
      </w:r>
      <w:r w:rsidRPr="009A6C1F">
        <w:rPr>
          <w:rFonts w:ascii="微软雅黑" w:eastAsia="微软雅黑" w:hAnsi="微软雅黑" w:cs="宋体" w:hint="eastAsia"/>
          <w:b/>
          <w:szCs w:val="24"/>
        </w:rPr>
        <w:t>创</w:t>
      </w:r>
      <w:r w:rsidRPr="009A6C1F">
        <w:rPr>
          <w:rFonts w:ascii="微软雅黑" w:eastAsia="微软雅黑" w:hAnsi="微软雅黑" w:cs="Yu Gothic UI Semilight" w:hint="eastAsia"/>
          <w:b/>
          <w:szCs w:val="24"/>
        </w:rPr>
        <w:t>新高度）</w:t>
      </w:r>
      <w:r w:rsidRPr="009A6C1F">
        <w:rPr>
          <w:rFonts w:ascii="微软雅黑" w:eastAsia="微软雅黑" w:hAnsi="微软雅黑" w:hint="eastAsia"/>
          <w:b/>
          <w:szCs w:val="24"/>
        </w:rPr>
        <w:t>或最</w:t>
      </w:r>
      <w:r w:rsidRPr="009A6C1F">
        <w:rPr>
          <w:rFonts w:ascii="微软雅黑" w:eastAsia="微软雅黑" w:hAnsi="微软雅黑" w:cs="宋体" w:hint="eastAsia"/>
          <w:b/>
          <w:szCs w:val="24"/>
        </w:rPr>
        <w:t>为</w:t>
      </w:r>
      <w:r w:rsidRPr="009A6C1F">
        <w:rPr>
          <w:rFonts w:ascii="微软雅黑" w:eastAsia="微软雅黑" w:hAnsi="微软雅黑" w:cs="Yu Gothic UI Semilight" w:hint="eastAsia"/>
          <w:b/>
          <w:szCs w:val="24"/>
        </w:rPr>
        <w:t>关</w:t>
      </w:r>
      <w:r w:rsidRPr="009A6C1F">
        <w:rPr>
          <w:rFonts w:ascii="微软雅黑" w:eastAsia="微软雅黑" w:hAnsi="微软雅黑" w:cs="宋体" w:hint="eastAsia"/>
          <w:b/>
          <w:szCs w:val="24"/>
        </w:rPr>
        <w:t>键</w:t>
      </w:r>
      <w:r w:rsidRPr="009A6C1F">
        <w:rPr>
          <w:rFonts w:ascii="微软雅黑" w:eastAsia="微软雅黑" w:hAnsi="微软雅黑" w:hint="eastAsia"/>
          <w:b/>
          <w:szCs w:val="24"/>
        </w:rPr>
        <w:t>的手段（步</w:t>
      </w:r>
      <w:r w:rsidRPr="009A6C1F">
        <w:rPr>
          <w:rFonts w:ascii="微软雅黑" w:eastAsia="微软雅黑" w:hAnsi="微软雅黑" w:cs="宋体" w:hint="eastAsia"/>
          <w:b/>
          <w:szCs w:val="24"/>
        </w:rPr>
        <w:t>骤</w:t>
      </w:r>
      <w:r w:rsidRPr="009A6C1F">
        <w:rPr>
          <w:rFonts w:ascii="微软雅黑" w:eastAsia="微软雅黑" w:hAnsi="微软雅黑" w:cs="Yu Gothic UI Semilight" w:hint="eastAsia"/>
          <w:b/>
          <w:szCs w:val="24"/>
        </w:rPr>
        <w:t>或算法</w:t>
      </w:r>
      <w:r w:rsidRPr="009A6C1F">
        <w:rPr>
          <w:rFonts w:ascii="微软雅黑" w:eastAsia="微软雅黑" w:hAnsi="微软雅黑" w:hint="eastAsia"/>
          <w:b/>
          <w:szCs w:val="24"/>
        </w:rPr>
        <w:t>）在于？</w:t>
      </w:r>
    </w:p>
    <w:p w14:paraId="1D2CFA1A" w14:textId="77777777" w:rsidR="00BE16BB" w:rsidRDefault="00BE16BB" w:rsidP="00693473">
      <w:pPr>
        <w:pStyle w:val="o"/>
        <w:spacing w:line="360" w:lineRule="exact"/>
        <w:jc w:val="both"/>
        <w:rPr>
          <w:rFonts w:ascii="微软雅黑" w:eastAsia="微软雅黑" w:hAnsi="微软雅黑"/>
          <w:b/>
          <w:szCs w:val="24"/>
        </w:rPr>
      </w:pPr>
    </w:p>
    <w:p w14:paraId="10042424" w14:textId="77777777" w:rsidR="00E845B9" w:rsidRPr="00E845B9" w:rsidRDefault="00E845B9" w:rsidP="00E845B9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E845B9">
        <w:rPr>
          <w:rFonts w:asciiTheme="majorEastAsia" w:eastAsiaTheme="majorEastAsia" w:hAnsiTheme="majorEastAsia" w:hint="eastAsia"/>
          <w:bCs/>
          <w:szCs w:val="24"/>
        </w:rPr>
        <w:t>本发明将</w:t>
      </w:r>
      <w:r w:rsidRPr="00E845B9">
        <w:rPr>
          <w:rFonts w:asciiTheme="majorEastAsia" w:eastAsiaTheme="majorEastAsia" w:hAnsiTheme="majorEastAsia"/>
          <w:bCs/>
          <w:szCs w:val="24"/>
        </w:rPr>
        <w:t>AI与任务调度相结合，实现了前所未有的创新。通过自主研发的AI模型，不仅大大提高了任务调度的效率和准确性，还成功地将AI技术应用于解决</w:t>
      </w:r>
      <w:r w:rsidRPr="00E845B9">
        <w:rPr>
          <w:rFonts w:asciiTheme="majorEastAsia" w:eastAsiaTheme="majorEastAsia" w:hAnsiTheme="majorEastAsia"/>
          <w:bCs/>
          <w:szCs w:val="24"/>
        </w:rPr>
        <w:lastRenderedPageBreak/>
        <w:t>公司内部的复杂业务问题。这一创新在整个行业中也是首屈一指的，充分展示了本发明在技术领域的领先地位。</w:t>
      </w:r>
    </w:p>
    <w:p w14:paraId="09EB2FB4" w14:textId="77777777" w:rsidR="00E845B9" w:rsidRPr="00E845B9" w:rsidRDefault="00E845B9" w:rsidP="00E845B9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1E91CFD4" w14:textId="77777777" w:rsidR="00E845B9" w:rsidRPr="00E845B9" w:rsidRDefault="00E845B9" w:rsidP="00E845B9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E845B9">
        <w:rPr>
          <w:rFonts w:asciiTheme="majorEastAsia" w:eastAsiaTheme="majorEastAsia" w:hAnsiTheme="majorEastAsia" w:hint="eastAsia"/>
          <w:bCs/>
          <w:szCs w:val="24"/>
        </w:rPr>
        <w:t>将</w:t>
      </w:r>
      <w:r w:rsidRPr="00E845B9">
        <w:rPr>
          <w:rFonts w:asciiTheme="majorEastAsia" w:eastAsiaTheme="majorEastAsia" w:hAnsiTheme="majorEastAsia"/>
          <w:bCs/>
          <w:szCs w:val="24"/>
        </w:rPr>
        <w:t>AI与任务调度结合，可以实现自动化、高效率的任务分配和管理。这种智能化的任务调度系统能够根据任务的特性、优先级和重要性进行排序，然后分配给不同的服务器执行。这种过程不仅可以提高工作效率，减少人力资源的浪费，还可以降低因人为因素导致的错误，提高任务执行的可靠性。</w:t>
      </w:r>
    </w:p>
    <w:p w14:paraId="5ADEBDC6" w14:textId="77777777" w:rsidR="00E845B9" w:rsidRPr="00E845B9" w:rsidRDefault="00E845B9" w:rsidP="00E845B9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2E2332E4" w14:textId="77777777" w:rsidR="00E845B9" w:rsidRPr="00E845B9" w:rsidRDefault="00E845B9" w:rsidP="00E845B9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E845B9">
        <w:rPr>
          <w:rFonts w:asciiTheme="majorEastAsia" w:eastAsiaTheme="majorEastAsia" w:hAnsiTheme="majorEastAsia" w:hint="eastAsia"/>
          <w:bCs/>
          <w:szCs w:val="24"/>
        </w:rPr>
        <w:t>此外，本发明所采用的自研</w:t>
      </w:r>
      <w:r w:rsidRPr="00E845B9">
        <w:rPr>
          <w:rFonts w:asciiTheme="majorEastAsia" w:eastAsiaTheme="majorEastAsia" w:hAnsiTheme="majorEastAsia"/>
          <w:bCs/>
          <w:szCs w:val="24"/>
        </w:rPr>
        <w:t>AI模型与公司内部业务高度结合，能够更好地适应和解决公司特有的业务问题。这一特性使得本发明不仅在技术上具有领先优势，还在实际应用中展现了极高的价值和潜力。</w:t>
      </w:r>
    </w:p>
    <w:p w14:paraId="17642621" w14:textId="77777777" w:rsidR="00E845B9" w:rsidRPr="00E845B9" w:rsidRDefault="00E845B9" w:rsidP="00E845B9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0C3ED3AA" w14:textId="78177688" w:rsidR="00BE16BB" w:rsidRDefault="00E845B9" w:rsidP="00E845B9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E845B9">
        <w:rPr>
          <w:rFonts w:asciiTheme="majorEastAsia" w:eastAsiaTheme="majorEastAsia" w:hAnsiTheme="majorEastAsia" w:hint="eastAsia"/>
          <w:bCs/>
          <w:szCs w:val="24"/>
        </w:rPr>
        <w:t>总之，本发明将</w:t>
      </w:r>
      <w:r w:rsidRPr="00E845B9">
        <w:rPr>
          <w:rFonts w:asciiTheme="majorEastAsia" w:eastAsiaTheme="majorEastAsia" w:hAnsiTheme="majorEastAsia"/>
          <w:bCs/>
          <w:szCs w:val="24"/>
        </w:rPr>
        <w:t>AI与任务调度相结合，并通过自研AI模型与公司内部业务高度结合，实现了高效、智能化的任务调度管理，为整个行业带来了重大的突破和变革。</w:t>
      </w:r>
    </w:p>
    <w:p w14:paraId="128D05E7" w14:textId="77777777" w:rsidR="00E845B9" w:rsidRPr="00BE16BB" w:rsidRDefault="00E845B9" w:rsidP="00E845B9">
      <w:pPr>
        <w:pStyle w:val="o"/>
        <w:spacing w:line="360" w:lineRule="exact"/>
        <w:jc w:val="both"/>
        <w:rPr>
          <w:rFonts w:ascii="微软雅黑" w:eastAsia="微软雅黑" w:hAnsi="微软雅黑" w:hint="eastAsia"/>
          <w:bCs/>
          <w:szCs w:val="24"/>
        </w:rPr>
      </w:pPr>
    </w:p>
    <w:p w14:paraId="13B5136E" w14:textId="025E74D7" w:rsidR="00693473" w:rsidRDefault="00BC0901" w:rsidP="00A97ED5">
      <w:pPr>
        <w:pStyle w:val="o"/>
        <w:spacing w:line="360" w:lineRule="exact"/>
        <w:jc w:val="both"/>
        <w:rPr>
          <w:rFonts w:ascii="微软雅黑" w:eastAsia="微软雅黑" w:hAnsi="微软雅黑"/>
          <w:b/>
          <w:szCs w:val="24"/>
        </w:rPr>
      </w:pPr>
      <w:r>
        <w:rPr>
          <w:rFonts w:ascii="微软雅黑" w:eastAsia="微软雅黑" w:hAnsi="微软雅黑" w:hint="eastAsia"/>
          <w:b/>
          <w:szCs w:val="24"/>
        </w:rPr>
        <w:t>8</w:t>
      </w:r>
      <w:r w:rsidRPr="009A6C1F">
        <w:rPr>
          <w:rFonts w:ascii="微软雅黑" w:eastAsia="微软雅黑" w:hAnsi="微软雅黑" w:hint="eastAsia"/>
          <w:b/>
          <w:szCs w:val="24"/>
        </w:rPr>
        <w:t>、</w:t>
      </w:r>
      <w:r>
        <w:rPr>
          <w:rFonts w:ascii="微软雅黑" w:eastAsia="微软雅黑" w:hAnsi="微软雅黑" w:hint="eastAsia"/>
          <w:b/>
          <w:szCs w:val="24"/>
        </w:rPr>
        <w:t>公司最希望保护的创新点</w:t>
      </w:r>
      <w:r w:rsidRPr="009A6C1F">
        <w:rPr>
          <w:rFonts w:ascii="微软雅黑" w:eastAsia="微软雅黑" w:hAnsi="微软雅黑" w:hint="eastAsia"/>
          <w:b/>
          <w:szCs w:val="24"/>
        </w:rPr>
        <w:t>在于？</w:t>
      </w:r>
    </w:p>
    <w:p w14:paraId="30E1FBE4" w14:textId="77777777" w:rsidR="00255927" w:rsidRPr="00255927" w:rsidRDefault="00255927" w:rsidP="00A97ED5">
      <w:pPr>
        <w:pStyle w:val="o"/>
        <w:spacing w:line="360" w:lineRule="exact"/>
        <w:jc w:val="both"/>
        <w:rPr>
          <w:rFonts w:ascii="微软雅黑" w:eastAsia="微软雅黑" w:hAnsi="微软雅黑" w:hint="eastAsia"/>
          <w:b/>
          <w:szCs w:val="24"/>
        </w:rPr>
      </w:pPr>
    </w:p>
    <w:p w14:paraId="1DC2456C" w14:textId="142FCC09" w:rsidR="00693473" w:rsidRDefault="004D1E86" w:rsidP="00A97ED5">
      <w:pPr>
        <w:pStyle w:val="o"/>
        <w:spacing w:line="360" w:lineRule="exact"/>
        <w:jc w:val="both"/>
        <w:rPr>
          <w:rFonts w:asciiTheme="majorEastAsia" w:eastAsiaTheme="majorEastAsia" w:hAnsiTheme="majorEastAsia" w:hint="eastAsia"/>
          <w:bCs/>
          <w:szCs w:val="24"/>
        </w:rPr>
      </w:pPr>
      <w:r>
        <w:rPr>
          <w:rFonts w:asciiTheme="majorEastAsia" w:eastAsiaTheme="majorEastAsia" w:hAnsiTheme="majorEastAsia" w:hint="eastAsia"/>
          <w:bCs/>
          <w:szCs w:val="24"/>
        </w:rPr>
        <w:t xml:space="preserve">保护自研的 </w:t>
      </w:r>
      <w:r>
        <w:rPr>
          <w:rFonts w:asciiTheme="majorEastAsia" w:eastAsiaTheme="majorEastAsia" w:hAnsiTheme="majorEastAsia"/>
          <w:bCs/>
          <w:szCs w:val="24"/>
        </w:rPr>
        <w:t>AI 模型不被抄袭，保护</w:t>
      </w:r>
      <w:r>
        <w:rPr>
          <w:rFonts w:asciiTheme="majorEastAsia" w:eastAsiaTheme="majorEastAsia" w:hAnsiTheme="majorEastAsia" w:hint="eastAsia"/>
          <w:bCs/>
          <w:szCs w:val="24"/>
        </w:rPr>
        <w:t xml:space="preserve"> </w:t>
      </w:r>
      <w:r>
        <w:rPr>
          <w:rFonts w:asciiTheme="majorEastAsia" w:eastAsiaTheme="majorEastAsia" w:hAnsiTheme="majorEastAsia"/>
          <w:bCs/>
          <w:szCs w:val="24"/>
        </w:rPr>
        <w:t>AI 模型与任务的调度方式不被抄袭。</w:t>
      </w:r>
    </w:p>
    <w:p w14:paraId="23DC892E" w14:textId="77777777" w:rsidR="004D1E86" w:rsidRPr="00ED0E64" w:rsidRDefault="004D1E86" w:rsidP="00A97ED5">
      <w:pPr>
        <w:pStyle w:val="o"/>
        <w:spacing w:line="360" w:lineRule="exact"/>
        <w:jc w:val="both"/>
        <w:rPr>
          <w:rFonts w:asciiTheme="majorEastAsia" w:eastAsiaTheme="majorEastAsia" w:hAnsiTheme="majorEastAsia" w:hint="eastAsia"/>
          <w:bCs/>
          <w:szCs w:val="24"/>
        </w:rPr>
      </w:pPr>
    </w:p>
    <w:p w14:paraId="28DF327B" w14:textId="24B70EDF" w:rsidR="005504C5" w:rsidRPr="009A6C1F" w:rsidRDefault="00BC0901" w:rsidP="00A97ED5">
      <w:pPr>
        <w:pStyle w:val="o"/>
        <w:spacing w:line="360" w:lineRule="exact"/>
        <w:jc w:val="both"/>
        <w:rPr>
          <w:rFonts w:ascii="微软雅黑" w:eastAsia="微软雅黑" w:hAnsi="微软雅黑"/>
          <w:b/>
          <w:szCs w:val="24"/>
        </w:rPr>
      </w:pPr>
      <w:r>
        <w:rPr>
          <w:rFonts w:ascii="微软雅黑" w:eastAsia="微软雅黑" w:hAnsi="微软雅黑" w:hint="eastAsia"/>
          <w:b/>
          <w:szCs w:val="24"/>
        </w:rPr>
        <w:t>9</w:t>
      </w:r>
      <w:r w:rsidR="00143913" w:rsidRPr="009A6C1F">
        <w:rPr>
          <w:rFonts w:ascii="微软雅黑" w:eastAsia="微软雅黑" w:hAnsi="微软雅黑" w:hint="eastAsia"/>
          <w:b/>
          <w:szCs w:val="24"/>
        </w:rPr>
        <w:t>、本</w:t>
      </w:r>
      <w:r w:rsidR="00143913" w:rsidRPr="009A6C1F">
        <w:rPr>
          <w:rFonts w:ascii="微软雅黑" w:eastAsia="微软雅黑" w:hAnsi="微软雅黑" w:cs="宋体" w:hint="eastAsia"/>
          <w:b/>
          <w:szCs w:val="24"/>
        </w:rPr>
        <w:t>发</w:t>
      </w:r>
      <w:r w:rsidR="00143913" w:rsidRPr="009A6C1F">
        <w:rPr>
          <w:rFonts w:ascii="微软雅黑" w:eastAsia="微软雅黑" w:hAnsi="微软雅黑" w:cs="Yu Gothic UI Semilight" w:hint="eastAsia"/>
          <w:b/>
          <w:szCs w:val="24"/>
        </w:rPr>
        <w:t>明技</w:t>
      </w:r>
      <w:r w:rsidR="00143913" w:rsidRPr="009A6C1F">
        <w:rPr>
          <w:rFonts w:ascii="微软雅黑" w:eastAsia="微软雅黑" w:hAnsi="微软雅黑" w:cs="宋体" w:hint="eastAsia"/>
          <w:b/>
          <w:szCs w:val="24"/>
        </w:rPr>
        <w:t>术</w:t>
      </w:r>
      <w:r w:rsidR="00143913" w:rsidRPr="009A6C1F">
        <w:rPr>
          <w:rFonts w:ascii="微软雅黑" w:eastAsia="微软雅黑" w:hAnsi="微软雅黑" w:cs="Yu Gothic UI Semilight" w:hint="eastAsia"/>
          <w:b/>
          <w:szCs w:val="24"/>
        </w:rPr>
        <w:t>方案的</w:t>
      </w:r>
      <w:r w:rsidR="00143913" w:rsidRPr="009A6C1F">
        <w:rPr>
          <w:rFonts w:ascii="微软雅黑" w:eastAsia="微软雅黑" w:hAnsi="微软雅黑" w:cs="宋体" w:hint="eastAsia"/>
          <w:b/>
          <w:szCs w:val="24"/>
        </w:rPr>
        <w:t>详细阐</w:t>
      </w:r>
      <w:r w:rsidR="00143913" w:rsidRPr="009A6C1F">
        <w:rPr>
          <w:rFonts w:ascii="微软雅黑" w:eastAsia="微软雅黑" w:hAnsi="微软雅黑" w:cs="Yu Gothic UI Semilight" w:hint="eastAsia"/>
          <w:b/>
          <w:szCs w:val="24"/>
        </w:rPr>
        <w:t>述，</w:t>
      </w:r>
      <w:r w:rsidR="00143913" w:rsidRPr="009A6C1F">
        <w:rPr>
          <w:rFonts w:ascii="微软雅黑" w:eastAsia="微软雅黑" w:hAnsi="微软雅黑" w:cs="宋体" w:hint="eastAsia"/>
          <w:b/>
          <w:szCs w:val="24"/>
        </w:rPr>
        <w:t>应该结</w:t>
      </w:r>
      <w:r w:rsidR="00143913" w:rsidRPr="009A6C1F">
        <w:rPr>
          <w:rFonts w:ascii="微软雅黑" w:eastAsia="微软雅黑" w:hAnsi="微软雅黑" w:cs="Yu Gothic UI Semilight" w:hint="eastAsia"/>
          <w:b/>
          <w:szCs w:val="24"/>
        </w:rPr>
        <w:t>合流程</w:t>
      </w:r>
      <w:r w:rsidR="00143913" w:rsidRPr="009A6C1F">
        <w:rPr>
          <w:rFonts w:ascii="微软雅黑" w:eastAsia="微软雅黑" w:hAnsi="微软雅黑" w:cs="宋体" w:hint="eastAsia"/>
          <w:b/>
          <w:szCs w:val="24"/>
        </w:rPr>
        <w:t>图</w:t>
      </w:r>
      <w:r w:rsidR="00143913" w:rsidRPr="009A6C1F">
        <w:rPr>
          <w:rFonts w:ascii="微软雅黑" w:eastAsia="微软雅黑" w:hAnsi="微软雅黑" w:cs="Yu Gothic UI Semilight" w:hint="eastAsia"/>
          <w:b/>
          <w:szCs w:val="24"/>
        </w:rPr>
        <w:t>、原理框</w:t>
      </w:r>
      <w:r w:rsidR="00143913" w:rsidRPr="009A6C1F">
        <w:rPr>
          <w:rFonts w:ascii="微软雅黑" w:eastAsia="微软雅黑" w:hAnsi="微软雅黑" w:cs="宋体" w:hint="eastAsia"/>
          <w:b/>
          <w:szCs w:val="24"/>
        </w:rPr>
        <w:t>图</w:t>
      </w:r>
      <w:r w:rsidR="00143913" w:rsidRPr="009A6C1F">
        <w:rPr>
          <w:rFonts w:ascii="微软雅黑" w:eastAsia="微软雅黑" w:hAnsi="微软雅黑" w:cs="Yu Gothic UI Semilight" w:hint="eastAsia"/>
          <w:b/>
          <w:szCs w:val="24"/>
        </w:rPr>
        <w:t>、</w:t>
      </w:r>
      <w:r w:rsidR="00143913" w:rsidRPr="009A6C1F">
        <w:rPr>
          <w:rFonts w:ascii="微软雅黑" w:eastAsia="微软雅黑" w:hAnsi="微软雅黑" w:cs="宋体" w:hint="eastAsia"/>
          <w:b/>
          <w:szCs w:val="24"/>
        </w:rPr>
        <w:t>电</w:t>
      </w:r>
      <w:r w:rsidR="00143913" w:rsidRPr="009A6C1F">
        <w:rPr>
          <w:rFonts w:ascii="微软雅黑" w:eastAsia="微软雅黑" w:hAnsi="微软雅黑" w:cs="Yu Gothic UI Semilight" w:hint="eastAsia"/>
          <w:b/>
          <w:szCs w:val="24"/>
        </w:rPr>
        <w:t>路</w:t>
      </w:r>
      <w:r w:rsidR="00143913" w:rsidRPr="009A6C1F">
        <w:rPr>
          <w:rFonts w:ascii="微软雅黑" w:eastAsia="微软雅黑" w:hAnsi="微软雅黑" w:cs="宋体" w:hint="eastAsia"/>
          <w:b/>
          <w:szCs w:val="24"/>
        </w:rPr>
        <w:t>图</w:t>
      </w:r>
      <w:r w:rsidR="00143913" w:rsidRPr="009A6C1F">
        <w:rPr>
          <w:rFonts w:ascii="微软雅黑" w:eastAsia="微软雅黑" w:hAnsi="微软雅黑" w:hint="eastAsia"/>
          <w:b/>
          <w:szCs w:val="24"/>
        </w:rPr>
        <w:t>或者系</w:t>
      </w:r>
      <w:r w:rsidR="00143913" w:rsidRPr="009A6C1F">
        <w:rPr>
          <w:rFonts w:ascii="微软雅黑" w:eastAsia="微软雅黑" w:hAnsi="微软雅黑" w:cs="宋体" w:hint="eastAsia"/>
          <w:b/>
          <w:szCs w:val="24"/>
        </w:rPr>
        <w:t>统结</w:t>
      </w:r>
      <w:r w:rsidR="00143913" w:rsidRPr="009A6C1F">
        <w:rPr>
          <w:rFonts w:ascii="微软雅黑" w:eastAsia="微软雅黑" w:hAnsi="微软雅黑" w:cs="Yu Gothic UI Semilight" w:hint="eastAsia"/>
          <w:b/>
          <w:szCs w:val="24"/>
        </w:rPr>
        <w:t>构</w:t>
      </w:r>
      <w:r w:rsidR="00143913" w:rsidRPr="009A6C1F">
        <w:rPr>
          <w:rFonts w:ascii="微软雅黑" w:eastAsia="微软雅黑" w:hAnsi="微软雅黑" w:cs="宋体" w:hint="eastAsia"/>
          <w:b/>
          <w:szCs w:val="24"/>
        </w:rPr>
        <w:t>图进</w:t>
      </w:r>
      <w:r w:rsidR="00143913" w:rsidRPr="009A6C1F">
        <w:rPr>
          <w:rFonts w:ascii="微软雅黑" w:eastAsia="微软雅黑" w:hAnsi="微软雅黑" w:cs="Yu Gothic UI Semilight" w:hint="eastAsia"/>
          <w:b/>
          <w:szCs w:val="24"/>
        </w:rPr>
        <w:t>行</w:t>
      </w:r>
      <w:r w:rsidR="00143913" w:rsidRPr="009A6C1F">
        <w:rPr>
          <w:rFonts w:ascii="微软雅黑" w:eastAsia="微软雅黑" w:hAnsi="微软雅黑" w:cs="宋体" w:hint="eastAsia"/>
          <w:b/>
          <w:szCs w:val="24"/>
        </w:rPr>
        <w:t>说</w:t>
      </w:r>
      <w:r w:rsidR="00143913" w:rsidRPr="009A6C1F">
        <w:rPr>
          <w:rFonts w:ascii="微软雅黑" w:eastAsia="微软雅黑" w:hAnsi="微软雅黑" w:cs="Yu Gothic UI Semilight" w:hint="eastAsia"/>
          <w:b/>
          <w:szCs w:val="24"/>
        </w:rPr>
        <w:t>明</w:t>
      </w:r>
    </w:p>
    <w:p w14:paraId="15A06FE7" w14:textId="77777777" w:rsidR="005504C5" w:rsidRPr="009A6C1F" w:rsidRDefault="005504C5" w:rsidP="00A97ED5">
      <w:pPr>
        <w:pStyle w:val="o"/>
        <w:spacing w:line="360" w:lineRule="exact"/>
        <w:jc w:val="both"/>
        <w:rPr>
          <w:rFonts w:ascii="微软雅黑" w:eastAsia="微软雅黑" w:hAnsi="微软雅黑"/>
          <w:b/>
          <w:szCs w:val="24"/>
        </w:rPr>
      </w:pPr>
    </w:p>
    <w:p w14:paraId="46F1B4E1" w14:textId="77777777" w:rsidR="005504C5" w:rsidRPr="002D7220" w:rsidRDefault="005504C5" w:rsidP="005504C5">
      <w:pPr>
        <w:pStyle w:val="ab"/>
        <w:numPr>
          <w:ilvl w:val="0"/>
          <w:numId w:val="7"/>
        </w:numPr>
        <w:ind w:firstLineChars="0"/>
        <w:rPr>
          <w:sz w:val="18"/>
          <w:szCs w:val="18"/>
        </w:rPr>
      </w:pPr>
      <w:r w:rsidRPr="009A6C1F">
        <w:rPr>
          <w:rFonts w:hint="eastAsia"/>
          <w:sz w:val="18"/>
          <w:szCs w:val="18"/>
        </w:rPr>
        <w:t>涉及</w:t>
      </w:r>
      <w:r w:rsidRPr="009A6C1F">
        <w:rPr>
          <w:rFonts w:cs="宋体" w:hint="eastAsia"/>
          <w:sz w:val="18"/>
          <w:szCs w:val="18"/>
        </w:rPr>
        <w:t>产</w:t>
      </w:r>
      <w:r w:rsidRPr="009A6C1F">
        <w:rPr>
          <w:rFonts w:cs="Yu Gothic UI Semilight" w:hint="eastAsia"/>
          <w:sz w:val="18"/>
          <w:szCs w:val="18"/>
        </w:rPr>
        <w:t>品</w:t>
      </w:r>
      <w:r w:rsidRPr="009A6C1F">
        <w:rPr>
          <w:rFonts w:cs="宋体" w:hint="eastAsia"/>
          <w:sz w:val="18"/>
          <w:szCs w:val="18"/>
        </w:rPr>
        <w:t>结</w:t>
      </w:r>
      <w:r w:rsidRPr="009A6C1F">
        <w:rPr>
          <w:rFonts w:cs="Yu Gothic UI Semilight" w:hint="eastAsia"/>
          <w:sz w:val="18"/>
          <w:szCs w:val="18"/>
        </w:rPr>
        <w:t>构改</w:t>
      </w:r>
      <w:r w:rsidRPr="009A6C1F">
        <w:rPr>
          <w:rFonts w:cs="宋体" w:hint="eastAsia"/>
          <w:sz w:val="18"/>
          <w:szCs w:val="18"/>
        </w:rPr>
        <w:t>进</w:t>
      </w:r>
      <w:r w:rsidRPr="009A6C1F">
        <w:rPr>
          <w:rFonts w:cs="Yu Gothic UI Semilight" w:hint="eastAsia"/>
          <w:sz w:val="18"/>
          <w:szCs w:val="18"/>
        </w:rPr>
        <w:t>的，最好</w:t>
      </w:r>
      <w:r w:rsidRPr="009A6C1F">
        <w:rPr>
          <w:rFonts w:cs="宋体" w:hint="eastAsia"/>
          <w:sz w:val="18"/>
          <w:szCs w:val="18"/>
        </w:rPr>
        <w:t>结</w:t>
      </w:r>
      <w:r w:rsidRPr="009A6C1F">
        <w:rPr>
          <w:rFonts w:cs="Yu Gothic UI Semilight" w:hint="eastAsia"/>
          <w:sz w:val="18"/>
          <w:szCs w:val="18"/>
        </w:rPr>
        <w:t>合</w:t>
      </w:r>
      <w:r w:rsidRPr="009A6C1F">
        <w:rPr>
          <w:rFonts w:cs="宋体" w:hint="eastAsia"/>
          <w:sz w:val="18"/>
          <w:szCs w:val="18"/>
        </w:rPr>
        <w:t>产</w:t>
      </w:r>
      <w:r w:rsidRPr="009A6C1F">
        <w:rPr>
          <w:rFonts w:cs="Yu Gothic UI Semilight" w:hint="eastAsia"/>
          <w:sz w:val="18"/>
          <w:szCs w:val="18"/>
        </w:rPr>
        <w:t>品</w:t>
      </w:r>
      <w:r w:rsidRPr="009A6C1F">
        <w:rPr>
          <w:rFonts w:cs="宋体" w:hint="eastAsia"/>
          <w:sz w:val="18"/>
          <w:szCs w:val="18"/>
        </w:rPr>
        <w:t>结</w:t>
      </w:r>
      <w:r w:rsidRPr="009A6C1F">
        <w:rPr>
          <w:rFonts w:cs="Yu Gothic UI Semilight" w:hint="eastAsia"/>
          <w:sz w:val="18"/>
          <w:szCs w:val="18"/>
        </w:rPr>
        <w:t>构</w:t>
      </w:r>
      <w:r w:rsidRPr="009A6C1F">
        <w:rPr>
          <w:rFonts w:cs="宋体" w:hint="eastAsia"/>
          <w:sz w:val="18"/>
          <w:szCs w:val="18"/>
        </w:rPr>
        <w:t>图</w:t>
      </w:r>
      <w:r w:rsidRPr="009A6C1F">
        <w:rPr>
          <w:rFonts w:cs="Yu Gothic UI Semilight" w:hint="eastAsia"/>
          <w:sz w:val="18"/>
          <w:szCs w:val="18"/>
        </w:rPr>
        <w:t>写明</w:t>
      </w:r>
      <w:r w:rsidRPr="009A6C1F">
        <w:rPr>
          <w:rFonts w:cs="宋体" w:hint="eastAsia"/>
          <w:sz w:val="18"/>
          <w:szCs w:val="18"/>
        </w:rPr>
        <w:t>产</w:t>
      </w:r>
      <w:r w:rsidRPr="009A6C1F">
        <w:rPr>
          <w:rFonts w:cs="Yu Gothic UI Semilight" w:hint="eastAsia"/>
          <w:sz w:val="18"/>
          <w:szCs w:val="18"/>
        </w:rPr>
        <w:t>品具体包括那些</w:t>
      </w:r>
      <w:r w:rsidRPr="009A6C1F">
        <w:rPr>
          <w:rFonts w:cs="宋体" w:hint="eastAsia"/>
          <w:sz w:val="18"/>
          <w:szCs w:val="18"/>
        </w:rPr>
        <w:t>组</w:t>
      </w:r>
      <w:r w:rsidRPr="009A6C1F">
        <w:rPr>
          <w:rFonts w:cs="Yu Gothic UI Semilight" w:hint="eastAsia"/>
          <w:sz w:val="18"/>
          <w:szCs w:val="18"/>
        </w:rPr>
        <w:t>成部分，各</w:t>
      </w:r>
      <w:r w:rsidRPr="009A6C1F">
        <w:rPr>
          <w:rFonts w:cs="宋体" w:hint="eastAsia"/>
          <w:sz w:val="18"/>
          <w:szCs w:val="18"/>
        </w:rPr>
        <w:t>组</w:t>
      </w:r>
      <w:r w:rsidRPr="009A6C1F">
        <w:rPr>
          <w:rFonts w:cs="Yu Gothic UI Semilight" w:hint="eastAsia"/>
          <w:sz w:val="18"/>
          <w:szCs w:val="18"/>
        </w:rPr>
        <w:t>成部分的功能是什么、</w:t>
      </w:r>
      <w:r w:rsidRPr="009A6C1F">
        <w:rPr>
          <w:rFonts w:cs="宋体" w:hint="eastAsia"/>
          <w:sz w:val="18"/>
          <w:szCs w:val="18"/>
        </w:rPr>
        <w:t>结</w:t>
      </w:r>
      <w:r w:rsidRPr="009A6C1F">
        <w:rPr>
          <w:rFonts w:cs="Yu Gothic UI Semilight" w:hint="eastAsia"/>
          <w:sz w:val="18"/>
          <w:szCs w:val="18"/>
        </w:rPr>
        <w:t>构特点以及其在</w:t>
      </w:r>
      <w:r w:rsidRPr="009A6C1F">
        <w:rPr>
          <w:rFonts w:cs="宋体" w:hint="eastAsia"/>
          <w:sz w:val="18"/>
          <w:szCs w:val="18"/>
        </w:rPr>
        <w:t>产</w:t>
      </w:r>
      <w:r w:rsidRPr="009A6C1F">
        <w:rPr>
          <w:rFonts w:cs="Yu Gothic UI Semilight" w:hint="eastAsia"/>
          <w:sz w:val="18"/>
          <w:szCs w:val="18"/>
        </w:rPr>
        <w:t>品中的相</w:t>
      </w:r>
      <w:r w:rsidRPr="009A6C1F">
        <w:rPr>
          <w:rFonts w:cs="宋体" w:hint="eastAsia"/>
          <w:sz w:val="18"/>
          <w:szCs w:val="18"/>
        </w:rPr>
        <w:t>对</w:t>
      </w:r>
      <w:r w:rsidRPr="009A6C1F">
        <w:rPr>
          <w:rFonts w:cs="Yu Gothic UI Semilight" w:hint="eastAsia"/>
          <w:sz w:val="18"/>
          <w:szCs w:val="18"/>
        </w:rPr>
        <w:t>位置关系或者配合关系是怎</w:t>
      </w:r>
      <w:r w:rsidRPr="009A6C1F">
        <w:rPr>
          <w:rFonts w:cs="宋体" w:hint="eastAsia"/>
          <w:sz w:val="18"/>
          <w:szCs w:val="18"/>
        </w:rPr>
        <w:t>样</w:t>
      </w:r>
      <w:r w:rsidRPr="009A6C1F">
        <w:rPr>
          <w:rFonts w:cs="Yu Gothic UI Semilight" w:hint="eastAsia"/>
          <w:sz w:val="18"/>
          <w:szCs w:val="18"/>
        </w:rPr>
        <w:t>的，并</w:t>
      </w:r>
      <w:r w:rsidRPr="009A6C1F">
        <w:rPr>
          <w:rFonts w:cs="宋体" w:hint="eastAsia"/>
          <w:sz w:val="18"/>
          <w:szCs w:val="18"/>
        </w:rPr>
        <w:t>说</w:t>
      </w:r>
      <w:r w:rsidRPr="009A6C1F">
        <w:rPr>
          <w:rFonts w:cs="Yu Gothic UI Semilight" w:hint="eastAsia"/>
          <w:sz w:val="18"/>
          <w:szCs w:val="18"/>
        </w:rPr>
        <w:t>明</w:t>
      </w:r>
      <w:r w:rsidRPr="009A6C1F">
        <w:rPr>
          <w:rFonts w:cs="宋体" w:hint="eastAsia"/>
          <w:sz w:val="18"/>
          <w:szCs w:val="18"/>
        </w:rPr>
        <w:t>为</w:t>
      </w:r>
      <w:r w:rsidRPr="009A6C1F">
        <w:rPr>
          <w:rFonts w:cs="Yu Gothic UI Semilight" w:hint="eastAsia"/>
          <w:sz w:val="18"/>
          <w:szCs w:val="18"/>
        </w:rPr>
        <w:t>何如此</w:t>
      </w:r>
      <w:r w:rsidRPr="009A6C1F">
        <w:rPr>
          <w:rFonts w:cs="宋体" w:hint="eastAsia"/>
          <w:sz w:val="18"/>
          <w:szCs w:val="18"/>
        </w:rPr>
        <w:t>设</w:t>
      </w:r>
      <w:r w:rsidRPr="009A6C1F">
        <w:rPr>
          <w:rFonts w:cs="Yu Gothic UI Semilight" w:hint="eastAsia"/>
          <w:sz w:val="18"/>
          <w:szCs w:val="18"/>
        </w:rPr>
        <w:t>置的</w:t>
      </w:r>
      <w:r w:rsidRPr="009A6C1F">
        <w:rPr>
          <w:rFonts w:cs="宋体" w:hint="eastAsia"/>
          <w:sz w:val="18"/>
          <w:szCs w:val="18"/>
        </w:rPr>
        <w:t>产</w:t>
      </w:r>
      <w:r w:rsidRPr="009A6C1F">
        <w:rPr>
          <w:rFonts w:cs="Yu Gothic UI Semilight" w:hint="eastAsia"/>
          <w:sz w:val="18"/>
          <w:szCs w:val="18"/>
        </w:rPr>
        <w:t>品能够解决本</w:t>
      </w:r>
      <w:r w:rsidRPr="009A6C1F">
        <w:rPr>
          <w:rFonts w:cs="宋体" w:hint="eastAsia"/>
          <w:sz w:val="18"/>
          <w:szCs w:val="18"/>
        </w:rPr>
        <w:t>发</w:t>
      </w:r>
      <w:r w:rsidRPr="009A6C1F">
        <w:rPr>
          <w:rFonts w:cs="Yu Gothic UI Semilight" w:hint="eastAsia"/>
          <w:sz w:val="18"/>
          <w:szCs w:val="18"/>
        </w:rPr>
        <w:t>明的技</w:t>
      </w:r>
      <w:r w:rsidRPr="009A6C1F">
        <w:rPr>
          <w:rFonts w:cs="宋体" w:hint="eastAsia"/>
          <w:sz w:val="18"/>
          <w:szCs w:val="18"/>
        </w:rPr>
        <w:t>术问题</w:t>
      </w:r>
      <w:r w:rsidRPr="009A6C1F">
        <w:rPr>
          <w:rFonts w:cs="Yu Gothic UI Semilight" w:hint="eastAsia"/>
          <w:sz w:val="18"/>
          <w:szCs w:val="18"/>
        </w:rPr>
        <w:t>。</w:t>
      </w:r>
    </w:p>
    <w:p w14:paraId="41B4EBE9" w14:textId="77777777" w:rsidR="002D7220" w:rsidRPr="009A6C1F" w:rsidRDefault="002D7220" w:rsidP="005504C5">
      <w:pPr>
        <w:pStyle w:val="ab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cs="Yu Gothic UI Semilight" w:hint="eastAsia"/>
          <w:sz w:val="18"/>
          <w:szCs w:val="18"/>
        </w:rPr>
        <w:t>涉及</w:t>
      </w:r>
      <w:r w:rsidR="009A2B75">
        <w:rPr>
          <w:rFonts w:cs="Yu Gothic UI Semilight" w:hint="eastAsia"/>
          <w:sz w:val="18"/>
          <w:szCs w:val="18"/>
        </w:rPr>
        <w:t>产品的</w:t>
      </w:r>
      <w:r>
        <w:rPr>
          <w:rFonts w:cs="Yu Gothic UI Semilight" w:hint="eastAsia"/>
          <w:sz w:val="18"/>
          <w:szCs w:val="18"/>
        </w:rPr>
        <w:t>制造</w:t>
      </w:r>
      <w:r w:rsidR="00172F08">
        <w:rPr>
          <w:rFonts w:cs="Yu Gothic UI Semilight" w:hint="eastAsia"/>
          <w:sz w:val="18"/>
          <w:szCs w:val="18"/>
        </w:rPr>
        <w:t>方法或</w:t>
      </w:r>
      <w:r w:rsidR="000F1867">
        <w:rPr>
          <w:rFonts w:cs="Yu Gothic UI Semilight" w:hint="eastAsia"/>
          <w:sz w:val="18"/>
          <w:szCs w:val="18"/>
        </w:rPr>
        <w:t>加工</w:t>
      </w:r>
      <w:r>
        <w:rPr>
          <w:rFonts w:cs="Yu Gothic UI Semilight" w:hint="eastAsia"/>
          <w:sz w:val="18"/>
          <w:szCs w:val="18"/>
        </w:rPr>
        <w:t>工艺的，需</w:t>
      </w:r>
      <w:r w:rsidR="00172F08">
        <w:rPr>
          <w:rFonts w:cs="Yu Gothic UI Semilight" w:hint="eastAsia"/>
          <w:sz w:val="18"/>
          <w:szCs w:val="18"/>
        </w:rPr>
        <w:t>结合图示</w:t>
      </w:r>
      <w:r w:rsidR="009A2B75">
        <w:rPr>
          <w:rFonts w:cs="Yu Gothic UI Semilight" w:hint="eastAsia"/>
          <w:sz w:val="18"/>
          <w:szCs w:val="18"/>
        </w:rPr>
        <w:t>来说</w:t>
      </w:r>
      <w:r>
        <w:rPr>
          <w:rFonts w:cs="Yu Gothic UI Semilight" w:hint="eastAsia"/>
          <w:sz w:val="18"/>
          <w:szCs w:val="18"/>
        </w:rPr>
        <w:t>明</w:t>
      </w:r>
      <w:r w:rsidR="009A2B75">
        <w:rPr>
          <w:rFonts w:cs="Yu Gothic UI Semilight" w:hint="eastAsia"/>
          <w:sz w:val="18"/>
          <w:szCs w:val="18"/>
        </w:rPr>
        <w:t>制造产品</w:t>
      </w:r>
      <w:r w:rsidR="006D322E">
        <w:rPr>
          <w:rFonts w:cs="Yu Gothic UI Semilight" w:hint="eastAsia"/>
          <w:sz w:val="18"/>
          <w:szCs w:val="18"/>
        </w:rPr>
        <w:t>的</w:t>
      </w:r>
      <w:r>
        <w:rPr>
          <w:rFonts w:cs="Yu Gothic UI Semilight" w:hint="eastAsia"/>
          <w:sz w:val="18"/>
          <w:szCs w:val="18"/>
        </w:rPr>
        <w:t>各</w:t>
      </w:r>
      <w:r w:rsidR="006D322E">
        <w:rPr>
          <w:rFonts w:cs="Yu Gothic UI Semilight" w:hint="eastAsia"/>
          <w:sz w:val="18"/>
          <w:szCs w:val="18"/>
        </w:rPr>
        <w:t>个</w:t>
      </w:r>
      <w:r>
        <w:rPr>
          <w:rFonts w:cs="Yu Gothic UI Semilight" w:hint="eastAsia"/>
          <w:sz w:val="18"/>
          <w:szCs w:val="18"/>
        </w:rPr>
        <w:t>工艺</w:t>
      </w:r>
      <w:r w:rsidR="000F1867">
        <w:rPr>
          <w:rFonts w:cs="Yu Gothic UI Semilight" w:hint="eastAsia"/>
          <w:sz w:val="18"/>
          <w:szCs w:val="18"/>
        </w:rPr>
        <w:t>步骤是如何开展的，</w:t>
      </w:r>
      <w:r w:rsidR="00A439AF">
        <w:rPr>
          <w:rFonts w:cs="Yu Gothic UI Semilight" w:hint="eastAsia"/>
          <w:sz w:val="18"/>
          <w:szCs w:val="18"/>
        </w:rPr>
        <w:t>以及各</w:t>
      </w:r>
      <w:r w:rsidR="006D322E">
        <w:rPr>
          <w:rFonts w:cs="Yu Gothic UI Semilight" w:hint="eastAsia"/>
          <w:sz w:val="18"/>
          <w:szCs w:val="18"/>
        </w:rPr>
        <w:t>步骤的</w:t>
      </w:r>
      <w:r w:rsidR="000F1867">
        <w:rPr>
          <w:rFonts w:cs="Yu Gothic UI Semilight" w:hint="eastAsia"/>
          <w:sz w:val="18"/>
          <w:szCs w:val="18"/>
        </w:rPr>
        <w:t>工艺条件、参数范围</w:t>
      </w:r>
      <w:r w:rsidR="00CE44BA">
        <w:rPr>
          <w:rFonts w:cs="Yu Gothic UI Semilight" w:hint="eastAsia"/>
          <w:sz w:val="18"/>
          <w:szCs w:val="18"/>
        </w:rPr>
        <w:t>、步骤顺序</w:t>
      </w:r>
      <w:r w:rsidR="006D322E">
        <w:rPr>
          <w:rFonts w:cs="Yu Gothic UI Semilight" w:hint="eastAsia"/>
          <w:sz w:val="18"/>
          <w:szCs w:val="18"/>
        </w:rPr>
        <w:t>，以及</w:t>
      </w:r>
      <w:r w:rsidR="007B36E4">
        <w:rPr>
          <w:rFonts w:cs="Yu Gothic UI Semilight" w:hint="eastAsia"/>
          <w:sz w:val="18"/>
          <w:szCs w:val="18"/>
        </w:rPr>
        <w:t>各步骤</w:t>
      </w:r>
      <w:r w:rsidR="00A439AF">
        <w:rPr>
          <w:rFonts w:cs="Yu Gothic UI Semilight" w:hint="eastAsia"/>
          <w:sz w:val="18"/>
          <w:szCs w:val="18"/>
        </w:rPr>
        <w:t>对</w:t>
      </w:r>
      <w:r w:rsidR="007B36E4">
        <w:rPr>
          <w:rFonts w:cs="Yu Gothic UI Semilight" w:hint="eastAsia"/>
          <w:sz w:val="18"/>
          <w:szCs w:val="18"/>
        </w:rPr>
        <w:t>所制造</w:t>
      </w:r>
      <w:r w:rsidR="00A439AF">
        <w:rPr>
          <w:rFonts w:cs="Yu Gothic UI Semilight" w:hint="eastAsia"/>
          <w:sz w:val="18"/>
          <w:szCs w:val="18"/>
        </w:rPr>
        <w:t>产品</w:t>
      </w:r>
      <w:r w:rsidR="007B36E4">
        <w:rPr>
          <w:rFonts w:cs="Yu Gothic UI Semilight" w:hint="eastAsia"/>
          <w:sz w:val="18"/>
          <w:szCs w:val="18"/>
        </w:rPr>
        <w:t>的</w:t>
      </w:r>
      <w:r w:rsidR="00A439AF">
        <w:rPr>
          <w:rFonts w:cs="Yu Gothic UI Semilight" w:hint="eastAsia"/>
          <w:sz w:val="18"/>
          <w:szCs w:val="18"/>
        </w:rPr>
        <w:t>结构、形状</w:t>
      </w:r>
      <w:r w:rsidR="00246F83">
        <w:rPr>
          <w:rFonts w:cs="Yu Gothic UI Semilight" w:hint="eastAsia"/>
          <w:sz w:val="18"/>
          <w:szCs w:val="18"/>
        </w:rPr>
        <w:t>、组成、或者</w:t>
      </w:r>
      <w:r w:rsidR="00A439AF">
        <w:rPr>
          <w:rFonts w:cs="Yu Gothic UI Semilight" w:hint="eastAsia"/>
          <w:sz w:val="18"/>
          <w:szCs w:val="18"/>
        </w:rPr>
        <w:t>性能</w:t>
      </w:r>
      <w:r w:rsidR="00246F83">
        <w:rPr>
          <w:rFonts w:cs="Yu Gothic UI Semilight" w:hint="eastAsia"/>
          <w:sz w:val="18"/>
          <w:szCs w:val="18"/>
        </w:rPr>
        <w:t>带来什么影响。</w:t>
      </w:r>
      <w:r w:rsidR="007B36E4">
        <w:rPr>
          <w:rFonts w:cs="Yu Gothic UI Semilight" w:hint="eastAsia"/>
          <w:sz w:val="18"/>
          <w:szCs w:val="18"/>
        </w:rPr>
        <w:t>如果涉及数值范围的，需要至少给出</w:t>
      </w:r>
      <w:r w:rsidR="00CE44BA">
        <w:rPr>
          <w:rFonts w:cs="Yu Gothic UI Semilight" w:hint="eastAsia"/>
          <w:sz w:val="18"/>
          <w:szCs w:val="18"/>
        </w:rPr>
        <w:t>该数值范围</w:t>
      </w:r>
      <w:r w:rsidR="007B36E4">
        <w:rPr>
          <w:rFonts w:cs="Yu Gothic UI Semilight" w:hint="eastAsia"/>
          <w:sz w:val="18"/>
          <w:szCs w:val="18"/>
        </w:rPr>
        <w:t>两个端点值</w:t>
      </w:r>
      <w:r w:rsidR="00CE44BA">
        <w:rPr>
          <w:rFonts w:cs="Yu Gothic UI Semilight" w:hint="eastAsia"/>
          <w:sz w:val="18"/>
          <w:szCs w:val="18"/>
        </w:rPr>
        <w:t>的示例。</w:t>
      </w:r>
    </w:p>
    <w:p w14:paraId="54CB311F" w14:textId="77777777" w:rsidR="005504C5" w:rsidRPr="009A6C1F" w:rsidRDefault="005504C5" w:rsidP="005504C5">
      <w:pPr>
        <w:pStyle w:val="ab"/>
        <w:numPr>
          <w:ilvl w:val="0"/>
          <w:numId w:val="7"/>
        </w:numPr>
        <w:ind w:firstLineChars="0"/>
        <w:rPr>
          <w:sz w:val="18"/>
          <w:szCs w:val="18"/>
        </w:rPr>
      </w:pPr>
      <w:r w:rsidRPr="009A6C1F">
        <w:rPr>
          <w:rFonts w:hint="eastAsia"/>
          <w:sz w:val="18"/>
          <w:szCs w:val="18"/>
        </w:rPr>
        <w:t>涉及</w:t>
      </w:r>
      <w:r w:rsidRPr="009A6C1F">
        <w:rPr>
          <w:rFonts w:cs="宋体" w:hint="eastAsia"/>
          <w:sz w:val="18"/>
          <w:szCs w:val="18"/>
        </w:rPr>
        <w:t>软</w:t>
      </w:r>
      <w:r w:rsidRPr="009A6C1F">
        <w:rPr>
          <w:rFonts w:cs="Yu Gothic UI Semilight" w:hint="eastAsia"/>
          <w:sz w:val="18"/>
          <w:szCs w:val="18"/>
        </w:rPr>
        <w:t>件流程改</w:t>
      </w:r>
      <w:r w:rsidRPr="009A6C1F">
        <w:rPr>
          <w:rFonts w:cs="宋体" w:hint="eastAsia"/>
          <w:sz w:val="18"/>
          <w:szCs w:val="18"/>
        </w:rPr>
        <w:t>进</w:t>
      </w:r>
      <w:r w:rsidRPr="009A6C1F">
        <w:rPr>
          <w:rFonts w:cs="Yu Gothic UI Semilight" w:hint="eastAsia"/>
          <w:sz w:val="18"/>
          <w:szCs w:val="18"/>
        </w:rPr>
        <w:t>的，最好</w:t>
      </w:r>
      <w:r w:rsidRPr="009A6C1F">
        <w:rPr>
          <w:rFonts w:cs="宋体" w:hint="eastAsia"/>
          <w:sz w:val="18"/>
          <w:szCs w:val="18"/>
        </w:rPr>
        <w:t>结</w:t>
      </w:r>
      <w:r w:rsidRPr="009A6C1F">
        <w:rPr>
          <w:rFonts w:cs="Yu Gothic UI Semilight" w:hint="eastAsia"/>
          <w:sz w:val="18"/>
          <w:szCs w:val="18"/>
        </w:rPr>
        <w:t>合程序流程</w:t>
      </w:r>
      <w:r w:rsidRPr="009A6C1F">
        <w:rPr>
          <w:rFonts w:cs="宋体" w:hint="eastAsia"/>
          <w:sz w:val="18"/>
          <w:szCs w:val="18"/>
        </w:rPr>
        <w:t>图说</w:t>
      </w:r>
      <w:r w:rsidRPr="009A6C1F">
        <w:rPr>
          <w:rFonts w:cs="Yu Gothic UI Semilight" w:hint="eastAsia"/>
          <w:sz w:val="18"/>
          <w:szCs w:val="18"/>
        </w:rPr>
        <w:t>明足以解决本</w:t>
      </w:r>
      <w:r w:rsidRPr="009A6C1F">
        <w:rPr>
          <w:rFonts w:cs="宋体" w:hint="eastAsia"/>
          <w:sz w:val="18"/>
          <w:szCs w:val="18"/>
        </w:rPr>
        <w:t>发</w:t>
      </w:r>
      <w:r w:rsidRPr="009A6C1F">
        <w:rPr>
          <w:rFonts w:cs="Yu Gothic UI Semilight" w:hint="eastAsia"/>
          <w:sz w:val="18"/>
          <w:szCs w:val="18"/>
        </w:rPr>
        <w:t>明技</w:t>
      </w:r>
      <w:r w:rsidRPr="009A6C1F">
        <w:rPr>
          <w:rFonts w:cs="宋体" w:hint="eastAsia"/>
          <w:sz w:val="18"/>
          <w:szCs w:val="18"/>
        </w:rPr>
        <w:t>术问题</w:t>
      </w:r>
      <w:r w:rsidRPr="009A6C1F">
        <w:rPr>
          <w:rFonts w:cs="Yu Gothic UI Semilight" w:hint="eastAsia"/>
          <w:sz w:val="18"/>
          <w:szCs w:val="18"/>
        </w:rPr>
        <w:t>所需的流程的各个步</w:t>
      </w:r>
      <w:r w:rsidRPr="009A6C1F">
        <w:rPr>
          <w:rFonts w:cs="宋体" w:hint="eastAsia"/>
          <w:sz w:val="18"/>
          <w:szCs w:val="18"/>
        </w:rPr>
        <w:t>骤</w:t>
      </w:r>
      <w:r w:rsidRPr="009A6C1F">
        <w:rPr>
          <w:rFonts w:cs="Yu Gothic UI Semilight" w:hint="eastAsia"/>
          <w:sz w:val="18"/>
          <w:szCs w:val="18"/>
        </w:rPr>
        <w:t>及其功能，以及各流程步</w:t>
      </w:r>
      <w:r w:rsidRPr="009A6C1F">
        <w:rPr>
          <w:rFonts w:cs="宋体" w:hint="eastAsia"/>
          <w:sz w:val="18"/>
          <w:szCs w:val="18"/>
        </w:rPr>
        <w:t>骤</w:t>
      </w:r>
      <w:r w:rsidRPr="009A6C1F">
        <w:rPr>
          <w:rFonts w:cs="Yu Gothic UI Semilight" w:hint="eastAsia"/>
          <w:sz w:val="18"/>
          <w:szCs w:val="18"/>
        </w:rPr>
        <w:t>之</w:t>
      </w:r>
      <w:r w:rsidRPr="009A6C1F">
        <w:rPr>
          <w:rFonts w:cs="宋体" w:hint="eastAsia"/>
          <w:sz w:val="18"/>
          <w:szCs w:val="18"/>
        </w:rPr>
        <w:t>间</w:t>
      </w:r>
      <w:r w:rsidRPr="009A6C1F">
        <w:rPr>
          <w:rFonts w:cs="Yu Gothic UI Semilight" w:hint="eastAsia"/>
          <w:sz w:val="18"/>
          <w:szCs w:val="18"/>
        </w:rPr>
        <w:t>的</w:t>
      </w:r>
      <w:r w:rsidRPr="009A6C1F">
        <w:rPr>
          <w:rFonts w:cs="宋体" w:hint="eastAsia"/>
          <w:sz w:val="18"/>
          <w:szCs w:val="18"/>
        </w:rPr>
        <w:t>逻辑</w:t>
      </w:r>
      <w:r w:rsidRPr="009A6C1F">
        <w:rPr>
          <w:rFonts w:cs="Yu Gothic UI Semilight" w:hint="eastAsia"/>
          <w:sz w:val="18"/>
          <w:szCs w:val="18"/>
        </w:rPr>
        <w:t>关系。</w:t>
      </w:r>
    </w:p>
    <w:p w14:paraId="1228462F" w14:textId="77777777" w:rsidR="00C73AC1" w:rsidRPr="009A6C1F" w:rsidRDefault="00C73AC1" w:rsidP="005504C5">
      <w:pPr>
        <w:pStyle w:val="ab"/>
        <w:numPr>
          <w:ilvl w:val="0"/>
          <w:numId w:val="7"/>
        </w:numPr>
        <w:ind w:firstLineChars="0"/>
        <w:rPr>
          <w:sz w:val="18"/>
          <w:szCs w:val="18"/>
        </w:rPr>
      </w:pPr>
      <w:r w:rsidRPr="009A6C1F">
        <w:rPr>
          <w:rFonts w:hint="eastAsia"/>
          <w:sz w:val="18"/>
          <w:szCs w:val="18"/>
        </w:rPr>
        <w:t>涉及算法的，需写明公式，及其公式的各参数的含</w:t>
      </w:r>
      <w:r w:rsidRPr="009A6C1F">
        <w:rPr>
          <w:rFonts w:cs="宋体" w:hint="eastAsia"/>
          <w:sz w:val="18"/>
          <w:szCs w:val="18"/>
        </w:rPr>
        <w:t>义</w:t>
      </w:r>
      <w:r w:rsidRPr="009A6C1F">
        <w:rPr>
          <w:rFonts w:hint="eastAsia"/>
          <w:sz w:val="18"/>
          <w:szCs w:val="18"/>
        </w:rPr>
        <w:t>。</w:t>
      </w:r>
    </w:p>
    <w:p w14:paraId="2E193D56" w14:textId="77777777" w:rsidR="005504C5" w:rsidRPr="008A539D" w:rsidRDefault="005504C5" w:rsidP="005504C5">
      <w:pPr>
        <w:pStyle w:val="ab"/>
        <w:numPr>
          <w:ilvl w:val="0"/>
          <w:numId w:val="7"/>
        </w:numPr>
        <w:ind w:firstLineChars="0"/>
        <w:rPr>
          <w:sz w:val="18"/>
          <w:szCs w:val="18"/>
        </w:rPr>
      </w:pPr>
      <w:r w:rsidRPr="009A6C1F">
        <w:rPr>
          <w:rFonts w:hint="eastAsia"/>
          <w:sz w:val="18"/>
          <w:szCs w:val="18"/>
        </w:rPr>
        <w:t>涉及系</w:t>
      </w:r>
      <w:r w:rsidRPr="009A6C1F">
        <w:rPr>
          <w:rFonts w:cs="宋体" w:hint="eastAsia"/>
          <w:sz w:val="18"/>
          <w:szCs w:val="18"/>
        </w:rPr>
        <w:t>统</w:t>
      </w:r>
      <w:r w:rsidRPr="009A6C1F">
        <w:rPr>
          <w:rFonts w:cs="Yu Gothic UI Semilight" w:hint="eastAsia"/>
          <w:sz w:val="18"/>
          <w:szCs w:val="18"/>
        </w:rPr>
        <w:t>各装置之</w:t>
      </w:r>
      <w:r w:rsidRPr="009A6C1F">
        <w:rPr>
          <w:rFonts w:cs="宋体" w:hint="eastAsia"/>
          <w:sz w:val="18"/>
          <w:szCs w:val="18"/>
        </w:rPr>
        <w:t>间</w:t>
      </w:r>
      <w:r w:rsidRPr="009A6C1F">
        <w:rPr>
          <w:rFonts w:cs="Yu Gothic UI Semilight" w:hint="eastAsia"/>
          <w:sz w:val="18"/>
          <w:szCs w:val="18"/>
        </w:rPr>
        <w:t>数据</w:t>
      </w:r>
      <w:proofErr w:type="gramStart"/>
      <w:r w:rsidRPr="009A6C1F">
        <w:rPr>
          <w:rFonts w:cs="Yu Gothic UI Semilight" w:hint="eastAsia"/>
          <w:sz w:val="18"/>
          <w:szCs w:val="18"/>
        </w:rPr>
        <w:t>交互和</w:t>
      </w:r>
      <w:proofErr w:type="gramEnd"/>
      <w:r w:rsidRPr="009A6C1F">
        <w:rPr>
          <w:rFonts w:cs="Yu Gothic UI Semilight" w:hint="eastAsia"/>
          <w:sz w:val="18"/>
          <w:szCs w:val="18"/>
        </w:rPr>
        <w:t>配合的，最好写明信号交互的条件、</w:t>
      </w:r>
      <w:r w:rsidRPr="009A6C1F">
        <w:rPr>
          <w:rFonts w:cs="宋体" w:hint="eastAsia"/>
          <w:sz w:val="18"/>
          <w:szCs w:val="18"/>
        </w:rPr>
        <w:t>时</w:t>
      </w:r>
      <w:r w:rsidRPr="009A6C1F">
        <w:rPr>
          <w:rFonts w:cs="Yu Gothic UI Semilight" w:hint="eastAsia"/>
          <w:sz w:val="18"/>
          <w:szCs w:val="18"/>
        </w:rPr>
        <w:t>机等。</w:t>
      </w:r>
    </w:p>
    <w:p w14:paraId="1952D1EE" w14:textId="77777777" w:rsidR="008A539D" w:rsidRPr="009A6C1F" w:rsidRDefault="008A539D" w:rsidP="005504C5">
      <w:pPr>
        <w:pStyle w:val="ab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cs="Yu Gothic UI Semilight" w:hint="eastAsia"/>
          <w:sz w:val="18"/>
          <w:szCs w:val="18"/>
        </w:rPr>
        <w:t>涉及神经网络模型的，需要写明神经网络模型、</w:t>
      </w:r>
      <w:r w:rsidR="0067776E">
        <w:rPr>
          <w:rFonts w:cs="Yu Gothic UI Semilight" w:hint="eastAsia"/>
          <w:sz w:val="18"/>
          <w:szCs w:val="18"/>
        </w:rPr>
        <w:t>模型输入特征、输出特征、用于构建模型的典型网络，</w:t>
      </w:r>
      <w:r w:rsidR="00250C20">
        <w:rPr>
          <w:rFonts w:cs="Yu Gothic UI Semilight" w:hint="eastAsia"/>
          <w:sz w:val="18"/>
          <w:szCs w:val="18"/>
        </w:rPr>
        <w:t>典型函数表达式、输入特征的处理过程、典型的模型训练方法，</w:t>
      </w:r>
      <w:r w:rsidR="0067776E">
        <w:rPr>
          <w:rFonts w:cs="Yu Gothic UI Semilight" w:hint="eastAsia"/>
          <w:sz w:val="18"/>
          <w:szCs w:val="18"/>
        </w:rPr>
        <w:t>如果对网络结构有改进，需要有网络结构示意图。</w:t>
      </w:r>
    </w:p>
    <w:p w14:paraId="0D5EF491" w14:textId="40EE13DB" w:rsidR="00A731DD" w:rsidRDefault="00250C20" w:rsidP="00693473">
      <w:pPr>
        <w:pStyle w:val="o"/>
        <w:spacing w:line="360" w:lineRule="exact"/>
        <w:jc w:val="both"/>
        <w:rPr>
          <w:rFonts w:ascii="微软雅黑" w:eastAsia="微软雅黑" w:hAnsi="微软雅黑" w:cs="Yu Gothic UI Semilight"/>
          <w:noProof w:val="0"/>
          <w:color w:val="FF0000"/>
          <w:sz w:val="18"/>
          <w:szCs w:val="18"/>
        </w:rPr>
      </w:pPr>
      <w:r w:rsidRPr="00E533F7">
        <w:rPr>
          <w:rFonts w:ascii="微软雅黑" w:eastAsia="微软雅黑" w:hAnsi="微软雅黑" w:cs="Yu Gothic UI Semilight" w:hint="eastAsia"/>
          <w:noProof w:val="0"/>
          <w:color w:val="FF0000"/>
          <w:sz w:val="18"/>
          <w:szCs w:val="18"/>
        </w:rPr>
        <w:t>上述内容对于充分公开、理解和实现发明构思，提炼和撰写权利要求</w:t>
      </w:r>
      <w:r w:rsidR="00622DF8">
        <w:rPr>
          <w:rFonts w:ascii="微软雅黑" w:eastAsia="微软雅黑" w:hAnsi="微软雅黑" w:cs="Yu Gothic UI Semilight" w:hint="eastAsia"/>
          <w:noProof w:val="0"/>
          <w:color w:val="FF0000"/>
          <w:sz w:val="18"/>
          <w:szCs w:val="18"/>
        </w:rPr>
        <w:t>非常重要</w:t>
      </w:r>
      <w:r w:rsidRPr="00E533F7">
        <w:rPr>
          <w:rFonts w:ascii="微软雅黑" w:eastAsia="微软雅黑" w:hAnsi="微软雅黑" w:cs="Yu Gothic UI Semilight" w:hint="eastAsia"/>
          <w:noProof w:val="0"/>
          <w:color w:val="FF0000"/>
          <w:sz w:val="18"/>
          <w:szCs w:val="18"/>
        </w:rPr>
        <w:t>，</w:t>
      </w:r>
      <w:r w:rsidR="00E533F7" w:rsidRPr="00E533F7">
        <w:rPr>
          <w:rFonts w:ascii="微软雅黑" w:eastAsia="微软雅黑" w:hAnsi="微软雅黑" w:cs="Yu Gothic UI Semilight" w:hint="eastAsia"/>
          <w:noProof w:val="0"/>
          <w:color w:val="FF0000"/>
          <w:sz w:val="18"/>
          <w:szCs w:val="18"/>
        </w:rPr>
        <w:t>因此请</w:t>
      </w:r>
      <w:r w:rsidRPr="00E533F7">
        <w:rPr>
          <w:rFonts w:ascii="微软雅黑" w:eastAsia="微软雅黑" w:hAnsi="微软雅黑" w:cs="Yu Gothic UI Semilight" w:hint="eastAsia"/>
          <w:noProof w:val="0"/>
          <w:color w:val="FF0000"/>
          <w:sz w:val="18"/>
          <w:szCs w:val="18"/>
        </w:rPr>
        <w:t>在技术交底书中尽可能详细地描述该部分</w:t>
      </w:r>
      <w:r w:rsidR="00E533F7">
        <w:rPr>
          <w:rFonts w:ascii="微软雅黑" w:eastAsia="微软雅黑" w:hAnsi="微软雅黑" w:cs="Yu Gothic UI Semilight" w:hint="eastAsia"/>
          <w:noProof w:val="0"/>
          <w:color w:val="FF0000"/>
          <w:sz w:val="18"/>
          <w:szCs w:val="18"/>
        </w:rPr>
        <w:t>。</w:t>
      </w:r>
    </w:p>
    <w:p w14:paraId="0242306F" w14:textId="77777777" w:rsidR="001A1289" w:rsidRDefault="001A1289" w:rsidP="00693473">
      <w:pPr>
        <w:pStyle w:val="o"/>
        <w:spacing w:line="360" w:lineRule="exact"/>
        <w:jc w:val="both"/>
        <w:rPr>
          <w:rFonts w:ascii="微软雅黑" w:eastAsia="微软雅黑" w:hAnsi="微软雅黑" w:cs="Yu Gothic UI Semilight"/>
          <w:noProof w:val="0"/>
          <w:color w:val="FF0000"/>
          <w:sz w:val="18"/>
          <w:szCs w:val="18"/>
        </w:rPr>
      </w:pPr>
    </w:p>
    <w:p w14:paraId="43559462" w14:textId="77777777" w:rsidR="001A1289" w:rsidRDefault="001A1289" w:rsidP="00693473">
      <w:pPr>
        <w:pStyle w:val="o"/>
        <w:spacing w:line="360" w:lineRule="exact"/>
        <w:jc w:val="both"/>
        <w:rPr>
          <w:rFonts w:ascii="微软雅黑" w:eastAsia="微软雅黑" w:hAnsi="微软雅黑" w:cs="Yu Gothic UI Semilight"/>
          <w:noProof w:val="0"/>
          <w:color w:val="FF0000"/>
          <w:sz w:val="18"/>
          <w:szCs w:val="18"/>
        </w:rPr>
      </w:pPr>
    </w:p>
    <w:p w14:paraId="3238F36B" w14:textId="0D7B8F42" w:rsidR="001A1289" w:rsidRDefault="001A1289" w:rsidP="00693473">
      <w:pPr>
        <w:pStyle w:val="o"/>
        <w:spacing w:line="360" w:lineRule="exact"/>
        <w:jc w:val="both"/>
        <w:rPr>
          <w:rFonts w:ascii="微软雅黑" w:eastAsia="微软雅黑" w:hAnsi="微软雅黑" w:cs="Yu Gothic UI Semilight"/>
          <w:noProof w:val="0"/>
          <w:color w:val="FF0000"/>
          <w:sz w:val="18"/>
          <w:szCs w:val="18"/>
        </w:rPr>
      </w:pPr>
    </w:p>
    <w:p w14:paraId="519DAAA4" w14:textId="77777777" w:rsidR="00782D37" w:rsidRPr="00782D37" w:rsidRDefault="00782D37" w:rsidP="00782D37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782D37">
        <w:rPr>
          <w:rFonts w:asciiTheme="majorEastAsia" w:eastAsiaTheme="majorEastAsia" w:hAnsiTheme="majorEastAsia" w:hint="eastAsia"/>
          <w:bCs/>
          <w:szCs w:val="24"/>
        </w:rPr>
        <w:t>本发明提出了一种基于</w:t>
      </w:r>
      <w:r w:rsidRPr="00782D37">
        <w:rPr>
          <w:rFonts w:asciiTheme="majorEastAsia" w:eastAsiaTheme="majorEastAsia" w:hAnsiTheme="majorEastAsia"/>
          <w:bCs/>
          <w:szCs w:val="24"/>
        </w:rPr>
        <w:t>AI的任务调度技术方案，通过将AI与任务调度相结合，实现了高效、智能化的任务调度管理。具体方案如下：</w:t>
      </w:r>
    </w:p>
    <w:p w14:paraId="28A829F3" w14:textId="77777777" w:rsidR="00782D37" w:rsidRPr="00782D37" w:rsidRDefault="00782D37" w:rsidP="00782D37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565E16FC" w14:textId="77777777" w:rsidR="00782D37" w:rsidRPr="00782D37" w:rsidRDefault="00782D37" w:rsidP="00782D37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782D37">
        <w:rPr>
          <w:rFonts w:asciiTheme="majorEastAsia" w:eastAsiaTheme="majorEastAsia" w:hAnsiTheme="majorEastAsia" w:hint="eastAsia"/>
          <w:bCs/>
          <w:szCs w:val="24"/>
        </w:rPr>
        <w:t>首先，基于自</w:t>
      </w:r>
      <w:proofErr w:type="gramStart"/>
      <w:r w:rsidRPr="00782D37">
        <w:rPr>
          <w:rFonts w:asciiTheme="majorEastAsia" w:eastAsiaTheme="majorEastAsia" w:hAnsiTheme="majorEastAsia" w:hint="eastAsia"/>
          <w:bCs/>
          <w:szCs w:val="24"/>
        </w:rPr>
        <w:t>研</w:t>
      </w:r>
      <w:proofErr w:type="gramEnd"/>
      <w:r w:rsidRPr="00782D37">
        <w:rPr>
          <w:rFonts w:asciiTheme="majorEastAsia" w:eastAsiaTheme="majorEastAsia" w:hAnsiTheme="majorEastAsia" w:hint="eastAsia"/>
          <w:bCs/>
          <w:szCs w:val="24"/>
        </w:rPr>
        <w:t>的</w:t>
      </w:r>
      <w:r w:rsidRPr="00782D37">
        <w:rPr>
          <w:rFonts w:asciiTheme="majorEastAsia" w:eastAsiaTheme="majorEastAsia" w:hAnsiTheme="majorEastAsia"/>
          <w:bCs/>
          <w:szCs w:val="24"/>
        </w:rPr>
        <w:t>AI模型，本发明将AI与任务调度相结合。这个AI模型能够分析任务的耗时、优先级和重要性，从而对任务进行排序，并将任务分配给不同的服务器执行。这种自动化的任务调度方式可以大大提高工作效率，减少人力成本。</w:t>
      </w:r>
    </w:p>
    <w:p w14:paraId="72A494DD" w14:textId="77777777" w:rsidR="00782D37" w:rsidRPr="00782D37" w:rsidRDefault="00782D37" w:rsidP="00782D37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2EEFE1E4" w14:textId="77777777" w:rsidR="00782D37" w:rsidRPr="00782D37" w:rsidRDefault="00782D37" w:rsidP="00782D37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782D37">
        <w:rPr>
          <w:rFonts w:asciiTheme="majorEastAsia" w:eastAsiaTheme="majorEastAsia" w:hAnsiTheme="majorEastAsia" w:hint="eastAsia"/>
          <w:bCs/>
          <w:szCs w:val="24"/>
        </w:rPr>
        <w:t>其次，本发明的</w:t>
      </w:r>
      <w:r w:rsidRPr="00782D37">
        <w:rPr>
          <w:rFonts w:asciiTheme="majorEastAsia" w:eastAsiaTheme="majorEastAsia" w:hAnsiTheme="majorEastAsia"/>
          <w:bCs/>
          <w:szCs w:val="24"/>
        </w:rPr>
        <w:t>AI模型是自主研发的，具有高度的定制性和灵活性，能够与公司内部复杂的业务高度结合，适应各种特定的业务场景和需求。这样可以更好地解决公司特有的业务问题，提高任务执行的可靠性和准确性。</w:t>
      </w:r>
    </w:p>
    <w:p w14:paraId="43B9A831" w14:textId="77777777" w:rsidR="00782D37" w:rsidRPr="00782D37" w:rsidRDefault="00782D37" w:rsidP="00782D37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44763AC4" w14:textId="77777777" w:rsidR="00782D37" w:rsidRPr="00782D37" w:rsidRDefault="00782D37" w:rsidP="00782D37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782D37">
        <w:rPr>
          <w:rFonts w:asciiTheme="majorEastAsia" w:eastAsiaTheme="majorEastAsia" w:hAnsiTheme="majorEastAsia" w:hint="eastAsia"/>
          <w:bCs/>
          <w:szCs w:val="24"/>
        </w:rPr>
        <w:t>最后，本发明所采用的</w:t>
      </w:r>
      <w:r w:rsidRPr="00782D37">
        <w:rPr>
          <w:rFonts w:asciiTheme="majorEastAsia" w:eastAsiaTheme="majorEastAsia" w:hAnsiTheme="majorEastAsia"/>
          <w:bCs/>
          <w:szCs w:val="24"/>
        </w:rPr>
        <w:t>AI技术具有高度的智能化和自动化特性。通过AI分析任务的特性、优先级和重要性，可以实现任务的自动排序和分配，减少人为干预和操作，避免因人为因素导致的错误。</w:t>
      </w:r>
    </w:p>
    <w:p w14:paraId="06B93850" w14:textId="77777777" w:rsidR="00782D37" w:rsidRPr="00782D37" w:rsidRDefault="00782D37" w:rsidP="00782D37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05621D46" w14:textId="0AB21701" w:rsidR="001A1289" w:rsidRPr="00782D37" w:rsidRDefault="00782D37" w:rsidP="00782D37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782D37">
        <w:rPr>
          <w:rFonts w:asciiTheme="majorEastAsia" w:eastAsiaTheme="majorEastAsia" w:hAnsiTheme="majorEastAsia" w:hint="eastAsia"/>
          <w:bCs/>
          <w:szCs w:val="24"/>
        </w:rPr>
        <w:t>综上所述，本发明的技术方案是基于</w:t>
      </w:r>
      <w:r w:rsidRPr="00782D37">
        <w:rPr>
          <w:rFonts w:asciiTheme="majorEastAsia" w:eastAsiaTheme="majorEastAsia" w:hAnsiTheme="majorEastAsia"/>
          <w:bCs/>
          <w:szCs w:val="24"/>
        </w:rPr>
        <w:t>AI的任务调度管理，通过自主研发的AI模型与公司内部业务高度结合，实现了高效、智能化的任务调度，具有广泛的应用前景和重要的实用价值。</w:t>
      </w:r>
    </w:p>
    <w:p w14:paraId="3FF09CA4" w14:textId="77777777" w:rsidR="001A1289" w:rsidRPr="00693473" w:rsidRDefault="001A1289" w:rsidP="00693473">
      <w:pPr>
        <w:pStyle w:val="o"/>
        <w:spacing w:line="360" w:lineRule="exact"/>
        <w:jc w:val="both"/>
        <w:rPr>
          <w:rFonts w:ascii="微软雅黑" w:eastAsia="微软雅黑" w:hAnsi="微软雅黑" w:cs="Yu Gothic UI Semilight"/>
          <w:noProof w:val="0"/>
          <w:color w:val="FF0000"/>
          <w:sz w:val="18"/>
          <w:szCs w:val="18"/>
        </w:rPr>
      </w:pPr>
    </w:p>
    <w:p w14:paraId="6E072B22" w14:textId="240EBBC0" w:rsidR="00693473" w:rsidRDefault="006137F7" w:rsidP="00693473">
      <w:pPr>
        <w:spacing w:beforeLines="100" w:before="312"/>
        <w:rPr>
          <w:rFonts w:cs="Yu Gothic UI Semilight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10</w:t>
      </w:r>
      <w:r w:rsidR="005B5422" w:rsidRPr="009A6C1F">
        <w:rPr>
          <w:rFonts w:hint="eastAsia"/>
          <w:b/>
          <w:bCs/>
          <w:sz w:val="24"/>
          <w:szCs w:val="24"/>
        </w:rPr>
        <w:t>、</w:t>
      </w:r>
      <w:r w:rsidR="00FD66A7">
        <w:rPr>
          <w:rFonts w:hint="eastAsia"/>
          <w:b/>
          <w:bCs/>
          <w:sz w:val="24"/>
          <w:szCs w:val="24"/>
        </w:rPr>
        <w:t>用于说明</w:t>
      </w:r>
      <w:r w:rsidR="001A7560" w:rsidRPr="001A7560">
        <w:rPr>
          <w:rFonts w:hint="eastAsia"/>
          <w:b/>
          <w:bCs/>
          <w:sz w:val="24"/>
          <w:szCs w:val="24"/>
        </w:rPr>
        <w:t>本发明技术方案的</w:t>
      </w:r>
      <w:r w:rsidR="00FD66A7" w:rsidRPr="00FD66A7">
        <w:rPr>
          <w:rFonts w:hint="eastAsia"/>
          <w:b/>
          <w:bCs/>
          <w:sz w:val="24"/>
          <w:szCs w:val="24"/>
        </w:rPr>
        <w:t>流程图、原理框图、电路图或者系统结构图，以及</w:t>
      </w:r>
      <w:r w:rsidR="00FD66A7">
        <w:rPr>
          <w:rFonts w:hint="eastAsia"/>
          <w:b/>
          <w:bCs/>
          <w:sz w:val="24"/>
          <w:szCs w:val="24"/>
        </w:rPr>
        <w:t>上述</w:t>
      </w:r>
      <w:r w:rsidR="005B5422" w:rsidRPr="009A6C1F">
        <w:rPr>
          <w:b/>
          <w:bCs/>
          <w:sz w:val="24"/>
          <w:szCs w:val="24"/>
        </w:rPr>
        <w:t>附</w:t>
      </w:r>
      <w:r w:rsidR="005B5422" w:rsidRPr="00FD66A7">
        <w:rPr>
          <w:rFonts w:hint="eastAsia"/>
          <w:b/>
          <w:bCs/>
          <w:sz w:val="24"/>
          <w:szCs w:val="24"/>
        </w:rPr>
        <w:t>图</w:t>
      </w:r>
      <w:r w:rsidR="005B5422" w:rsidRPr="009A6C1F">
        <w:rPr>
          <w:rFonts w:cs="宋体" w:hint="eastAsia"/>
          <w:b/>
          <w:bCs/>
          <w:sz w:val="24"/>
          <w:szCs w:val="24"/>
        </w:rPr>
        <w:t>说</w:t>
      </w:r>
      <w:r w:rsidR="005B5422" w:rsidRPr="009A6C1F">
        <w:rPr>
          <w:rFonts w:cs="Yu Gothic UI Semilight" w:hint="eastAsia"/>
          <w:b/>
          <w:bCs/>
          <w:sz w:val="24"/>
          <w:szCs w:val="24"/>
        </w:rPr>
        <w:t>明</w:t>
      </w:r>
    </w:p>
    <w:p w14:paraId="5BAE2A1E" w14:textId="116C458B" w:rsidR="00693473" w:rsidRDefault="00693473" w:rsidP="00C73AC1">
      <w:pPr>
        <w:rPr>
          <w:rFonts w:hint="eastAsia"/>
          <w:noProof/>
        </w:rPr>
      </w:pPr>
    </w:p>
    <w:p w14:paraId="08E753ED" w14:textId="7B48E72D" w:rsidR="00E845B9" w:rsidRDefault="00E845B9" w:rsidP="00C73AC1">
      <w:r w:rsidRPr="00E845B9">
        <w:drawing>
          <wp:inline distT="0" distB="0" distL="0" distR="0" wp14:anchorId="36D9A488" wp14:editId="6F471829">
            <wp:extent cx="5274310" cy="648970"/>
            <wp:effectExtent l="0" t="0" r="2540" b="0"/>
            <wp:docPr id="1911281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81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45B1" w14:textId="77777777" w:rsidR="00693473" w:rsidRPr="00693473" w:rsidRDefault="00693473" w:rsidP="00C73AC1"/>
    <w:p w14:paraId="75B3CB13" w14:textId="60A619CE" w:rsidR="005B5422" w:rsidRDefault="006137F7" w:rsidP="00DB7C03">
      <w:pPr>
        <w:pStyle w:val="o"/>
        <w:spacing w:line="360" w:lineRule="exact"/>
        <w:jc w:val="both"/>
        <w:rPr>
          <w:rFonts w:ascii="微软雅黑" w:eastAsia="微软雅黑" w:hAnsi="微软雅黑" w:cs="宋体"/>
          <w:b/>
          <w:szCs w:val="24"/>
        </w:rPr>
      </w:pPr>
      <w:r>
        <w:rPr>
          <w:rFonts w:ascii="微软雅黑" w:eastAsia="微软雅黑" w:hAnsi="微软雅黑" w:hint="eastAsia"/>
          <w:b/>
          <w:szCs w:val="24"/>
        </w:rPr>
        <w:t>11</w:t>
      </w:r>
      <w:r w:rsidR="00DB7C03" w:rsidRPr="009A6C1F">
        <w:rPr>
          <w:rFonts w:ascii="微软雅黑" w:eastAsia="微软雅黑" w:hAnsi="微软雅黑" w:hint="eastAsia"/>
          <w:b/>
          <w:szCs w:val="24"/>
        </w:rPr>
        <w:t>、</w:t>
      </w:r>
      <w:r w:rsidR="003B7A2D" w:rsidRPr="009A6C1F">
        <w:rPr>
          <w:rFonts w:ascii="微软雅黑" w:eastAsia="微软雅黑" w:hAnsi="微软雅黑" w:hint="eastAsia"/>
          <w:b/>
          <w:szCs w:val="24"/>
        </w:rPr>
        <w:t>如有能</w:t>
      </w:r>
      <w:r w:rsidR="003B7A2D" w:rsidRPr="009A6C1F">
        <w:rPr>
          <w:rFonts w:ascii="微软雅黑" w:eastAsia="微软雅黑" w:hAnsi="微软雅黑" w:cs="宋体" w:hint="eastAsia"/>
          <w:b/>
          <w:szCs w:val="24"/>
        </w:rPr>
        <w:t>实现</w:t>
      </w:r>
      <w:r w:rsidR="003B7A2D" w:rsidRPr="009A6C1F">
        <w:rPr>
          <w:rFonts w:ascii="微软雅黑" w:eastAsia="微软雅黑" w:hAnsi="微软雅黑" w:cs="Yu Gothic UI Semilight" w:hint="eastAsia"/>
          <w:b/>
          <w:szCs w:val="24"/>
        </w:rPr>
        <w:t>本</w:t>
      </w:r>
      <w:r w:rsidR="003B7A2D" w:rsidRPr="009A6C1F">
        <w:rPr>
          <w:rFonts w:ascii="微软雅黑" w:eastAsia="微软雅黑" w:hAnsi="微软雅黑" w:cs="宋体" w:hint="eastAsia"/>
          <w:b/>
          <w:szCs w:val="24"/>
        </w:rPr>
        <w:t>发</w:t>
      </w:r>
      <w:r w:rsidR="003B7A2D" w:rsidRPr="009A6C1F">
        <w:rPr>
          <w:rFonts w:ascii="微软雅黑" w:eastAsia="微软雅黑" w:hAnsi="微软雅黑" w:cs="Yu Gothic UI Semilight" w:hint="eastAsia"/>
          <w:b/>
          <w:szCs w:val="24"/>
        </w:rPr>
        <w:t>明目的的其他替代方案</w:t>
      </w:r>
      <w:r w:rsidR="003B7A2D" w:rsidRPr="009A6C1F">
        <w:rPr>
          <w:rFonts w:ascii="微软雅黑" w:eastAsia="微软雅黑" w:hAnsi="微软雅黑" w:hint="eastAsia"/>
          <w:b/>
          <w:szCs w:val="24"/>
        </w:rPr>
        <w:t>，</w:t>
      </w:r>
      <w:r w:rsidR="003B7A2D" w:rsidRPr="009A6C1F">
        <w:rPr>
          <w:rFonts w:ascii="微软雅黑" w:eastAsia="微软雅黑" w:hAnsi="微软雅黑" w:cs="宋体" w:hint="eastAsia"/>
          <w:b/>
          <w:szCs w:val="24"/>
        </w:rPr>
        <w:t>简</w:t>
      </w:r>
      <w:r w:rsidR="003B7A2D" w:rsidRPr="009A6C1F">
        <w:rPr>
          <w:rFonts w:ascii="微软雅黑" w:eastAsia="微软雅黑" w:hAnsi="微软雅黑" w:cs="Yu Gothic UI Semilight" w:hint="eastAsia"/>
          <w:b/>
          <w:szCs w:val="24"/>
        </w:rPr>
        <w:t>要</w:t>
      </w:r>
      <w:r w:rsidR="00D40950" w:rsidRPr="009A6C1F">
        <w:rPr>
          <w:rFonts w:ascii="微软雅黑" w:eastAsia="微软雅黑" w:hAnsi="微软雅黑" w:hint="eastAsia"/>
          <w:b/>
          <w:szCs w:val="24"/>
        </w:rPr>
        <w:t>介</w:t>
      </w:r>
      <w:r w:rsidR="00D40950" w:rsidRPr="009A6C1F">
        <w:rPr>
          <w:rFonts w:ascii="微软雅黑" w:eastAsia="微软雅黑" w:hAnsi="微软雅黑" w:cs="宋体" w:hint="eastAsia"/>
          <w:b/>
          <w:szCs w:val="24"/>
        </w:rPr>
        <w:t>绍</w:t>
      </w:r>
    </w:p>
    <w:p w14:paraId="5F38DB03" w14:textId="186A939F" w:rsidR="00A120FE" w:rsidRDefault="00A120FE" w:rsidP="00DB7C03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  <w:r w:rsidRPr="00ED0E64">
        <w:rPr>
          <w:rFonts w:asciiTheme="majorEastAsia" w:eastAsiaTheme="majorEastAsia" w:hAnsiTheme="majorEastAsia" w:hint="eastAsia"/>
          <w:bCs/>
          <w:szCs w:val="24"/>
        </w:rPr>
        <w:t>暂无。</w:t>
      </w:r>
    </w:p>
    <w:p w14:paraId="28FFD31D" w14:textId="77777777" w:rsidR="00782D37" w:rsidRDefault="00782D37" w:rsidP="00DB7C03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754864A5" w14:textId="77777777" w:rsidR="00782D37" w:rsidRDefault="00782D37" w:rsidP="00DB7C03">
      <w:pPr>
        <w:pStyle w:val="o"/>
        <w:spacing w:line="360" w:lineRule="exact"/>
        <w:jc w:val="both"/>
        <w:rPr>
          <w:rFonts w:asciiTheme="majorEastAsia" w:eastAsiaTheme="majorEastAsia" w:hAnsiTheme="majorEastAsia"/>
          <w:bCs/>
          <w:szCs w:val="24"/>
        </w:rPr>
      </w:pPr>
    </w:p>
    <w:p w14:paraId="58F9DC99" w14:textId="3A2BF04A" w:rsidR="00782D37" w:rsidRPr="00ED0E64" w:rsidRDefault="00782D37" w:rsidP="00782D37">
      <w:pPr>
        <w:pStyle w:val="o"/>
        <w:spacing w:line="360" w:lineRule="exact"/>
        <w:jc w:val="both"/>
        <w:rPr>
          <w:rFonts w:asciiTheme="majorEastAsia" w:eastAsiaTheme="majorEastAsia" w:hAnsiTheme="majorEastAsia" w:hint="eastAsia"/>
          <w:bCs/>
          <w:szCs w:val="24"/>
        </w:rPr>
      </w:pPr>
    </w:p>
    <w:sectPr w:rsidR="00782D37" w:rsidRPr="00ED0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EFDAC" w14:textId="77777777" w:rsidR="00C74628" w:rsidRDefault="00C74628" w:rsidP="00314959">
      <w:r>
        <w:separator/>
      </w:r>
    </w:p>
  </w:endnote>
  <w:endnote w:type="continuationSeparator" w:id="0">
    <w:p w14:paraId="4C9957A3" w14:textId="77777777" w:rsidR="00C74628" w:rsidRDefault="00C74628" w:rsidP="00314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F21E2" w14:textId="77777777" w:rsidR="00C74628" w:rsidRDefault="00C74628" w:rsidP="00314959">
      <w:r>
        <w:separator/>
      </w:r>
    </w:p>
  </w:footnote>
  <w:footnote w:type="continuationSeparator" w:id="0">
    <w:p w14:paraId="18AC30F8" w14:textId="77777777" w:rsidR="00C74628" w:rsidRDefault="00C74628" w:rsidP="00314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B24BB"/>
    <w:multiLevelType w:val="singleLevel"/>
    <w:tmpl w:val="80FB24B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8A21FFE7"/>
    <w:multiLevelType w:val="singleLevel"/>
    <w:tmpl w:val="8A21FFE7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AAE6F47A"/>
    <w:multiLevelType w:val="singleLevel"/>
    <w:tmpl w:val="AAE6F47A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6F51549"/>
    <w:multiLevelType w:val="multilevel"/>
    <w:tmpl w:val="06F515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DA1D3B"/>
    <w:multiLevelType w:val="hybridMultilevel"/>
    <w:tmpl w:val="F0824BC0"/>
    <w:lvl w:ilvl="0" w:tplc="DC44C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A46C3D"/>
    <w:multiLevelType w:val="hybridMultilevel"/>
    <w:tmpl w:val="396AF2BE"/>
    <w:lvl w:ilvl="0" w:tplc="F0F6AE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EF32068"/>
    <w:multiLevelType w:val="multilevel"/>
    <w:tmpl w:val="0EF320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33D47BF"/>
    <w:multiLevelType w:val="hybridMultilevel"/>
    <w:tmpl w:val="A6EAFFE8"/>
    <w:lvl w:ilvl="0" w:tplc="C7488B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C761C07"/>
    <w:multiLevelType w:val="hybridMultilevel"/>
    <w:tmpl w:val="8EC48CC4"/>
    <w:lvl w:ilvl="0" w:tplc="E73466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30B1123"/>
    <w:multiLevelType w:val="hybridMultilevel"/>
    <w:tmpl w:val="48961DFA"/>
    <w:lvl w:ilvl="0" w:tplc="BC8A702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65D0987"/>
    <w:multiLevelType w:val="multilevel"/>
    <w:tmpl w:val="265D098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BB45C15"/>
    <w:multiLevelType w:val="hybridMultilevel"/>
    <w:tmpl w:val="32E6F38C"/>
    <w:lvl w:ilvl="0" w:tplc="C7488BD0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25A58B2"/>
    <w:multiLevelType w:val="hybridMultilevel"/>
    <w:tmpl w:val="53D6985A"/>
    <w:lvl w:ilvl="0" w:tplc="C7488B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8B3C83"/>
    <w:multiLevelType w:val="hybridMultilevel"/>
    <w:tmpl w:val="53D6985A"/>
    <w:lvl w:ilvl="0" w:tplc="C7488B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D474F4A"/>
    <w:multiLevelType w:val="hybridMultilevel"/>
    <w:tmpl w:val="F9A0197C"/>
    <w:lvl w:ilvl="0" w:tplc="BFBE6D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AC2D41"/>
    <w:multiLevelType w:val="hybridMultilevel"/>
    <w:tmpl w:val="C5DE4C28"/>
    <w:lvl w:ilvl="0" w:tplc="83D634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04D3B03"/>
    <w:multiLevelType w:val="multilevel"/>
    <w:tmpl w:val="604D3B0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16642F3"/>
    <w:multiLevelType w:val="hybridMultilevel"/>
    <w:tmpl w:val="448C3674"/>
    <w:lvl w:ilvl="0" w:tplc="3D2C31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294BA4"/>
    <w:multiLevelType w:val="multilevel"/>
    <w:tmpl w:val="76294B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32391932">
    <w:abstractNumId w:val="10"/>
  </w:num>
  <w:num w:numId="2" w16cid:durableId="701321533">
    <w:abstractNumId w:val="1"/>
  </w:num>
  <w:num w:numId="3" w16cid:durableId="1327398401">
    <w:abstractNumId w:val="0"/>
  </w:num>
  <w:num w:numId="4" w16cid:durableId="1447963429">
    <w:abstractNumId w:val="6"/>
  </w:num>
  <w:num w:numId="5" w16cid:durableId="1802069442">
    <w:abstractNumId w:val="18"/>
  </w:num>
  <w:num w:numId="6" w16cid:durableId="1775053996">
    <w:abstractNumId w:val="3"/>
  </w:num>
  <w:num w:numId="7" w16cid:durableId="1424911876">
    <w:abstractNumId w:val="16"/>
  </w:num>
  <w:num w:numId="8" w16cid:durableId="1009672936">
    <w:abstractNumId w:val="2"/>
  </w:num>
  <w:num w:numId="9" w16cid:durableId="894659720">
    <w:abstractNumId w:val="4"/>
  </w:num>
  <w:num w:numId="10" w16cid:durableId="17706267">
    <w:abstractNumId w:val="17"/>
  </w:num>
  <w:num w:numId="11" w16cid:durableId="1758166049">
    <w:abstractNumId w:val="14"/>
  </w:num>
  <w:num w:numId="12" w16cid:durableId="292365174">
    <w:abstractNumId w:val="15"/>
  </w:num>
  <w:num w:numId="13" w16cid:durableId="1833641667">
    <w:abstractNumId w:val="9"/>
  </w:num>
  <w:num w:numId="14" w16cid:durableId="803933425">
    <w:abstractNumId w:val="7"/>
  </w:num>
  <w:num w:numId="15" w16cid:durableId="995186222">
    <w:abstractNumId w:val="5"/>
  </w:num>
  <w:num w:numId="16" w16cid:durableId="1634678653">
    <w:abstractNumId w:val="8"/>
  </w:num>
  <w:num w:numId="17" w16cid:durableId="1325546848">
    <w:abstractNumId w:val="11"/>
  </w:num>
  <w:num w:numId="18" w16cid:durableId="1640648048">
    <w:abstractNumId w:val="12"/>
  </w:num>
  <w:num w:numId="19" w16cid:durableId="15285263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7E"/>
    <w:rsid w:val="00003E52"/>
    <w:rsid w:val="00010F7A"/>
    <w:rsid w:val="00014272"/>
    <w:rsid w:val="000372CC"/>
    <w:rsid w:val="000473CC"/>
    <w:rsid w:val="00047E9F"/>
    <w:rsid w:val="00053316"/>
    <w:rsid w:val="0005727E"/>
    <w:rsid w:val="00081651"/>
    <w:rsid w:val="00081A4E"/>
    <w:rsid w:val="00083171"/>
    <w:rsid w:val="000960A9"/>
    <w:rsid w:val="000A4363"/>
    <w:rsid w:val="000B2AD8"/>
    <w:rsid w:val="000B7F92"/>
    <w:rsid w:val="000C32FA"/>
    <w:rsid w:val="000D0D9F"/>
    <w:rsid w:val="000E13B6"/>
    <w:rsid w:val="000E1AA9"/>
    <w:rsid w:val="000E2CAF"/>
    <w:rsid w:val="000E4D4D"/>
    <w:rsid w:val="000E54A6"/>
    <w:rsid w:val="000E7CD8"/>
    <w:rsid w:val="000F0E57"/>
    <w:rsid w:val="000F1867"/>
    <w:rsid w:val="000F28E0"/>
    <w:rsid w:val="000F2AB8"/>
    <w:rsid w:val="001015C8"/>
    <w:rsid w:val="001061A0"/>
    <w:rsid w:val="0012281B"/>
    <w:rsid w:val="00136039"/>
    <w:rsid w:val="001416D9"/>
    <w:rsid w:val="001421DD"/>
    <w:rsid w:val="00143913"/>
    <w:rsid w:val="00155265"/>
    <w:rsid w:val="00157F1B"/>
    <w:rsid w:val="001600A9"/>
    <w:rsid w:val="00172F08"/>
    <w:rsid w:val="00174F2D"/>
    <w:rsid w:val="00177A30"/>
    <w:rsid w:val="001816DD"/>
    <w:rsid w:val="00194A5F"/>
    <w:rsid w:val="00194CC5"/>
    <w:rsid w:val="001A0EB3"/>
    <w:rsid w:val="001A1289"/>
    <w:rsid w:val="001A5583"/>
    <w:rsid w:val="001A7560"/>
    <w:rsid w:val="001C3464"/>
    <w:rsid w:val="001C600A"/>
    <w:rsid w:val="001D15B7"/>
    <w:rsid w:val="001D65A2"/>
    <w:rsid w:val="001E5E5A"/>
    <w:rsid w:val="001F7A69"/>
    <w:rsid w:val="00204921"/>
    <w:rsid w:val="0021323E"/>
    <w:rsid w:val="002153E5"/>
    <w:rsid w:val="00215899"/>
    <w:rsid w:val="0021597B"/>
    <w:rsid w:val="002160CC"/>
    <w:rsid w:val="00220D13"/>
    <w:rsid w:val="00230631"/>
    <w:rsid w:val="00234ED4"/>
    <w:rsid w:val="00235D57"/>
    <w:rsid w:val="00246F83"/>
    <w:rsid w:val="00250C20"/>
    <w:rsid w:val="00255927"/>
    <w:rsid w:val="00257219"/>
    <w:rsid w:val="00257DA1"/>
    <w:rsid w:val="00257E6A"/>
    <w:rsid w:val="002605A5"/>
    <w:rsid w:val="0026294C"/>
    <w:rsid w:val="002729A0"/>
    <w:rsid w:val="002765BB"/>
    <w:rsid w:val="00277132"/>
    <w:rsid w:val="00277C68"/>
    <w:rsid w:val="00280DB3"/>
    <w:rsid w:val="002828CA"/>
    <w:rsid w:val="0028340F"/>
    <w:rsid w:val="00287786"/>
    <w:rsid w:val="00287F0E"/>
    <w:rsid w:val="002A251C"/>
    <w:rsid w:val="002A357D"/>
    <w:rsid w:val="002B3C3B"/>
    <w:rsid w:val="002B7BAA"/>
    <w:rsid w:val="002C433B"/>
    <w:rsid w:val="002D24D0"/>
    <w:rsid w:val="002D7220"/>
    <w:rsid w:val="002E2029"/>
    <w:rsid w:val="002E4EF5"/>
    <w:rsid w:val="002E7B72"/>
    <w:rsid w:val="003038DF"/>
    <w:rsid w:val="003052C3"/>
    <w:rsid w:val="0030562A"/>
    <w:rsid w:val="00314959"/>
    <w:rsid w:val="003164EB"/>
    <w:rsid w:val="00320F6C"/>
    <w:rsid w:val="00333662"/>
    <w:rsid w:val="00343BCC"/>
    <w:rsid w:val="00347390"/>
    <w:rsid w:val="0035260B"/>
    <w:rsid w:val="00354B10"/>
    <w:rsid w:val="00356E0F"/>
    <w:rsid w:val="00357859"/>
    <w:rsid w:val="003641FC"/>
    <w:rsid w:val="00370DA2"/>
    <w:rsid w:val="00382C45"/>
    <w:rsid w:val="00385AD6"/>
    <w:rsid w:val="00395B32"/>
    <w:rsid w:val="003A14A5"/>
    <w:rsid w:val="003A1D6A"/>
    <w:rsid w:val="003A71A6"/>
    <w:rsid w:val="003B7A2D"/>
    <w:rsid w:val="003C0771"/>
    <w:rsid w:val="003C741F"/>
    <w:rsid w:val="003D21CB"/>
    <w:rsid w:val="003D344F"/>
    <w:rsid w:val="003E1088"/>
    <w:rsid w:val="003F7C48"/>
    <w:rsid w:val="00403311"/>
    <w:rsid w:val="004043F7"/>
    <w:rsid w:val="0044510C"/>
    <w:rsid w:val="00452409"/>
    <w:rsid w:val="00463E04"/>
    <w:rsid w:val="004658ED"/>
    <w:rsid w:val="004726C1"/>
    <w:rsid w:val="004762E9"/>
    <w:rsid w:val="004829F2"/>
    <w:rsid w:val="004B1482"/>
    <w:rsid w:val="004B48EA"/>
    <w:rsid w:val="004C6BA1"/>
    <w:rsid w:val="004D00EA"/>
    <w:rsid w:val="004D1E86"/>
    <w:rsid w:val="004D4273"/>
    <w:rsid w:val="004D6491"/>
    <w:rsid w:val="004E4411"/>
    <w:rsid w:val="004E593C"/>
    <w:rsid w:val="004E762C"/>
    <w:rsid w:val="004E7C23"/>
    <w:rsid w:val="004F1E74"/>
    <w:rsid w:val="004F1F2B"/>
    <w:rsid w:val="004F5E24"/>
    <w:rsid w:val="00501517"/>
    <w:rsid w:val="00501A26"/>
    <w:rsid w:val="005029E8"/>
    <w:rsid w:val="00511893"/>
    <w:rsid w:val="0052779A"/>
    <w:rsid w:val="00534FF4"/>
    <w:rsid w:val="0053599D"/>
    <w:rsid w:val="00542F2B"/>
    <w:rsid w:val="005504C5"/>
    <w:rsid w:val="00552EA9"/>
    <w:rsid w:val="00554005"/>
    <w:rsid w:val="005602D1"/>
    <w:rsid w:val="0056306A"/>
    <w:rsid w:val="00565B2D"/>
    <w:rsid w:val="00571F30"/>
    <w:rsid w:val="00572055"/>
    <w:rsid w:val="0057357C"/>
    <w:rsid w:val="005816C3"/>
    <w:rsid w:val="005922D6"/>
    <w:rsid w:val="0059723B"/>
    <w:rsid w:val="005A52E4"/>
    <w:rsid w:val="005B14AF"/>
    <w:rsid w:val="005B1FFC"/>
    <w:rsid w:val="005B3FCD"/>
    <w:rsid w:val="005B5422"/>
    <w:rsid w:val="005B6294"/>
    <w:rsid w:val="005C2CBB"/>
    <w:rsid w:val="005D53BA"/>
    <w:rsid w:val="005D6AE1"/>
    <w:rsid w:val="005E3E57"/>
    <w:rsid w:val="00604BAC"/>
    <w:rsid w:val="0061030F"/>
    <w:rsid w:val="006119DA"/>
    <w:rsid w:val="006137F7"/>
    <w:rsid w:val="00621E9C"/>
    <w:rsid w:val="00622DF8"/>
    <w:rsid w:val="006232BE"/>
    <w:rsid w:val="00623385"/>
    <w:rsid w:val="00635C57"/>
    <w:rsid w:val="006436D5"/>
    <w:rsid w:val="00651444"/>
    <w:rsid w:val="0067776E"/>
    <w:rsid w:val="00693473"/>
    <w:rsid w:val="006A1B16"/>
    <w:rsid w:val="006A70F9"/>
    <w:rsid w:val="006B0708"/>
    <w:rsid w:val="006B15C6"/>
    <w:rsid w:val="006B7468"/>
    <w:rsid w:val="006C1C47"/>
    <w:rsid w:val="006C2EFC"/>
    <w:rsid w:val="006C548A"/>
    <w:rsid w:val="006D322E"/>
    <w:rsid w:val="006D6D88"/>
    <w:rsid w:val="006E20E9"/>
    <w:rsid w:val="006E349D"/>
    <w:rsid w:val="006E4A11"/>
    <w:rsid w:val="006E5586"/>
    <w:rsid w:val="006F0874"/>
    <w:rsid w:val="00702C54"/>
    <w:rsid w:val="00710D1F"/>
    <w:rsid w:val="0071287F"/>
    <w:rsid w:val="00724484"/>
    <w:rsid w:val="00730405"/>
    <w:rsid w:val="00731A7F"/>
    <w:rsid w:val="00741290"/>
    <w:rsid w:val="0075375E"/>
    <w:rsid w:val="00755D15"/>
    <w:rsid w:val="00767358"/>
    <w:rsid w:val="00770A14"/>
    <w:rsid w:val="00772523"/>
    <w:rsid w:val="00777A64"/>
    <w:rsid w:val="00782429"/>
    <w:rsid w:val="00782D37"/>
    <w:rsid w:val="00790B38"/>
    <w:rsid w:val="007955A6"/>
    <w:rsid w:val="007A249F"/>
    <w:rsid w:val="007A296F"/>
    <w:rsid w:val="007A46EF"/>
    <w:rsid w:val="007B36E4"/>
    <w:rsid w:val="007B4EBB"/>
    <w:rsid w:val="007B5E1B"/>
    <w:rsid w:val="007C5F55"/>
    <w:rsid w:val="007E5AAE"/>
    <w:rsid w:val="007F2F96"/>
    <w:rsid w:val="0080426A"/>
    <w:rsid w:val="00811C68"/>
    <w:rsid w:val="0081502B"/>
    <w:rsid w:val="00823B27"/>
    <w:rsid w:val="0083443F"/>
    <w:rsid w:val="00836D53"/>
    <w:rsid w:val="00836E9D"/>
    <w:rsid w:val="00837494"/>
    <w:rsid w:val="008378A2"/>
    <w:rsid w:val="00841C07"/>
    <w:rsid w:val="0084330B"/>
    <w:rsid w:val="008439C4"/>
    <w:rsid w:val="008444FF"/>
    <w:rsid w:val="00845251"/>
    <w:rsid w:val="00861029"/>
    <w:rsid w:val="00861E87"/>
    <w:rsid w:val="00866693"/>
    <w:rsid w:val="00870559"/>
    <w:rsid w:val="008721BE"/>
    <w:rsid w:val="008735EA"/>
    <w:rsid w:val="008744C1"/>
    <w:rsid w:val="00881956"/>
    <w:rsid w:val="00883B42"/>
    <w:rsid w:val="00887642"/>
    <w:rsid w:val="008876A7"/>
    <w:rsid w:val="00890CFF"/>
    <w:rsid w:val="008937D6"/>
    <w:rsid w:val="008978C0"/>
    <w:rsid w:val="008A539D"/>
    <w:rsid w:val="008B1359"/>
    <w:rsid w:val="008B7D1F"/>
    <w:rsid w:val="008C07EB"/>
    <w:rsid w:val="008D1B05"/>
    <w:rsid w:val="008D3FEB"/>
    <w:rsid w:val="008E4011"/>
    <w:rsid w:val="008F1F33"/>
    <w:rsid w:val="008F5785"/>
    <w:rsid w:val="008F5A1D"/>
    <w:rsid w:val="008F6DD3"/>
    <w:rsid w:val="00906032"/>
    <w:rsid w:val="00906CCF"/>
    <w:rsid w:val="00907792"/>
    <w:rsid w:val="00910A08"/>
    <w:rsid w:val="00926E84"/>
    <w:rsid w:val="00931F33"/>
    <w:rsid w:val="00937792"/>
    <w:rsid w:val="00943001"/>
    <w:rsid w:val="0095578A"/>
    <w:rsid w:val="00980547"/>
    <w:rsid w:val="00985633"/>
    <w:rsid w:val="00986884"/>
    <w:rsid w:val="00992DED"/>
    <w:rsid w:val="009A2B75"/>
    <w:rsid w:val="009A3BC1"/>
    <w:rsid w:val="009A4E7A"/>
    <w:rsid w:val="009A6C1F"/>
    <w:rsid w:val="009B27F4"/>
    <w:rsid w:val="009B4D32"/>
    <w:rsid w:val="009C1D2A"/>
    <w:rsid w:val="009D2097"/>
    <w:rsid w:val="009E333A"/>
    <w:rsid w:val="009E441A"/>
    <w:rsid w:val="009E52BD"/>
    <w:rsid w:val="009F0AAA"/>
    <w:rsid w:val="009F1843"/>
    <w:rsid w:val="009F2696"/>
    <w:rsid w:val="009F521C"/>
    <w:rsid w:val="009F56B2"/>
    <w:rsid w:val="00A00B71"/>
    <w:rsid w:val="00A01E7C"/>
    <w:rsid w:val="00A020D4"/>
    <w:rsid w:val="00A03225"/>
    <w:rsid w:val="00A0436F"/>
    <w:rsid w:val="00A120FE"/>
    <w:rsid w:val="00A179B5"/>
    <w:rsid w:val="00A251BB"/>
    <w:rsid w:val="00A439AF"/>
    <w:rsid w:val="00A45A5D"/>
    <w:rsid w:val="00A531E0"/>
    <w:rsid w:val="00A7068D"/>
    <w:rsid w:val="00A71E08"/>
    <w:rsid w:val="00A731DD"/>
    <w:rsid w:val="00A73EB3"/>
    <w:rsid w:val="00A74907"/>
    <w:rsid w:val="00A83161"/>
    <w:rsid w:val="00A8338E"/>
    <w:rsid w:val="00A83776"/>
    <w:rsid w:val="00A9065E"/>
    <w:rsid w:val="00A91F27"/>
    <w:rsid w:val="00A93C57"/>
    <w:rsid w:val="00A97ED5"/>
    <w:rsid w:val="00AA2945"/>
    <w:rsid w:val="00AC4376"/>
    <w:rsid w:val="00AC70F6"/>
    <w:rsid w:val="00AD789F"/>
    <w:rsid w:val="00AE53E2"/>
    <w:rsid w:val="00AF22D4"/>
    <w:rsid w:val="00B00047"/>
    <w:rsid w:val="00B006F5"/>
    <w:rsid w:val="00B02030"/>
    <w:rsid w:val="00B12794"/>
    <w:rsid w:val="00B14A33"/>
    <w:rsid w:val="00B21486"/>
    <w:rsid w:val="00B23BCB"/>
    <w:rsid w:val="00B244CA"/>
    <w:rsid w:val="00B24A59"/>
    <w:rsid w:val="00B2587C"/>
    <w:rsid w:val="00B30C7F"/>
    <w:rsid w:val="00B312FA"/>
    <w:rsid w:val="00B31E66"/>
    <w:rsid w:val="00B43C98"/>
    <w:rsid w:val="00B45F72"/>
    <w:rsid w:val="00B57098"/>
    <w:rsid w:val="00B60586"/>
    <w:rsid w:val="00B721BB"/>
    <w:rsid w:val="00B85BB9"/>
    <w:rsid w:val="00B869BF"/>
    <w:rsid w:val="00B90886"/>
    <w:rsid w:val="00BB03A5"/>
    <w:rsid w:val="00BB4541"/>
    <w:rsid w:val="00BC0901"/>
    <w:rsid w:val="00BC1651"/>
    <w:rsid w:val="00BE16BB"/>
    <w:rsid w:val="00BE1804"/>
    <w:rsid w:val="00BE2E28"/>
    <w:rsid w:val="00BE6E06"/>
    <w:rsid w:val="00BF38CC"/>
    <w:rsid w:val="00BF68F0"/>
    <w:rsid w:val="00BF7B85"/>
    <w:rsid w:val="00C01D24"/>
    <w:rsid w:val="00C108DA"/>
    <w:rsid w:val="00C10E27"/>
    <w:rsid w:val="00C22E94"/>
    <w:rsid w:val="00C22F32"/>
    <w:rsid w:val="00C35092"/>
    <w:rsid w:val="00C354DD"/>
    <w:rsid w:val="00C446BD"/>
    <w:rsid w:val="00C554C1"/>
    <w:rsid w:val="00C5593E"/>
    <w:rsid w:val="00C6055D"/>
    <w:rsid w:val="00C61E7D"/>
    <w:rsid w:val="00C64259"/>
    <w:rsid w:val="00C66309"/>
    <w:rsid w:val="00C676BE"/>
    <w:rsid w:val="00C73AC1"/>
    <w:rsid w:val="00C74628"/>
    <w:rsid w:val="00C74DFE"/>
    <w:rsid w:val="00C932FA"/>
    <w:rsid w:val="00C95897"/>
    <w:rsid w:val="00C96374"/>
    <w:rsid w:val="00CB1A60"/>
    <w:rsid w:val="00CB568F"/>
    <w:rsid w:val="00CD13F5"/>
    <w:rsid w:val="00CE300F"/>
    <w:rsid w:val="00CE44BA"/>
    <w:rsid w:val="00CF0E7A"/>
    <w:rsid w:val="00D0130A"/>
    <w:rsid w:val="00D06336"/>
    <w:rsid w:val="00D16485"/>
    <w:rsid w:val="00D17446"/>
    <w:rsid w:val="00D241BC"/>
    <w:rsid w:val="00D27DFB"/>
    <w:rsid w:val="00D354F5"/>
    <w:rsid w:val="00D36040"/>
    <w:rsid w:val="00D40950"/>
    <w:rsid w:val="00D45113"/>
    <w:rsid w:val="00D46BA4"/>
    <w:rsid w:val="00D52F9A"/>
    <w:rsid w:val="00D55CDC"/>
    <w:rsid w:val="00D655DC"/>
    <w:rsid w:val="00D71C53"/>
    <w:rsid w:val="00D7739F"/>
    <w:rsid w:val="00D80BF3"/>
    <w:rsid w:val="00D93DF2"/>
    <w:rsid w:val="00D9526F"/>
    <w:rsid w:val="00DA200D"/>
    <w:rsid w:val="00DA2E4A"/>
    <w:rsid w:val="00DA4234"/>
    <w:rsid w:val="00DA6B38"/>
    <w:rsid w:val="00DB35B8"/>
    <w:rsid w:val="00DB4C6C"/>
    <w:rsid w:val="00DB5586"/>
    <w:rsid w:val="00DB7C03"/>
    <w:rsid w:val="00DC0724"/>
    <w:rsid w:val="00DC32A5"/>
    <w:rsid w:val="00DC3594"/>
    <w:rsid w:val="00DC48A2"/>
    <w:rsid w:val="00DD162C"/>
    <w:rsid w:val="00DE1BB6"/>
    <w:rsid w:val="00DE4055"/>
    <w:rsid w:val="00DE4C2E"/>
    <w:rsid w:val="00DF06AB"/>
    <w:rsid w:val="00E02812"/>
    <w:rsid w:val="00E059CC"/>
    <w:rsid w:val="00E070E7"/>
    <w:rsid w:val="00E07618"/>
    <w:rsid w:val="00E12A38"/>
    <w:rsid w:val="00E158BE"/>
    <w:rsid w:val="00E22A2D"/>
    <w:rsid w:val="00E25FA4"/>
    <w:rsid w:val="00E27092"/>
    <w:rsid w:val="00E3175A"/>
    <w:rsid w:val="00E3290B"/>
    <w:rsid w:val="00E33C1D"/>
    <w:rsid w:val="00E51ED4"/>
    <w:rsid w:val="00E533F7"/>
    <w:rsid w:val="00E558D4"/>
    <w:rsid w:val="00E83629"/>
    <w:rsid w:val="00E845B9"/>
    <w:rsid w:val="00E85190"/>
    <w:rsid w:val="00E9057E"/>
    <w:rsid w:val="00EA41E4"/>
    <w:rsid w:val="00EB1F85"/>
    <w:rsid w:val="00EC3A98"/>
    <w:rsid w:val="00EC4AEC"/>
    <w:rsid w:val="00EC6094"/>
    <w:rsid w:val="00EC67B2"/>
    <w:rsid w:val="00ED0E64"/>
    <w:rsid w:val="00ED385A"/>
    <w:rsid w:val="00ED5D60"/>
    <w:rsid w:val="00EE458A"/>
    <w:rsid w:val="00EE5533"/>
    <w:rsid w:val="00EE6CBF"/>
    <w:rsid w:val="00EF1F56"/>
    <w:rsid w:val="00EF45E1"/>
    <w:rsid w:val="00F05133"/>
    <w:rsid w:val="00F11DDD"/>
    <w:rsid w:val="00F13084"/>
    <w:rsid w:val="00F16BE3"/>
    <w:rsid w:val="00F176FF"/>
    <w:rsid w:val="00F23A52"/>
    <w:rsid w:val="00F245B9"/>
    <w:rsid w:val="00F31B3F"/>
    <w:rsid w:val="00F31D12"/>
    <w:rsid w:val="00F3739B"/>
    <w:rsid w:val="00F427AF"/>
    <w:rsid w:val="00F44B3C"/>
    <w:rsid w:val="00F52CCF"/>
    <w:rsid w:val="00F56A63"/>
    <w:rsid w:val="00F6637E"/>
    <w:rsid w:val="00F66DC3"/>
    <w:rsid w:val="00F72685"/>
    <w:rsid w:val="00F75069"/>
    <w:rsid w:val="00F8250D"/>
    <w:rsid w:val="00F852DE"/>
    <w:rsid w:val="00F93278"/>
    <w:rsid w:val="00F94EE2"/>
    <w:rsid w:val="00F97AB6"/>
    <w:rsid w:val="00FB0511"/>
    <w:rsid w:val="00FB225B"/>
    <w:rsid w:val="00FC2247"/>
    <w:rsid w:val="00FD66A7"/>
    <w:rsid w:val="00FF243C"/>
    <w:rsid w:val="00FF43FD"/>
    <w:rsid w:val="03EC6DF2"/>
    <w:rsid w:val="054B46B0"/>
    <w:rsid w:val="0589367F"/>
    <w:rsid w:val="08D965C6"/>
    <w:rsid w:val="08E96CDD"/>
    <w:rsid w:val="09F42928"/>
    <w:rsid w:val="0B2A0164"/>
    <w:rsid w:val="10D77A92"/>
    <w:rsid w:val="10F47C78"/>
    <w:rsid w:val="118D49C7"/>
    <w:rsid w:val="131C589D"/>
    <w:rsid w:val="16FA39D9"/>
    <w:rsid w:val="1E452670"/>
    <w:rsid w:val="1E602846"/>
    <w:rsid w:val="1E665AF4"/>
    <w:rsid w:val="229F65B8"/>
    <w:rsid w:val="2421399C"/>
    <w:rsid w:val="2940764E"/>
    <w:rsid w:val="2968056D"/>
    <w:rsid w:val="2DBD670E"/>
    <w:rsid w:val="2EC338A0"/>
    <w:rsid w:val="2FCD4F2E"/>
    <w:rsid w:val="30D96C65"/>
    <w:rsid w:val="33DD3767"/>
    <w:rsid w:val="3BD515DA"/>
    <w:rsid w:val="42AB4014"/>
    <w:rsid w:val="43036244"/>
    <w:rsid w:val="4544446A"/>
    <w:rsid w:val="45B24016"/>
    <w:rsid w:val="4B5D7706"/>
    <w:rsid w:val="4C6559B6"/>
    <w:rsid w:val="4CA70FAA"/>
    <w:rsid w:val="4D6E43E2"/>
    <w:rsid w:val="4D7A775E"/>
    <w:rsid w:val="51C9695F"/>
    <w:rsid w:val="55F37187"/>
    <w:rsid w:val="57585EB7"/>
    <w:rsid w:val="5B3D5566"/>
    <w:rsid w:val="5DDC41DA"/>
    <w:rsid w:val="5E09365A"/>
    <w:rsid w:val="625E5398"/>
    <w:rsid w:val="63255A0E"/>
    <w:rsid w:val="65B209E9"/>
    <w:rsid w:val="670A47C4"/>
    <w:rsid w:val="6D0857DD"/>
    <w:rsid w:val="6E6A6DE3"/>
    <w:rsid w:val="6EF859C9"/>
    <w:rsid w:val="6F3D78D9"/>
    <w:rsid w:val="703F00EB"/>
    <w:rsid w:val="71E93F79"/>
    <w:rsid w:val="71F0298C"/>
    <w:rsid w:val="72BE05CE"/>
    <w:rsid w:val="734B6A81"/>
    <w:rsid w:val="73D11536"/>
    <w:rsid w:val="74186FC0"/>
    <w:rsid w:val="74201162"/>
    <w:rsid w:val="75D5486B"/>
    <w:rsid w:val="75D95D71"/>
    <w:rsid w:val="76024A8F"/>
    <w:rsid w:val="7B757DC7"/>
    <w:rsid w:val="7C432220"/>
    <w:rsid w:val="7E112F48"/>
    <w:rsid w:val="7E8E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4221D"/>
  <w15:docId w15:val="{4D419D4B-C9F3-4743-80F0-816EB543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o">
    <w:name w:val="????????¡§????????????¡§?????????????¨¬??????????¡§?????????¡§???????????¡§????o????????????¨¬??????????¡§?????????¡§????"/>
    <w:basedOn w:val="a"/>
    <w:rsid w:val="00986884"/>
    <w:pPr>
      <w:widowControl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/>
      <w:noProof/>
      <w:sz w:val="24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72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C0724"/>
    <w:rPr>
      <w:sz w:val="18"/>
      <w:szCs w:val="18"/>
    </w:rPr>
  </w:style>
  <w:style w:type="paragraph" w:customStyle="1" w:styleId="KWMCN-">
    <w:name w:val="KWMCN-标准"/>
    <w:qFormat/>
    <w:rsid w:val="00BC1651"/>
    <w:pPr>
      <w:adjustRightInd w:val="0"/>
      <w:snapToGrid w:val="0"/>
      <w:spacing w:after="360" w:line="320" w:lineRule="atLeast"/>
      <w:jc w:val="both"/>
    </w:pPr>
    <w:rPr>
      <w:rFonts w:ascii="Arial" w:eastAsia="楷体_GB2312" w:hAnsi="Arial" w:cstheme="minorBidi"/>
      <w:kern w:val="2"/>
      <w:sz w:val="24"/>
      <w:szCs w:val="21"/>
    </w:rPr>
  </w:style>
  <w:style w:type="character" w:styleId="ae">
    <w:name w:val="annotation reference"/>
    <w:basedOn w:val="a0"/>
    <w:uiPriority w:val="99"/>
    <w:semiHidden/>
    <w:unhideWhenUsed/>
    <w:rsid w:val="0075375E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75375E"/>
  </w:style>
  <w:style w:type="character" w:customStyle="1" w:styleId="af0">
    <w:name w:val="批注文字 字符"/>
    <w:basedOn w:val="a0"/>
    <w:link w:val="af"/>
    <w:uiPriority w:val="99"/>
    <w:semiHidden/>
    <w:rsid w:val="0075375E"/>
    <w:rPr>
      <w:sz w:val="21"/>
      <w:szCs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5375E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75375E"/>
    <w:rPr>
      <w:b/>
      <w:bCs/>
      <w:sz w:val="21"/>
      <w:szCs w:val="22"/>
    </w:rPr>
  </w:style>
  <w:style w:type="character" w:styleId="af3">
    <w:name w:val="Placeholder Text"/>
    <w:basedOn w:val="a0"/>
    <w:uiPriority w:val="99"/>
    <w:unhideWhenUsed/>
    <w:rsid w:val="00BE2E28"/>
    <w:rPr>
      <w:color w:val="808080"/>
    </w:rPr>
  </w:style>
  <w:style w:type="character" w:styleId="af4">
    <w:name w:val="Hyperlink"/>
    <w:basedOn w:val="a0"/>
    <w:uiPriority w:val="99"/>
    <w:unhideWhenUsed/>
    <w:rsid w:val="00EC6094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EC6094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A7068D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7068D"/>
    <w:pPr>
      <w:widowControl/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7068D"/>
    <w:pPr>
      <w:widowControl/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7068D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6:21:54.5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9743 4875 24575,'0'417'0,"-1"-394"0,0-1 0,-2 0 0,-1 0 0,-1 0 0,-13 38 0,-3-14 0,15-33 0,0 0 0,0 1 0,-6 24 0,3 2 0,-3-1 0,-1 0 0,-19 40 0,-64 107 0,85-168 0,0-1 0,-1 0 0,-27 28 0,-49 39 0,63-62 0,-71 53 0,32-27 0,42-31-29,-1-2-1,0 0 1,-1-1-1,-1-2 1,-48 18-1,-44 13-1031,-87 29 1321,62-36-4258,-38-10 2386,-200 2-1,295-23 649,-594 4-893,186-58 2094,363 33-223,-303-48-1888,208 28 829,-642-152 114,470 70 457,5-22 662,271 96-18,-183-73 223,-553-301-1,770 368-83,-625-378-869,670 400 512,-99-66 640,-129-111 0,152 101 936,-145-165-1,206 195-741,-77-132 1,32 44-465,48 81-322,3-2 0,4-3 0,4-1 0,-55-162 0,-2-113 0,82 274 0,3-1 0,-2-103 0,22-328 0,1 457 38,3 0-1,2 0 0,3 1 0,3 1 0,3 0 1,2 2-1,3 0 0,2 1 0,3 2 0,2 1 1,2 2-1,55-64 0,187-170-1436,-240 251 1503,28-25-538,3 4 0,2 2-1,127-77 1,-85 72 631,3 5 0,211-72 0,257-39-2903,-546 157 2206,91-20 647,1 6 1,183-10-1,263 23-183,-475 13-277,1 5 0,-1 5-1,129 32 1,-82-5 1200,212 89 1,-307-106-886,-1 3 0,-1 2 0,-1 2 0,46 38 0,163 156-95,-212-183 29,13 12 28,145 139 643,-164-150-422,-2 2 0,60 91 1,131 278-186,-214-386 0,128 291-718,-22 10-191,-109-297 880,23 64 431,-4 1 0,29 172-1,-43-157 840,1 172 0,-17-250-1025,-1 0-1,-3 0 1,0 0-1,-2 0 1,-1-1-1,-2 0 1,-1 0-1,-2-1 1,-28 54-1,31-71-56,0-1 1,-1 0-1,-1-1 0,0 0 0,-15 12 0,-68 49 877,89-70-1031,-48 31-48,-2-3 0,0-2 0,-73 25 1,91-38-163,-40 13-250,-1-4 1,-1-3-1,-1-3 0,0-4 0,-85 5 0,-414-4-1599,506-17 1353,-770-32-2086,-402-144 283,769 78 2458,9-29 50,-270-140 1290,512 183-1309,122 48 402,27 11-64,1-3 1,-82-45-1,125 53 117,0 0-1,2-3 1,-43-41-1,-70-91 2809,130 139-1144,1 0 1,-10-22-1,-8-11 151,16 30-2553,0 0 0,2-2 0,-14-31 0,17 27-6528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6:21:56.1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4905 24575,'69'37'-8982,"1"-2"3707,72 27 2088,149 47 5695,-235-89-3669,285 92 1161,683 128 1,-213-118-145,1345 29 1,-616-149 143,-1015-5 0,2080-105 0,-496-120 0,-726-17 0,-1156 191 323,-3-10 0,-4-10 0,223-107 0,-139 33-323,-12-23 0,-32-14-201,293-270 0,-237 154 102,-78 73 415,384-385 545,-552 538-573,138-163 1640,-181 203-1714,-2-2-1,-2 0 1,-1-1-1,-2-1 1,16-47 0,-27 59 267,-2 1 1,-1-1 0,-1 0 0,1-46 0,-7-111 3091,-2 106-3043,2 47-537,-1-1 1,-2 1 0,-1-1-1,-2 1 1,-1 0-1,-1 1 1,-1 0 0,-2 0-1,-1 2 1,-1-1-1,-2 1 1,0 1-1,-2 1 1,-36-41 0,14 26-453,-1 2 1,-80-58 0,-107-52-2909,43 42 1663,-4 10-1,-343-127 1,253 133 795,-411-79 0,179 83 804,-1029-38 1,-105 182 104,706 64-15,8 62 90,-431 218 229,793-166-183,19 33-1,328-150-120,6 9 0,-340 264 0,475-324 111,4 2-1,-90 103 1,132-130-26,1 3 0,2 0 1,2 2-1,2 2 0,2 0 1,-19 54-1,19-26-40,3 2 0,3 0 1,-16 142-1,27-106-1,5-1 0,11 127 1,2-156 46,4-1 1,3 0 0,52 157-1,-17-106-822,103 194 1,209 261 548,48-30 93,478 498-393,15-135 482,42-42 0,-873-813 0,515 458 0,-96-86 0,937 782 0,-275-241 232,-1058-893 80,97 95 1058,-157-145-1155,-2 2 0,-2 2-1,29 46 1,-56-79-197,28 45 2772,32 72-1,-57-107-2057,-1 1 0,0-1 0,-2 1-1,0 0 1,-1 1 0,-1-1 0,0 40-1,-3-49-587,-1 1 0,0 0 0,-1 0 0,0-1 0,0 1 0,-2-1 0,1 1 0,-1-1 0,-1 0 0,0-1 0,-1 1-1,0-1 1,0 0 0,-12 13 0,1-2-405,-2-2-1,-1 0 0,-38 29 1,-74 42-461,128-87 666,-46 27-1402,-57 25 1,33-22 1323,-103 29 0,-85 4-527,86-30-2951,-395 71-888,-292 28 2033,-640 14 2331,-232-112 601,1232-59-450,358 7-8,-204-47 0,296 49 554,1-2 0,0-3 0,2-1 0,0-3 0,-57-34 0,83 41-214,1-1 0,0-1 0,1 0 0,1-2-1,1-1 1,1 0 0,1-1 0,0-1 0,2-1 0,1-1 0,-25-49 0,-15-69 2909,7-5-3817,1 1-1490,-29-69 1051,-62-186-1955,26-6 1262,92 306 1199,-8-142 0,19-105-146,13 270 910,3 0 1,3 0 0,4 1-1,3 0 1,4 2 0,30-76 0,-19 77-343,3 1 1,3 2-1,3 1 1,3 3-1,3 1 1,78-84-1,-6 26-134,265-212 0,-254 239-59,212-119-1,168-39-443,108 10 323,17 39 178,754-154-25,18 71-61,-1128 234 282,1664-326 12,1619-191 0,-1126 369 0,-2301 196 219,794-22 4675,-891 30-4381,-8-1 2053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658A848-4A20-4224-90BF-9731A4BC74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568</Words>
  <Characters>3241</Characters>
  <Application>Microsoft Office Word</Application>
  <DocSecurity>0</DocSecurity>
  <Lines>27</Lines>
  <Paragraphs>7</Paragraphs>
  <ScaleCrop>false</ScaleCrop>
  <Company>King &amp; Wood Mallesons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春雷 李</cp:lastModifiedBy>
  <cp:revision>9</cp:revision>
  <dcterms:created xsi:type="dcterms:W3CDTF">2023-08-30T09:11:00Z</dcterms:created>
  <dcterms:modified xsi:type="dcterms:W3CDTF">2023-08-31T07:44:00Z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