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08, 2026</w:t>
        <w:br/>
      </w:r>
      <w:r>
        <w:rPr>
          <w:b/>
        </w:rPr>
        <w:t xml:space="preserve">Total Data Points: </w:t>
      </w:r>
      <w:r>
        <w:t>21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100.0%</w:t>
      </w:r>
    </w:p>
    <w:p>
      <w:pPr>
        <w:pStyle w:val="Heading2"/>
      </w:pPr>
      <w:r>
        <w:t>Sentiment Verdict</w:t>
      </w:r>
    </w:p>
    <w:p>
      <w:r>
        <w:t>⚠️ **HIGHLY NEGATIVE** - Significant concerns and negative sentiment detected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52 posts (Avg Sentiment: 0.00)</w:t>
      </w:r>
    </w:p>
    <w:p>
      <w:pPr>
        <w:pStyle w:val="ListBullet"/>
      </w:pPr>
      <w:r>
        <w:rPr>
          <w:b/>
        </w:rPr>
        <w:t xml:space="preserve">X: </w:t>
      </w:r>
      <w:r>
        <w:t>15 posts (Avg Sentiment: 0.00)</w:t>
      </w:r>
    </w:p>
    <w:p>
      <w:pPr>
        <w:pStyle w:val="ListBullet"/>
      </w:pPr>
      <w:r>
        <w:rPr>
          <w:b/>
        </w:rPr>
        <w:t xml:space="preserve">News: </w:t>
      </w:r>
      <w:r>
        <w:t>4 posts (Avg Sentiment: 0.00)</w:t>
      </w:r>
    </w:p>
    <w:p>
      <w:pPr>
        <w:pStyle w:val="ListBullet"/>
      </w:pPr>
      <w:r>
        <w:rPr>
          <w:b/>
        </w:rPr>
        <w:t xml:space="preserve">Instagram: </w:t>
      </w:r>
      <w:r>
        <w:t>1 posts (Avg Sentiment: 0.00)</w:t>
      </w:r>
    </w:p>
    <w:p>
      <w:pPr>
        <w:pStyle w:val="ListBullet"/>
      </w:pPr>
      <w:r>
        <w:rPr>
          <w:b/>
        </w:rPr>
        <w:t xml:space="preserve">Tiktok: </w:t>
      </w:r>
      <w:r>
        <w:t>1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2026-02-08 08:38:07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