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Melaka</w:t>
      </w:r>
    </w:p>
    <w:p>
      <w:pPr>
        <w:jc w:val="center"/>
      </w:pPr>
      <w:r>
        <w:t>Negeri: Melaka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16 June 2026, 00:10</w:t>
      </w:r>
    </w:p>
    <w:p>
      <w:pPr>
        <w:jc w:val="center"/>
      </w:pPr>
      <w:r>
        <w:t>Data dikemas kini: 16 June 2026, 00:10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15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79</w:t>
            </w:r>
          </w:p>
        </w:tc>
        <w:tc>
          <w:tcPr>
            <w:tcW w:type="dxa" w:w="2160"/>
          </w:tcPr>
          <w:p>
            <w:r>
              <w:t>Jumlah Interaksi</w:t>
              <w:br/>
              <w:t>193,740</w:t>
            </w:r>
          </w:p>
        </w:tc>
        <w:tc>
          <w:tcPr>
            <w:tcW w:type="dxa" w:w="2160"/>
          </w:tcPr>
          <w:p>
            <w:r>
              <w:t>Sentimen Positif</w:t>
              <w:br/>
              <w:t>25.0%</w:t>
            </w:r>
          </w:p>
        </w:tc>
        <w:tc>
          <w:tcPr>
            <w:tcW w:type="dxa" w:w="2160"/>
          </w:tcPr>
          <w:p>
            <w:r>
              <w:t>Sentimen Neutral</w:t>
              <w:br/>
              <w:t>38.3%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36.7%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15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5</w:t>
            </w:r>
          </w:p>
        </w:tc>
      </w:tr>
    </w:tbl>
    <w:p>
      <w:r>
        <w:t>Sentimen dilabel: 60 daripada 79 hantaran (19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4124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Perkhidmatan Kerajaan Tempatan (12 hantaran, 50.0% negatif).</w:t>
      </w:r>
    </w:p>
    <w:p>
      <w:pPr>
        <w:pStyle w:val="ListBullet"/>
      </w:pPr>
      <w:r>
        <w:t>Jumlah 79 hantaran dengan 193,740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15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Perkhidmatan Kerajaan Tempatan: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Teruskan pemantauan harian.</w:t>
      </w:r>
    </w:p>
    <w:p>
      <w:pPr>
        <w:pStyle w:val="ListBullet"/>
      </w:pPr>
      <w:r>
        <w:t>Jadualkan semakan data classifier jika Belum Diklasifikasikan &gt;15%.</w:t>
      </w:r>
    </w:p>
    <w:p>
      <w:pPr>
        <w:pStyle w:val="ListBullet"/>
      </w:pPr>
      <w:r>
        <w:t>Edar ringkasan ini kepada pasukan Communications.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38,769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26,458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49,791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24% di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17,339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(33%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Faktor PAS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Melaka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Faktor PAS — 0% sentimen negatif; lokasi utama Melaka.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P2 — Dalam 48 Jam — Perkhidmatan Kerajaan Tempatan — Hang Tuah Jaya</w:t>
      </w:r>
    </w:p>
    <w:p>
      <w:r>
        <w:t>Apa Berlaku: Bandar Hilir 停车位不足，居民投诉。 #Hang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Kos Sara Hidup — Bukit Katil</w:t>
      </w:r>
    </w:p>
    <w:p>
      <w:r>
        <w:t>Apa Berlaku: Bandar Hilir 停车位不足，居民投诉。 PRN Melaka: pengundi Cina bincang isu pelancongan dan kos sara hidup.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Pendidikan Cina — Bukit Katil</w:t>
      </w:r>
    </w:p>
    <w:p>
      <w:r>
        <w:t>Apa Berlaku: 独中拨款和华文教育仍是热点。 #Bukit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SME dan Perniagaan — Hang Tuah Jaya</w:t>
      </w:r>
    </w:p>
    <w:p>
      <w:r>
        <w:t>Apa Berlaku: Peniaga menyatakan maklumat bantuan dan promosi perniagaan tempatan tidak jelas (33% negatif).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48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Faktor PAS — Melaka</w:t>
      </w:r>
    </w:p>
    <w:p>
      <w:r>
        <w:t>Apa Berlaku: Faktor PAS — 0% sentimen negatif; lokasi utama Melaka.</w:t>
      </w:r>
    </w:p>
    <w:p>
      <w:r>
        <w:t>Tindakan Khusus: Pantau dan sediakan penjelasan berdasarkan fakta untuk Faktor PAS.</w:t>
      </w:r>
    </w:p>
    <w:p>
      <w:r>
        <w:t>Hasil Diperlukan: Nota fakta atau kemas kini perkhidmatan.</w:t>
      </w:r>
    </w:p>
    <w:p>
      <w:r>
        <w:t>Pasukan: Komunikasi</w:t>
      </w:r>
    </w:p>
    <w:p>
      <w:r>
        <w:t>Tarikh Akhir: Dalam 48 jam</w:t>
      </w:r>
    </w:p>
    <w:p>
      <w:r>
        <w:t>Status Bukti: Perlu Bukti Tambahan</w:t>
      </w:r>
    </w:p>
    <w:p>
      <w:r>
        <w:t>KPI: Isipadu dan sentimen dipantau.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Belum Diklasifikasikan | Klebang | X | Bukti: Sebahagian Disahkan | Kelulusan: Legal/Management</w:t>
      </w:r>
    </w:p>
    <w:p>
      <w:pPr>
        <w:pStyle w:val="ListBullet"/>
      </w:pPr>
      <w:r>
        <w:t>• Risiko Critical — Belum Diklasifikasikan | Hang Tuah Jaya | Facebook | Bukti: Sebahagian Disahkan | Kelulusan: Legal/Management</w:t>
      </w:r>
    </w:p>
    <w:p>
      <w:pPr>
        <w:pStyle w:val="ListBullet"/>
      </w:pPr>
      <w:r>
        <w:t>• Risiko Critical — Perkhidmatan Kerajaan Tempatan | Hang Tuah Jaya | YouTube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Chinese community in Melaka discusses heritage tourism and local services. — Jasin | URL: https://example.com/mlk/post/17 | Pegawai: Fact Checking | 16 Jun 2026, 12:10</w:t>
      </w:r>
    </w:p>
    <w:p>
      <w:r>
        <w:t>• Chinese community in Melaka discusses heritage tourism and local services. — Bandar Hilir | URL: https://example.com/mlk/post/24 | Pegawai: Fact Checking | 16 Jun 2026, 12:10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17 June 2026, 09:00</w:t>
      </w:r>
    </w:p>
    <w:p>
      <w:r>
        <w:t>P1 belum selesai: 0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