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 OR subsidiminyak OR "subsidi minyak"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245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28.2%</w:t>
        <w:br/>
      </w:r>
      <w:r>
        <w:rPr>
          <w:b/>
        </w:rPr>
        <w:t xml:space="preserve">• Neutral: </w:t>
      </w:r>
      <w:r>
        <w:t>39.2%</w:t>
        <w:br/>
      </w:r>
      <w:r>
        <w:rPr>
          <w:b/>
        </w:rPr>
        <w:t xml:space="preserve">• Negative: </w:t>
      </w:r>
      <w:r>
        <w:t>32.7%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170 posts (Avg Sentiment: 0.51)</w:t>
      </w:r>
    </w:p>
    <w:p>
      <w:pPr>
        <w:pStyle w:val="ListBullet"/>
      </w:pPr>
      <w:r>
        <w:rPr>
          <w:b/>
        </w:rPr>
        <w:t xml:space="preserve">Instagram: </w:t>
      </w:r>
      <w:r>
        <w:t>75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245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503,951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15:32:38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