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minyakmahal OR "minyak mahal" OR rakyatsusah OR "rakyat susah" OR hargabarangmahal OR "harga barang mahal"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15:52:37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