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 OR minyakmahal OR "minyak mahal" OR fuel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150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20.0%</w:t>
        <w:br/>
      </w:r>
      <w:r>
        <w:rPr>
          <w:b/>
        </w:rPr>
        <w:t xml:space="preserve">• Neutral: </w:t>
      </w:r>
      <w:r>
        <w:t>20.7%</w:t>
        <w:br/>
      </w:r>
      <w:r>
        <w:rPr>
          <w:b/>
        </w:rPr>
        <w:t xml:space="preserve">• Negative: </w:t>
      </w:r>
      <w:r>
        <w:t>59.3%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150 posts (Avg Sentiment: 0.31)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2,492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16:07:10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