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("PAS" OR "Perikatan Nasional" OR "hajihadi") AND ("Bersatu" OR "Muhyiddin")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28, 2026</w:t>
        <w:br/>
      </w:r>
      <w:r>
        <w:rPr>
          <w:b/>
        </w:rPr>
        <w:t xml:space="preserve">Total Data Points: </w:t>
      </w:r>
      <w:r>
        <w:t>20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100.0%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Threads: </w:t>
      </w:r>
      <w:r>
        <w:t>20 posts (Avg Sentiment: 0.50)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20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26,826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2026-05-28 18:12:01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