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"PRN Johor" OR "pilihan raya Johor" OR "undi Johor" OR "Johor election" OR "pilihanraya Johor" OR "PRN2026 Johor" OR "Johor 2026"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Total Data Points: </w:t>
      </w:r>
      <w:r>
        <w:t>300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14.3%</w:t>
        <w:br/>
      </w:r>
      <w:r>
        <w:rPr>
          <w:b/>
        </w:rPr>
        <w:t xml:space="preserve">• Neutral: </w:t>
      </w:r>
      <w:r>
        <w:t>54.0%</w:t>
        <w:br/>
      </w:r>
      <w:r>
        <w:rPr>
          <w:b/>
        </w:rPr>
        <w:t xml:space="preserve">• Negative: </w:t>
      </w:r>
      <w:r>
        <w:t>31.7%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300 posts (Avg Sentiment: 0.42)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300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67,368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2026-06-06 01:13:17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