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"PRN Johor" OR "pilihan raya Johor" OR "pilihanraya Johor" OR "Johor election" OR "Johor polls" OR "undi Johor" OR "Johor 2026" OR "DUN Johor" OR "BN Johor" OR "PN Johor" OR "PH Johor" OR "UMNO Johor" OR "PAS Johor" OR "DAP Johor" OR "PKR Johor" OR "Bersatu Johor" OR "Onn Hafiz" OR "gelombang hijau" OR PAS OR UMDAP OR UMNO OR PN OR MN OR MN20 OR MN2.0</w:t>
      </w:r>
    </w:p>
    <w:p>
      <w:pPr>
        <w:jc w:val="center"/>
      </w:pPr>
      <w:r>
        <w:rPr>
          <w:b/>
        </w:rPr>
        <w:t xml:space="preserve">Analysis Type: </w:t>
      </w:r>
      <w:r>
        <w:t>Social Listening</w:t>
        <w:br/>
      </w:r>
      <w:r>
        <w:rPr>
          <w:b/>
        </w:rPr>
        <w:t xml:space="preserve">Date: </w:t>
      </w:r>
      <w:r>
        <w:t>June 06, 2026</w:t>
        <w:br/>
      </w:r>
      <w:r>
        <w:rPr>
          <w:b/>
        </w:rPr>
        <w:t xml:space="preserve">Total Data Points: </w:t>
      </w:r>
      <w:r>
        <w:t>2,447</w:t>
      </w:r>
    </w:p>
    <w:p/>
    <w:p>
      <w:pPr>
        <w:pStyle w:val="Heading1"/>
      </w:pPr>
      <w:r>
        <w:t>🎯 KEY FINDINGS</w:t>
      </w:r>
    </w:p>
    <w:p>
      <w:pPr>
        <w:pStyle w:val="Heading2"/>
      </w:pPr>
      <w:r>
        <w:t>Overall Sentiment</w:t>
      </w:r>
    </w:p>
    <w:p>
      <w:r>
        <w:rPr>
          <w:b/>
        </w:rPr>
        <w:t xml:space="preserve">• Positive: </w:t>
      </w:r>
      <w:r>
        <w:t>19.3%</w:t>
        <w:br/>
      </w:r>
      <w:r>
        <w:rPr>
          <w:b/>
        </w:rPr>
        <w:t xml:space="preserve">• Neutral: </w:t>
      </w:r>
      <w:r>
        <w:t>55.1%</w:t>
        <w:br/>
      </w:r>
      <w:r>
        <w:rPr>
          <w:b/>
        </w:rPr>
        <w:t xml:space="preserve">• Negative: </w:t>
      </w:r>
      <w:r>
        <w:t>25.6%</w:t>
      </w:r>
    </w:p>
    <w:p>
      <w:pPr>
        <w:pStyle w:val="Heading2"/>
      </w:pPr>
      <w:r>
        <w:t>Sentiment Verdict</w:t>
      </w:r>
    </w:p>
    <w:p>
      <w:r>
        <w:t>➖ **NEUTRAL** - Mixed sentiment, balanced public opinion</w:t>
      </w:r>
    </w:p>
    <w:p>
      <w:pPr>
        <w:pStyle w:val="Heading1"/>
      </w:pPr>
      <w:r>
        <w:t>📊 PLATFORM BREAKDOWN</w:t>
      </w:r>
    </w:p>
    <w:p>
      <w:pPr>
        <w:pStyle w:val="ListBullet"/>
      </w:pPr>
      <w:r>
        <w:rPr>
          <w:b/>
        </w:rPr>
        <w:t xml:space="preserve">Instagram: </w:t>
      </w:r>
      <w:r>
        <w:t>977 posts (Avg Sentiment: 0.51)</w:t>
      </w:r>
    </w:p>
    <w:p>
      <w:pPr>
        <w:pStyle w:val="ListBullet"/>
      </w:pPr>
      <w:r>
        <w:rPr>
          <w:b/>
        </w:rPr>
        <w:t xml:space="preserve">Tiktok: </w:t>
      </w:r>
      <w:r>
        <w:t>676 posts (Avg Sentiment: 0.49)</w:t>
      </w:r>
    </w:p>
    <w:p>
      <w:pPr>
        <w:pStyle w:val="ListBullet"/>
      </w:pPr>
      <w:r>
        <w:rPr>
          <w:b/>
        </w:rPr>
        <w:t xml:space="preserve">X: </w:t>
      </w:r>
      <w:r>
        <w:t>430 posts (Avg Sentiment: 0.36)</w:t>
      </w:r>
    </w:p>
    <w:p>
      <w:pPr>
        <w:pStyle w:val="ListBullet"/>
      </w:pPr>
      <w:r>
        <w:rPr>
          <w:b/>
        </w:rPr>
        <w:t xml:space="preserve">Threads: </w:t>
      </w:r>
      <w:r>
        <w:t>310 posts (Avg Sentiment: 0.47)</w:t>
      </w:r>
    </w:p>
    <w:p>
      <w:pPr>
        <w:pStyle w:val="ListBullet"/>
      </w:pPr>
      <w:r>
        <w:rPr>
          <w:b/>
        </w:rPr>
        <w:t xml:space="preserve">Facebook: </w:t>
      </w:r>
      <w:r>
        <w:t>54 posts (Avg Sentiment: 0.32)</w:t>
      </w:r>
    </w:p>
    <w:p>
      <w:pPr>
        <w:pStyle w:val="Heading1"/>
      </w:pPr>
      <w:r>
        <w:t>🔥 TOP INSIGHTS</w:t>
      </w:r>
    </w:p>
    <w:p>
      <w:pPr>
        <w:pStyle w:val="ListNumber"/>
      </w:pPr>
      <w:r>
        <w:t>1. Analyzed 2,447 data points across 5 platforms</w:t>
      </w:r>
    </w:p>
    <w:p>
      <w:pPr>
        <w:pStyle w:val="ListNumber"/>
      </w:pPr>
      <w:r>
        <w:t>2. Statistical confidence: Standard (65%)</w:t>
      </w:r>
    </w:p>
    <w:p>
      <w:pPr>
        <w:pStyle w:val="ListNumber"/>
      </w:pPr>
      <w:r>
        <w:t>3. Overall sentiment: Neutral (±±8-12%)</w:t>
      </w:r>
    </w:p>
    <w:p>
      <w:pPr>
        <w:pStyle w:val="ListNumber"/>
      </w:pPr>
      <w:r>
        <w:t>4. Total engagement: 10,581,144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Moderate confidence - good for trend monitoring and preliminary insights</w:t>
      </w:r>
    </w:p>
    <w:p>
      <w:pPr>
        <w:pStyle w:val="ListNumber"/>
      </w:pPr>
      <w:r>
        <w:t>2. Increase data collection period for more reliable insights</w:t>
      </w:r>
    </w:p>
    <w:p>
      <w:pPr>
        <w:pStyle w:val="ListNumber"/>
      </w:pPr>
      <w:r>
        <w:t>3. Focus on high-engagement platforms for better signal-to-noise ratio</w:t>
      </w:r>
    </w:p>
    <w:p>
      <w:pPr>
        <w:pStyle w:val="ListNumber"/>
      </w:pPr>
      <w:r>
        <w:t>4. Use as directional guidance rather than definitive conclusions</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2026-06-06 01:57:20</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