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"PRN Negeri Sembilan" OR "pilihan raya negeri sembilan" OR "Anthony" OR "Jalaluddin" OR "Mohd" OR "Bakri" OR "Mohd" OR "Mustapha" OR "Mohd" OR "Teo"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June 22, 2026</w:t>
        <w:br/>
      </w:r>
      <w:r>
        <w:rPr>
          <w:b/>
        </w:rPr>
        <w:t xml:space="preserve">Total Data Points: </w:t>
      </w:r>
      <w:r>
        <w:t>478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13.4%</w:t>
        <w:br/>
      </w:r>
      <w:r>
        <w:rPr>
          <w:b/>
        </w:rPr>
        <w:t xml:space="preserve">• Neutral: </w:t>
      </w:r>
      <w:r>
        <w:t>35.6%</w:t>
        <w:br/>
      </w:r>
      <w:r>
        <w:rPr>
          <w:b/>
        </w:rPr>
        <w:t xml:space="preserve">• Negative: </w:t>
      </w:r>
      <w:r>
        <w:t>51.0%</w:t>
      </w:r>
    </w:p>
    <w:p>
      <w:pPr>
        <w:pStyle w:val="Heading2"/>
      </w:pPr>
      <w:r>
        <w:t>Sentiment Verdict</w:t>
      </w:r>
    </w:p>
    <w:p>
      <w:r>
        <w:t>⚠️ **HIGHLY NEGATIVE** - Significant concerns and negative sentiment detected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X: </w:t>
      </w:r>
      <w:r>
        <w:t>355 posts (Avg Sentiment: 0.30)</w:t>
      </w:r>
    </w:p>
    <w:p>
      <w:pPr>
        <w:pStyle w:val="ListBullet"/>
      </w:pPr>
      <w:r>
        <w:rPr>
          <w:b/>
        </w:rPr>
        <w:t xml:space="preserve">News: </w:t>
      </w:r>
      <w:r>
        <w:t>80 posts (Avg Sentiment: 0.45)</w:t>
      </w:r>
    </w:p>
    <w:p>
      <w:pPr>
        <w:pStyle w:val="ListBullet"/>
      </w:pPr>
      <w:r>
        <w:rPr>
          <w:b/>
        </w:rPr>
        <w:t xml:space="preserve">Tiktok: </w:t>
      </w:r>
      <w:r>
        <w:t>43 posts (Avg Sentiment: 0.44)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478 data points across 4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Negative (±±15-25%)</w:t>
      </w:r>
    </w:p>
    <w:p>
      <w:pPr>
        <w:pStyle w:val="ListNumber"/>
      </w:pPr>
      <w:r>
        <w:t>4. Total engagement: 3,964,840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2026-06-22 23:07:44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