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negeri sembilan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23, 2026</w:t>
        <w:br/>
      </w:r>
      <w:r>
        <w:rPr>
          <w:b/>
        </w:rPr>
        <w:t xml:space="preserve">Total Data Points: </w:t>
      </w:r>
      <w:r>
        <w:t>1,711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19.1%</w:t>
        <w:br/>
      </w:r>
      <w:r>
        <w:rPr>
          <w:b/>
        </w:rPr>
        <w:t xml:space="preserve">• Neutral: </w:t>
      </w:r>
      <w:r>
        <w:t>37.3%</w:t>
        <w:br/>
      </w:r>
      <w:r>
        <w:rPr>
          <w:b/>
        </w:rPr>
        <w:t xml:space="preserve">• Negative: </w:t>
      </w:r>
      <w:r>
        <w:t>43.7%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1,056 posts (Avg Sentiment: 0.36)</w:t>
      </w:r>
    </w:p>
    <w:p>
      <w:pPr>
        <w:pStyle w:val="ListBullet"/>
      </w:pPr>
      <w:r>
        <w:rPr>
          <w:b/>
        </w:rPr>
        <w:t xml:space="preserve">Facebook: </w:t>
      </w:r>
      <w:r>
        <w:t>386 posts (Avg Sentiment: 0.37)</w:t>
      </w:r>
    </w:p>
    <w:p>
      <w:pPr>
        <w:pStyle w:val="ListBullet"/>
      </w:pPr>
      <w:r>
        <w:rPr>
          <w:b/>
        </w:rPr>
        <w:t xml:space="preserve">Tiktok: </w:t>
      </w:r>
      <w:r>
        <w:t>145 posts (Avg Sentiment: 0.58)</w:t>
      </w:r>
    </w:p>
    <w:p>
      <w:pPr>
        <w:pStyle w:val="ListBullet"/>
      </w:pPr>
      <w:r>
        <w:rPr>
          <w:b/>
        </w:rPr>
        <w:t xml:space="preserve">Youtube: </w:t>
      </w:r>
      <w:r>
        <w:t>104 posts (Avg Sentiment: 0.37)</w:t>
      </w:r>
    </w:p>
    <w:p>
      <w:pPr>
        <w:pStyle w:val="ListBullet"/>
      </w:pPr>
      <w:r>
        <w:rPr>
          <w:b/>
        </w:rPr>
        <w:t xml:space="preserve">Instagram: </w:t>
      </w:r>
      <w:r>
        <w:t>20 posts (Avg Sentiment: 0.68)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1,711 data points across 5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49,420,167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2026-06-23 16:20:16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