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February 10, 2026</w:t>
        <w:br/>
      </w:r>
      <w:r>
        <w:rPr>
          <w:b/>
        </w:rPr>
        <w:t xml:space="preserve">Total Data Points: </w:t>
      </w:r>
      <w:r>
        <w:t>75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X: </w:t>
      </w:r>
      <w:r>
        <w:t>75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75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91,215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ListNumber"/>
      </w:pPr>
      <w:r>
        <w:t>5. Review data quality for better insights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2026-02-10 00:07:28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