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10, 2026</w:t>
        <w:br/>
      </w:r>
      <w:r>
        <w:rPr>
          <w:b/>
        </w:rPr>
        <w:t xml:space="preserve">Total Data Points: </w:t>
      </w:r>
      <w:r>
        <w:t>79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0.0%</w:t>
        <w:br/>
      </w:r>
      <w:r>
        <w:rPr>
          <w:b/>
        </w:rPr>
        <w:t xml:space="preserve">• Neutral: </w:t>
      </w:r>
      <w:r>
        <w:t>100.0%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79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2026-02-10 00:39:03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