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9291" w14:textId="6997C219" w:rsidR="0067024E" w:rsidRDefault="0067024E" w:rsidP="0067024E">
      <w:r>
        <w:t xml:space="preserve">1. </w:t>
      </w:r>
      <w:r>
        <w:t xml:space="preserve">The Orientation to the organization went well and the orientation to the department went good not only for the first two weeks but also after that it was good. In the orientation I was introduced to the job role, work area, and work environment. I was also introduced to each department in the company and a list of employees who are crucial to my growth, </w:t>
      </w:r>
      <w:proofErr w:type="gramStart"/>
      <w:r>
        <w:t>success</w:t>
      </w:r>
      <w:proofErr w:type="gramEnd"/>
      <w:r>
        <w:t xml:space="preserve"> and my time in the office. </w:t>
      </w:r>
    </w:p>
    <w:p w14:paraId="20C91F74" w14:textId="3394F746" w:rsidR="00AA200F" w:rsidRDefault="0067024E" w:rsidP="0067024E">
      <w:r>
        <w:t>The beneficial aspects for me from the orientation are that I can work comfortably, and it gave me an idea, information about the workplace   and the work I am supposed to do. The Orientation gave me the time to adjust myself to the organization and the fast-paced work environment.</w:t>
      </w:r>
    </w:p>
    <w:p w14:paraId="4F3DFB31" w14:textId="25CC3284" w:rsidR="0067024E" w:rsidRDefault="0067024E" w:rsidP="0067024E">
      <w:r>
        <w:t>2.</w:t>
      </w:r>
      <w:r w:rsidRPr="0067024E">
        <w:t xml:space="preserve"> </w:t>
      </w:r>
      <w:r>
        <w:t>I was very much satisfied and interested in the training offered by the company. The professional learning and the growth opportunities that I gained from the provided training gave me a satisfaction and the boost to work more compassionately to work harder and better at my job.</w:t>
      </w:r>
    </w:p>
    <w:p w14:paraId="74DF1796" w14:textId="25BABD2F" w:rsidR="0067024E" w:rsidRDefault="0067024E" w:rsidP="0067024E">
      <w:r>
        <w:t xml:space="preserve">With the help of the training that was offered I learned about the career growth opportunities that the firm is offering for </w:t>
      </w:r>
      <w:proofErr w:type="spellStart"/>
      <w:proofErr w:type="gramStart"/>
      <w:r>
        <w:t>it's</w:t>
      </w:r>
      <w:proofErr w:type="spellEnd"/>
      <w:proofErr w:type="gramEnd"/>
      <w:r>
        <w:t xml:space="preserve"> employees.</w:t>
      </w:r>
    </w:p>
    <w:p w14:paraId="07F875A4" w14:textId="128E9669" w:rsidR="0067024E" w:rsidRDefault="0067024E" w:rsidP="0067024E">
      <w:r>
        <w:t>3,</w:t>
      </w:r>
      <w:r w:rsidRPr="0067024E">
        <w:t xml:space="preserve"> </w:t>
      </w:r>
      <w:r w:rsidRPr="0067024E">
        <w:t>I was very much satisfied with the level of mentorship offered by the company. My mentor Nag realized and seen the potential in me which I don't know that I have in me. He trained me in such a way that he made me realize my true potential.</w:t>
      </w:r>
    </w:p>
    <w:p w14:paraId="761A30FE" w14:textId="21DE8693" w:rsidR="0067024E" w:rsidRDefault="0067024E" w:rsidP="0067024E">
      <w:r>
        <w:t>4.</w:t>
      </w:r>
      <w:r w:rsidRPr="0067024E">
        <w:t xml:space="preserve"> </w:t>
      </w:r>
      <w:r w:rsidRPr="0067024E">
        <w:t>The supervision level that was offered by my mentor Nag was strict. He is serious when it comes to work or training, he is so much determined and serious. Under his supervision I gained lot of knowledge and realized my true potential.</w:t>
      </w:r>
    </w:p>
    <w:p w14:paraId="70DD813A" w14:textId="16F92F0F" w:rsidR="0067024E" w:rsidRDefault="0067024E" w:rsidP="0067024E">
      <w:r>
        <w:t>5.</w:t>
      </w:r>
      <w:r w:rsidR="00A44B83" w:rsidRPr="00A44B83">
        <w:t xml:space="preserve"> </w:t>
      </w:r>
      <w:r w:rsidR="00A44B83" w:rsidRPr="00A44B83">
        <w:t>One time luckily, I completed the work that is assigned to me before the deadline. At that time, I noticed one of my colleagues were overloaded with work, I told him that I finished my work early and asked him whether he wants any help with the work. He explained me how to do and what to do in that project, with a little bit of doubt I completed the part of work he gave me. He was so happy with my work, and he completed the work on-time on that day.</w:t>
      </w:r>
    </w:p>
    <w:p w14:paraId="708F1F2C" w14:textId="34C1B880" w:rsidR="00A44B83" w:rsidRDefault="00A44B83" w:rsidP="0067024E">
      <w:r>
        <w:t>6.</w:t>
      </w:r>
      <w:r w:rsidRPr="00A44B83">
        <w:t xml:space="preserve"> </w:t>
      </w:r>
      <w:r w:rsidRPr="00A44B83">
        <w:t xml:space="preserve">During my time in the CO-OP and while doing the Internship I gained the real time knowledge and experience on how to use the concepts and theories that I learned in the classroom in a professional environment. It also gave me the hands-on experience on tools like Tab view and </w:t>
      </w:r>
      <w:proofErr w:type="spellStart"/>
      <w:r w:rsidRPr="00A44B83">
        <w:t>powerbi</w:t>
      </w:r>
      <w:proofErr w:type="spellEnd"/>
      <w:r w:rsidRPr="00A44B83">
        <w:t>. I also realized that most of the concepts that we learn in the classroom will be applied in the professional environment.</w:t>
      </w:r>
    </w:p>
    <w:p w14:paraId="06CFCA8A" w14:textId="00571F10" w:rsidR="00A44B83" w:rsidRDefault="00A44B83" w:rsidP="0067024E">
      <w:r>
        <w:t>7.</w:t>
      </w:r>
      <w:r w:rsidR="009575C8" w:rsidRPr="009575C8">
        <w:t xml:space="preserve"> </w:t>
      </w:r>
      <w:r w:rsidR="009575C8" w:rsidRPr="009575C8">
        <w:t>I will be able to Create dashboards that consolidate and organize business KPIs that are informative, intuitive, and actionable. Provide web application client support, I will be able to Assist with the creation of data glossaries and documentation. I will be able to Gain industry and organizational knowledge through daily business interactions and job assignments. Design marketing material and sales presentations for assigned products. I will be able to present solutions and ideas to agile teams, research problems and will be able to assist in developing solutions to the problems.</w:t>
      </w:r>
    </w:p>
    <w:p w14:paraId="294F4E47" w14:textId="2130BD29" w:rsidR="00CE5545" w:rsidRDefault="00CE5545" w:rsidP="0067024E"/>
    <w:p w14:paraId="65D591DA" w14:textId="4D494EBB" w:rsidR="00CE5545" w:rsidRDefault="00CE5545" w:rsidP="0067024E"/>
    <w:p w14:paraId="105E436A" w14:textId="77777777" w:rsidR="00CE5545" w:rsidRDefault="00CE5545" w:rsidP="0067024E"/>
    <w:p w14:paraId="1C0D59CF" w14:textId="348DE506" w:rsidR="00CE5545" w:rsidRDefault="00CE5545" w:rsidP="0067024E">
      <w:r>
        <w:rPr>
          <w:noProof/>
        </w:rPr>
        <w:lastRenderedPageBreak/>
        <w:drawing>
          <wp:inline distT="0" distB="0" distL="0" distR="0" wp14:anchorId="29C0CB9B" wp14:editId="76832BB5">
            <wp:extent cx="5943600" cy="334137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3341370"/>
                    </a:xfrm>
                    <a:prstGeom prst="rect">
                      <a:avLst/>
                    </a:prstGeom>
                  </pic:spPr>
                </pic:pic>
              </a:graphicData>
            </a:graphic>
          </wp:inline>
        </w:drawing>
      </w:r>
    </w:p>
    <w:p w14:paraId="4297EEC5" w14:textId="59AFE25E" w:rsidR="00CE5545" w:rsidRDefault="00CE5545" w:rsidP="0067024E"/>
    <w:p w14:paraId="4B8C1214" w14:textId="793EA1F0" w:rsidR="00CE5545" w:rsidRDefault="00CE5545" w:rsidP="0067024E">
      <w:hyperlink r:id="rId5" w:history="1">
        <w:r w:rsidRPr="00CF719E">
          <w:rPr>
            <w:rStyle w:val="Hyperlink"/>
          </w:rPr>
          <w:t>https://kent.qualtrics.com/jfe/form/SV_23MexBWXlkhEHgp</w:t>
        </w:r>
      </w:hyperlink>
    </w:p>
    <w:p w14:paraId="37713A20" w14:textId="77777777" w:rsidR="00CE5545" w:rsidRDefault="00CE5545" w:rsidP="0067024E"/>
    <w:sectPr w:rsidR="00CE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C7"/>
    <w:rsid w:val="003C1F6E"/>
    <w:rsid w:val="0067024E"/>
    <w:rsid w:val="009575C8"/>
    <w:rsid w:val="00973EA6"/>
    <w:rsid w:val="00A44B83"/>
    <w:rsid w:val="00AE2AD2"/>
    <w:rsid w:val="00C74AC7"/>
    <w:rsid w:val="00CE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F138"/>
  <w15:chartTrackingRefBased/>
  <w15:docId w15:val="{3A0B8C3B-EDFE-47B0-AE09-89EE2FD5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24E"/>
    <w:pPr>
      <w:ind w:left="720"/>
      <w:contextualSpacing/>
    </w:pPr>
  </w:style>
  <w:style w:type="character" w:styleId="Hyperlink">
    <w:name w:val="Hyperlink"/>
    <w:basedOn w:val="DefaultParagraphFont"/>
    <w:uiPriority w:val="99"/>
    <w:unhideWhenUsed/>
    <w:rsid w:val="00CE5545"/>
    <w:rPr>
      <w:color w:val="0563C1" w:themeColor="hyperlink"/>
      <w:u w:val="single"/>
    </w:rPr>
  </w:style>
  <w:style w:type="character" w:styleId="UnresolvedMention">
    <w:name w:val="Unresolved Mention"/>
    <w:basedOn w:val="DefaultParagraphFont"/>
    <w:uiPriority w:val="99"/>
    <w:semiHidden/>
    <w:unhideWhenUsed/>
    <w:rsid w:val="00CE5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ent.qualtrics.com/jfe/form/SV_23MexBWXlkhEHg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Mullapudi, Ramakrishna</dc:creator>
  <cp:keywords/>
  <dc:description/>
  <cp:lastModifiedBy>Mullapudi, Ramakrishna</cp:lastModifiedBy>
  <cp:revision>6</cp:revision>
  <dcterms:created xsi:type="dcterms:W3CDTF">2022-07-07T00:08:00Z</dcterms:created>
  <dcterms:modified xsi:type="dcterms:W3CDTF">2022-07-07T00:44:00Z</dcterms:modified>
</cp:coreProperties>
</file>