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B10088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5A3E258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B10088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/>
          <w:b/>
          <w:sz w:val="28"/>
        </w:rPr>
        <w:br/>
        <w:t>25th January, 2015</w:t>
      </w:r>
      <w:r w:rsidRPr="00B10088">
        <w:rPr>
          <w:rFonts w:ascii="Calibri" w:hAnsi="Calibri"/>
          <w:b/>
          <w:sz w:val="28"/>
        </w:rPr>
        <w:br/>
      </w:r>
      <w:r w:rsidRPr="00B10088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B10088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B10088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0118A12D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B10088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B10088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B10088" w:rsidRDefault="00731F4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B10088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B10088" w:rsidRDefault="00731F4D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B10088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B10088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B10088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B10088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B10088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B10088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B10088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B10088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Anant Kambli</w:t>
      </w:r>
    </w:p>
    <w:p w14:paraId="21964DA3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B10088">
        <w:rPr>
          <w:rFonts w:ascii="Calibri" w:hAnsi="Calibri" w:cs="Calibri"/>
          <w:i/>
          <w:color w:val="00B0F0"/>
          <w:sz w:val="32"/>
          <w:szCs w:val="32"/>
          <w:lang w:val="fr-CA"/>
        </w:rPr>
        <w:t>Brian MacKay</w:t>
      </w:r>
    </w:p>
    <w:p w14:paraId="1E2D2276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77777777" w:rsidR="004E5753" w:rsidRPr="00B10088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B10088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B10088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B10088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B10088" w:rsidRDefault="005D2328">
      <w:pPr>
        <w:jc w:val="center"/>
        <w:rPr>
          <w:rFonts w:ascii="Calibri" w:hAnsi="Calibri"/>
        </w:rPr>
      </w:pPr>
    </w:p>
    <w:p w14:paraId="688B2C9A" w14:textId="77777777" w:rsidR="005D2328" w:rsidRPr="00B10088" w:rsidRDefault="005D2328">
      <w:pPr>
        <w:jc w:val="center"/>
        <w:rPr>
          <w:rFonts w:ascii="Calibri" w:hAnsi="Calibri"/>
        </w:rPr>
      </w:pPr>
    </w:p>
    <w:p w14:paraId="65F6C803" w14:textId="77777777" w:rsidR="00513CF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3E3AEFEE" w14:textId="1561DA0C" w:rsidR="005D2328" w:rsidRPr="00B10088" w:rsidRDefault="005D2328" w:rsidP="00B10088">
      <w:pPr>
        <w:pStyle w:val="Heading1"/>
      </w:pPr>
      <w:bookmarkStart w:id="4" w:name="_Toc410888947"/>
      <w:r w:rsidRPr="00B10088">
        <w:lastRenderedPageBreak/>
        <w:t>Revision History</w:t>
      </w:r>
      <w:bookmarkEnd w:id="4"/>
    </w:p>
    <w:p w14:paraId="76134B15" w14:textId="77777777" w:rsidR="005D2328" w:rsidRPr="00B10088" w:rsidRDefault="005D2328" w:rsidP="005D2328">
      <w:pPr>
        <w:rPr>
          <w:rFonts w:ascii="Calibri" w:hAnsi="Calibri"/>
        </w:rPr>
      </w:pPr>
    </w:p>
    <w:p w14:paraId="5D346BB9" w14:textId="77777777" w:rsidR="005D2328" w:rsidRPr="00B10088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B10088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Description</w:t>
            </w:r>
          </w:p>
        </w:tc>
      </w:tr>
      <w:tr w:rsidR="00A33D2B" w:rsidRPr="00B10088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B10088" w:rsidRDefault="00A33D2B" w:rsidP="00A33D2B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Initial Release</w:t>
            </w:r>
          </w:p>
        </w:tc>
      </w:tr>
      <w:tr w:rsidR="00A33D2B" w:rsidRPr="00B10088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B10088" w:rsidRDefault="00C6502D" w:rsidP="00513CF9">
            <w:pPr>
              <w:rPr>
                <w:rFonts w:ascii="Calibri" w:hAnsi="Calibri"/>
              </w:rPr>
            </w:pPr>
            <w:r w:rsidRPr="00B10088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5</w:t>
            </w:r>
            <w:r w:rsidRPr="00B10088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B10088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B10088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B10088" w:rsidRDefault="00C6502D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A33D2B" w:rsidRPr="00B10088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B10088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B10088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B10088" w:rsidRDefault="005D2328" w:rsidP="005D2328">
      <w:pPr>
        <w:rPr>
          <w:rFonts w:ascii="Calibri" w:hAnsi="Calibri"/>
        </w:rPr>
      </w:pPr>
    </w:p>
    <w:p w14:paraId="77A4774D" w14:textId="77777777" w:rsidR="005D2328" w:rsidRPr="00B10088" w:rsidRDefault="005D2328" w:rsidP="005D2328">
      <w:pPr>
        <w:rPr>
          <w:rFonts w:ascii="Calibri" w:hAnsi="Calibri"/>
        </w:rPr>
      </w:pPr>
    </w:p>
    <w:p w14:paraId="7B81BA15" w14:textId="77777777" w:rsidR="005D2328" w:rsidRPr="00B10088" w:rsidRDefault="005D2328" w:rsidP="005D2328">
      <w:pPr>
        <w:rPr>
          <w:rFonts w:ascii="Calibri" w:hAnsi="Calibri"/>
        </w:rPr>
      </w:pPr>
    </w:p>
    <w:p w14:paraId="3ACCB43C" w14:textId="77777777" w:rsidR="005D2328" w:rsidRPr="00B10088" w:rsidRDefault="005D2328" w:rsidP="005D2328">
      <w:pPr>
        <w:rPr>
          <w:rFonts w:ascii="Calibri" w:hAnsi="Calibri"/>
        </w:rPr>
      </w:pPr>
    </w:p>
    <w:p w14:paraId="5A2B3E55" w14:textId="77777777" w:rsidR="005D2328" w:rsidRPr="00B10088" w:rsidRDefault="005D2328" w:rsidP="005D2328">
      <w:pPr>
        <w:rPr>
          <w:rFonts w:ascii="Calibri" w:hAnsi="Calibri"/>
        </w:rPr>
      </w:pPr>
    </w:p>
    <w:p w14:paraId="4803293B" w14:textId="77777777" w:rsidR="005D2328" w:rsidRPr="00B10088" w:rsidRDefault="005D2328" w:rsidP="005D2328">
      <w:pPr>
        <w:rPr>
          <w:rFonts w:ascii="Calibri" w:hAnsi="Calibri"/>
        </w:rPr>
      </w:pPr>
    </w:p>
    <w:p w14:paraId="3C519AEB" w14:textId="77777777" w:rsidR="005D2328" w:rsidRPr="00B10088" w:rsidRDefault="005D2328" w:rsidP="005D2328">
      <w:pPr>
        <w:rPr>
          <w:rFonts w:ascii="Calibri" w:hAnsi="Calibri"/>
        </w:rPr>
      </w:pPr>
    </w:p>
    <w:p w14:paraId="21B10516" w14:textId="77777777" w:rsidR="005D2328" w:rsidRPr="00B10088" w:rsidRDefault="005D2328" w:rsidP="005D2328">
      <w:pPr>
        <w:rPr>
          <w:rFonts w:ascii="Calibri" w:hAnsi="Calibri"/>
        </w:rPr>
      </w:pPr>
    </w:p>
    <w:p w14:paraId="1F1CDD0F" w14:textId="77777777" w:rsidR="005D2328" w:rsidRPr="00B10088" w:rsidRDefault="005D2328" w:rsidP="005D2328">
      <w:pPr>
        <w:rPr>
          <w:rFonts w:ascii="Calibri" w:hAnsi="Calibri"/>
        </w:rPr>
      </w:pPr>
    </w:p>
    <w:p w14:paraId="3159478A" w14:textId="77777777" w:rsidR="005D2328" w:rsidRPr="00B10088" w:rsidRDefault="005D2328" w:rsidP="005D2328">
      <w:pPr>
        <w:rPr>
          <w:rFonts w:ascii="Calibri" w:hAnsi="Calibri"/>
        </w:rPr>
      </w:pPr>
    </w:p>
    <w:p w14:paraId="491A50B9" w14:textId="77777777" w:rsidR="005D2328" w:rsidRPr="00B10088" w:rsidRDefault="005D2328" w:rsidP="005D2328">
      <w:pPr>
        <w:rPr>
          <w:rFonts w:ascii="Calibri" w:hAnsi="Calibri"/>
        </w:rPr>
      </w:pPr>
    </w:p>
    <w:p w14:paraId="1197B003" w14:textId="77777777" w:rsidR="005D2328" w:rsidRPr="00B10088" w:rsidRDefault="005D2328" w:rsidP="005D2328">
      <w:pPr>
        <w:rPr>
          <w:rFonts w:ascii="Calibri" w:hAnsi="Calibri"/>
        </w:rPr>
      </w:pPr>
    </w:p>
    <w:p w14:paraId="03481EA9" w14:textId="77777777" w:rsidR="005D2328" w:rsidRPr="00B10088" w:rsidRDefault="005D2328" w:rsidP="005D2328">
      <w:pPr>
        <w:rPr>
          <w:rFonts w:ascii="Calibri" w:hAnsi="Calibri"/>
        </w:rPr>
      </w:pPr>
    </w:p>
    <w:p w14:paraId="00CCFC62" w14:textId="77777777" w:rsidR="005D2328" w:rsidRPr="00B10088" w:rsidRDefault="005D2328" w:rsidP="005D2328">
      <w:pPr>
        <w:rPr>
          <w:rFonts w:ascii="Calibri" w:hAnsi="Calibri"/>
        </w:rPr>
      </w:pPr>
    </w:p>
    <w:p w14:paraId="52FAFDEA" w14:textId="77777777" w:rsidR="005D2328" w:rsidRPr="00B10088" w:rsidRDefault="005D2328" w:rsidP="005D2328">
      <w:pPr>
        <w:rPr>
          <w:rFonts w:ascii="Calibri" w:hAnsi="Calibri"/>
        </w:rPr>
      </w:pPr>
    </w:p>
    <w:p w14:paraId="01EBE155" w14:textId="77777777" w:rsidR="005D2328" w:rsidRPr="00B10088" w:rsidRDefault="005D2328" w:rsidP="005D2328">
      <w:pPr>
        <w:rPr>
          <w:rFonts w:ascii="Calibri" w:hAnsi="Calibri"/>
        </w:rPr>
      </w:pPr>
    </w:p>
    <w:p w14:paraId="51302CC1" w14:textId="77777777" w:rsidR="005D2328" w:rsidRPr="00B10088" w:rsidRDefault="005D2328" w:rsidP="005D2328">
      <w:pPr>
        <w:rPr>
          <w:rFonts w:ascii="Calibri" w:hAnsi="Calibri"/>
        </w:rPr>
      </w:pPr>
    </w:p>
    <w:p w14:paraId="4031CEC5" w14:textId="77777777" w:rsidR="005D2328" w:rsidRPr="00B10088" w:rsidRDefault="005D2328" w:rsidP="005D2328">
      <w:pPr>
        <w:rPr>
          <w:rFonts w:ascii="Calibri" w:hAnsi="Calibri"/>
        </w:rPr>
      </w:pPr>
    </w:p>
    <w:p w14:paraId="51D62033" w14:textId="47640A22" w:rsidR="00513CF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1E9E2D0E" w14:textId="77777777" w:rsidR="00BD253A" w:rsidRPr="00B10088" w:rsidRDefault="00BD253A" w:rsidP="000C3BC8">
      <w:pPr>
        <w:jc w:val="center"/>
        <w:rPr>
          <w:rFonts w:ascii="Calibri" w:hAnsi="Calibri"/>
          <w:b/>
          <w:sz w:val="28"/>
        </w:rPr>
      </w:pPr>
      <w:r w:rsidRPr="00B10088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B10088" w:rsidRDefault="00BD253A">
      <w:pPr>
        <w:jc w:val="center"/>
        <w:rPr>
          <w:rFonts w:ascii="Calibri" w:hAnsi="Calibri"/>
          <w:b/>
          <w:sz w:val="28"/>
        </w:rPr>
      </w:pPr>
    </w:p>
    <w:p w14:paraId="04987509" w14:textId="77777777" w:rsidR="000C3BC8" w:rsidRDefault="00BD253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B10088">
        <w:rPr>
          <w:rFonts w:ascii="Calibri" w:hAnsi="Calibri"/>
          <w:b w:val="0"/>
        </w:rPr>
        <w:fldChar w:fldCharType="begin"/>
      </w:r>
      <w:r w:rsidRPr="00B10088">
        <w:rPr>
          <w:rFonts w:ascii="Calibri" w:hAnsi="Calibri"/>
          <w:b w:val="0"/>
        </w:rPr>
        <w:instrText xml:space="preserve"> TOC \o "1-3" </w:instrText>
      </w:r>
      <w:r w:rsidRPr="00B10088">
        <w:rPr>
          <w:rFonts w:ascii="Calibri" w:hAnsi="Calibri"/>
          <w:b w:val="0"/>
        </w:rPr>
        <w:fldChar w:fldCharType="separate"/>
      </w:r>
      <w:r w:rsidR="000C3BC8">
        <w:rPr>
          <w:noProof/>
        </w:rPr>
        <w:t>Revision History</w:t>
      </w:r>
      <w:r w:rsidR="000C3BC8">
        <w:rPr>
          <w:noProof/>
        </w:rPr>
        <w:tab/>
      </w:r>
      <w:r w:rsidR="000C3BC8">
        <w:rPr>
          <w:noProof/>
        </w:rPr>
        <w:fldChar w:fldCharType="begin"/>
      </w:r>
      <w:r w:rsidR="000C3BC8">
        <w:rPr>
          <w:noProof/>
        </w:rPr>
        <w:instrText xml:space="preserve"> PAGEREF _Toc410888947 \h </w:instrText>
      </w:r>
      <w:r w:rsidR="000C3BC8">
        <w:rPr>
          <w:noProof/>
        </w:rPr>
      </w:r>
      <w:r w:rsidR="000C3BC8">
        <w:rPr>
          <w:noProof/>
        </w:rPr>
        <w:fldChar w:fldCharType="separate"/>
      </w:r>
      <w:r w:rsidR="000C3BC8">
        <w:rPr>
          <w:noProof/>
        </w:rPr>
        <w:t>2</w:t>
      </w:r>
      <w:r w:rsidR="000C3BC8">
        <w:rPr>
          <w:noProof/>
        </w:rPr>
        <w:fldChar w:fldCharType="end"/>
      </w:r>
    </w:p>
    <w:p w14:paraId="67CE8AF9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1. 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64ED7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1.1 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B8CE2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1.2 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58A0D5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1.3  Definitions, Acronyms, and Abbreviations.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1EBFFC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1.4 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7C74B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2.  The 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654A2F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2.1 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DBC0EB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2.1.2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4DB06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2.3 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D36559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2.4  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E3DDF4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3. Hardware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C68C38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3.1.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FE0B1F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4. 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FD88BE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1.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73AAC1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2.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6A7DC4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3.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677EE7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4. 4. Communication Protocols and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7C2E52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5. System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09F34A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5.1. VETERAN REGISTRATION AND WELCOME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C74AE8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9164C7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D3C623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650E20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5.1.4.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DBA5A9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5.2. DOWNLOAD APPOINTMENTS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6F1B8A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803A1F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42B1EC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B06B79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5.2.4.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17D866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5.3. PROVIDE DIRECTION TO  VA APPOINTMENT FACILITIES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D599EB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7EB68B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2DDB18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3B1770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5.3.4.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FEF6DC" w14:textId="77777777" w:rsidR="000C3BC8" w:rsidRDefault="000C3BC8">
      <w:pPr>
        <w:pStyle w:val="TOC2"/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pPr>
      <w:r>
        <w:rPr>
          <w:noProof/>
        </w:rPr>
        <w:t>5.4. Check-in at  VA APPOINTMENT FACILITIES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512139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5.4.1.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747699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5.4.2.  Action/result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F6C530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5.4.3.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F7BB26" w14:textId="77777777" w:rsidR="000C3BC8" w:rsidRDefault="000C3BC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5.4.4. NFR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D36C43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6. Non Functional Requirements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ECF672" w14:textId="77777777" w:rsidR="000C3BC8" w:rsidRDefault="000C3BC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_Toc410888987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133284" w14:textId="0CD24B90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b/>
          <w:sz w:val="20"/>
        </w:rPr>
        <w:lastRenderedPageBreak/>
        <w:fldChar w:fldCharType="end"/>
      </w:r>
      <w:bookmarkStart w:id="5" w:name="_GoBack"/>
    </w:p>
    <w:p w14:paraId="2185D982" w14:textId="77777777" w:rsidR="00BD253A" w:rsidRPr="00B10088" w:rsidRDefault="00BD253A" w:rsidP="00B10088">
      <w:pPr>
        <w:pStyle w:val="Heading1"/>
      </w:pPr>
      <w:bookmarkStart w:id="6" w:name="_Toc410888948"/>
      <w:bookmarkEnd w:id="5"/>
      <w:r w:rsidRPr="00B10088">
        <w:t>1.  Introduction</w:t>
      </w:r>
      <w:bookmarkEnd w:id="6"/>
      <w:r w:rsidRPr="00B10088">
        <w:t xml:space="preserve">  </w:t>
      </w:r>
    </w:p>
    <w:p w14:paraId="26F604C1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B10088" w:rsidRDefault="00BD253A" w:rsidP="00B10088">
      <w:pPr>
        <w:pStyle w:val="Heading2"/>
      </w:pPr>
      <w:bookmarkStart w:id="7" w:name="_Toc410888949"/>
      <w:r w:rsidRPr="00B10088">
        <w:t>1.1  Purpose</w:t>
      </w:r>
      <w:bookmarkEnd w:id="7"/>
      <w:r w:rsidRPr="00B10088">
        <w:t xml:space="preserve">  </w:t>
      </w:r>
    </w:p>
    <w:p w14:paraId="5CDF23A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B10088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B10088">
        <w:rPr>
          <w:rFonts w:ascii="Calibri" w:hAnsi="Calibri"/>
          <w:i/>
        </w:rPr>
        <w:t>preliminary examples</w:t>
      </w:r>
      <w:r w:rsidRPr="00B10088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B10088" w:rsidRDefault="00BD253A" w:rsidP="00B10088">
      <w:pPr>
        <w:pStyle w:val="Heading2"/>
      </w:pPr>
      <w:bookmarkStart w:id="8" w:name="_Toc410888950"/>
      <w:r w:rsidRPr="00B10088">
        <w:t>1.2  Scope</w:t>
      </w:r>
      <w:bookmarkEnd w:id="8"/>
      <w:r w:rsidRPr="00B10088">
        <w:t xml:space="preserve"> </w:t>
      </w:r>
    </w:p>
    <w:p w14:paraId="748506EE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B10088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 is composed of the following</w:t>
      </w:r>
      <w:r w:rsidR="00BD253A" w:rsidRPr="00B10088">
        <w:rPr>
          <w:rFonts w:ascii="Calibri" w:hAnsi="Calibri"/>
          <w:i/>
        </w:rPr>
        <w:t>:</w:t>
      </w:r>
    </w:p>
    <w:p w14:paraId="5E1E43E4" w14:textId="77777777" w:rsidR="00BD253A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>A client-side application which wil</w:t>
      </w:r>
      <w:r w:rsidR="00A56AC9" w:rsidRPr="00B10088">
        <w:rPr>
          <w:rFonts w:ascii="Calibri" w:hAnsi="Calibri"/>
          <w:i/>
        </w:rPr>
        <w:t>l</w:t>
      </w:r>
      <w:r w:rsidR="005B1E35" w:rsidRPr="00B10088">
        <w:rPr>
          <w:rFonts w:ascii="Calibri" w:hAnsi="Calibri"/>
          <w:i/>
        </w:rPr>
        <w:t xml:space="preserve"> run on Android or IOS </w:t>
      </w:r>
      <w:r w:rsidR="00A56AC9" w:rsidRPr="00B10088">
        <w:rPr>
          <w:rFonts w:ascii="Calibri" w:hAnsi="Calibri"/>
          <w:i/>
        </w:rPr>
        <w:t>smart</w:t>
      </w:r>
      <w:r w:rsidR="005B1E35" w:rsidRPr="00B10088">
        <w:rPr>
          <w:rFonts w:ascii="Calibri" w:hAnsi="Calibri"/>
          <w:i/>
        </w:rPr>
        <w:t>phone</w:t>
      </w:r>
    </w:p>
    <w:p w14:paraId="4A1F59CB" w14:textId="77777777" w:rsidR="005B1E35" w:rsidRPr="00B10088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 </w:t>
      </w:r>
      <w:r w:rsidR="005B1E35" w:rsidRPr="00B10088">
        <w:rPr>
          <w:rFonts w:ascii="Calibri" w:hAnsi="Calibri"/>
          <w:i/>
        </w:rPr>
        <w:t xml:space="preserve">A server-side application </w:t>
      </w:r>
      <w:r w:rsidR="00905460" w:rsidRPr="00B10088">
        <w:rPr>
          <w:rFonts w:ascii="Calibri" w:hAnsi="Calibri"/>
          <w:i/>
        </w:rPr>
        <w:t xml:space="preserve">which implements the Veni System business logic and broker communication between </w:t>
      </w:r>
      <w:r w:rsidR="005B1E35"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 xml:space="preserve">mobile </w:t>
      </w:r>
      <w:r w:rsidR="005B1E35" w:rsidRPr="00B10088">
        <w:rPr>
          <w:rFonts w:ascii="Calibri" w:hAnsi="Calibri"/>
          <w:i/>
        </w:rPr>
        <w:t xml:space="preserve">client and Veteran Affairs (VA) </w:t>
      </w:r>
      <w:r w:rsidR="00905460" w:rsidRPr="00B10088">
        <w:rPr>
          <w:rFonts w:ascii="Calibri" w:hAnsi="Calibri"/>
          <w:i/>
        </w:rPr>
        <w:t>Veterans Health Information Systems and Technology (</w:t>
      </w:r>
      <w:r w:rsidR="005B1E35" w:rsidRPr="00B10088">
        <w:rPr>
          <w:rFonts w:ascii="Calibri" w:hAnsi="Calibri"/>
          <w:i/>
        </w:rPr>
        <w:t>VistA</w:t>
      </w:r>
      <w:r w:rsidR="00905460" w:rsidRPr="00B10088">
        <w:rPr>
          <w:rFonts w:ascii="Calibri" w:hAnsi="Calibri"/>
          <w:i/>
        </w:rPr>
        <w:t>) Electronic Health Record System (EHR)</w:t>
      </w:r>
    </w:p>
    <w:p w14:paraId="2FC4A407" w14:textId="77777777" w:rsidR="001F761E" w:rsidRPr="00B10088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</w:t>
      </w:r>
      <w:r w:rsidR="00905460" w:rsidRPr="00B10088">
        <w:rPr>
          <w:rFonts w:ascii="Calibri" w:hAnsi="Calibri"/>
          <w:i/>
        </w:rPr>
        <w:t>Veni System will allow a</w:t>
      </w:r>
      <w:r w:rsidRPr="00B10088">
        <w:rPr>
          <w:rFonts w:ascii="Calibri" w:hAnsi="Calibri"/>
          <w:i/>
        </w:rPr>
        <w:t xml:space="preserve"> Veteran to manage his/her </w:t>
      </w:r>
      <w:r w:rsidR="001F761E" w:rsidRPr="00B10088">
        <w:rPr>
          <w:rFonts w:ascii="Calibri" w:hAnsi="Calibri"/>
          <w:i/>
        </w:rPr>
        <w:t xml:space="preserve">VA appointments </w:t>
      </w:r>
      <w:r w:rsidR="00905460" w:rsidRPr="00B10088">
        <w:rPr>
          <w:rFonts w:ascii="Calibri" w:hAnsi="Calibri"/>
          <w:i/>
        </w:rPr>
        <w:t>via a mobile application</w:t>
      </w:r>
      <w:r w:rsidR="001F761E" w:rsidRPr="00B10088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B10088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Veni System will leverage open source technologies to reduce the cost of ownership to the VA and lower the complexity to implementation </w:t>
      </w:r>
    </w:p>
    <w:p w14:paraId="07E4C8E0" w14:textId="77777777" w:rsidR="001F761E" w:rsidRPr="00B10088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B10088" w:rsidRDefault="00BD253A" w:rsidP="00B10088">
      <w:pPr>
        <w:pStyle w:val="Heading2"/>
      </w:pPr>
      <w:bookmarkStart w:id="9" w:name="_Toc410888951"/>
      <w:r w:rsidRPr="00B10088">
        <w:t>1.3  Definitions, Acronyms, and Abbreviations.</w:t>
      </w:r>
      <w:bookmarkEnd w:id="9"/>
      <w:r w:rsidRPr="00B10088">
        <w:t xml:space="preserve">  </w:t>
      </w:r>
    </w:p>
    <w:p w14:paraId="422E282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049D9B7D" w:rsidR="00BD253A" w:rsidRPr="00B10088" w:rsidRDefault="00601652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Terminology associated with this document is</w:t>
      </w:r>
      <w:r w:rsidR="00B54653" w:rsidRPr="00B10088">
        <w:rPr>
          <w:rFonts w:ascii="Calibri" w:hAnsi="Calibri"/>
          <w:i/>
        </w:rPr>
        <w:t xml:space="preserve"> defined in Appendix</w:t>
      </w:r>
      <w:r w:rsidR="00A0000D" w:rsidRPr="00B10088">
        <w:rPr>
          <w:rFonts w:ascii="Calibri" w:hAnsi="Calibri"/>
          <w:i/>
        </w:rPr>
        <w:t xml:space="preserve"> A</w:t>
      </w:r>
      <w:r w:rsidR="00B54653" w:rsidRPr="00B10088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B10088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B10088" w:rsidRDefault="00A0000D" w:rsidP="00B10088">
      <w:pPr>
        <w:pStyle w:val="Heading2"/>
      </w:pPr>
      <w:bookmarkStart w:id="10" w:name="_Toc410888952"/>
      <w:r w:rsidRPr="00B10088">
        <w:t>1.4</w:t>
      </w:r>
      <w:r w:rsidR="00BD253A" w:rsidRPr="00B10088">
        <w:t xml:space="preserve">  Overview</w:t>
      </w:r>
      <w:bookmarkEnd w:id="10"/>
      <w:r w:rsidR="00BD253A" w:rsidRPr="00B10088">
        <w:t xml:space="preserve">  </w:t>
      </w:r>
    </w:p>
    <w:p w14:paraId="64AB3B0F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B10088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B10088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B10088">
        <w:rPr>
          <w:rFonts w:ascii="Calibri" w:hAnsi="Calibri"/>
          <w:i/>
        </w:rPr>
        <w:t>a developer,</w:t>
      </w:r>
      <w:r w:rsidRPr="00B10088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B10088" w:rsidRDefault="00BD253A" w:rsidP="00B10088">
      <w:pPr>
        <w:pStyle w:val="Heading1"/>
      </w:pPr>
      <w:bookmarkStart w:id="11" w:name="_Toc410888953"/>
      <w:r w:rsidRPr="00B10088">
        <w:t>2.  The Overall Description</w:t>
      </w:r>
      <w:bookmarkEnd w:id="11"/>
      <w:r w:rsidRPr="00B10088">
        <w:t xml:space="preserve">  </w:t>
      </w:r>
    </w:p>
    <w:p w14:paraId="590F61D2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F9C21F8" w14:textId="79262EC1" w:rsidR="00BD253A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Veni System</w:t>
      </w:r>
      <w:r w:rsidR="006B6E8F" w:rsidRPr="00B10088">
        <w:rPr>
          <w:rFonts w:ascii="Calibri" w:hAnsi="Calibri"/>
          <w:i/>
        </w:rPr>
        <w:t xml:space="preserve"> </w:t>
      </w:r>
      <w:r w:rsidR="00601652" w:rsidRPr="00B10088">
        <w:rPr>
          <w:rFonts w:ascii="Calibri" w:hAnsi="Calibri"/>
          <w:i/>
        </w:rPr>
        <w:t>consists</w:t>
      </w:r>
      <w:r w:rsidR="006B6E8F" w:rsidRPr="00B10088">
        <w:rPr>
          <w:rFonts w:ascii="Calibri" w:hAnsi="Calibri"/>
          <w:i/>
        </w:rPr>
        <w:t xml:space="preserve"> of a smartphone client and server-side </w:t>
      </w:r>
      <w:r w:rsidR="00601652" w:rsidRPr="00B10088">
        <w:rPr>
          <w:rFonts w:ascii="Calibri" w:hAnsi="Calibri"/>
          <w:i/>
        </w:rPr>
        <w:t>components</w:t>
      </w:r>
      <w:r w:rsidR="006B6E8F" w:rsidRPr="00B10088">
        <w:rPr>
          <w:rFonts w:ascii="Calibri" w:hAnsi="Calibri"/>
          <w:i/>
        </w:rPr>
        <w:t xml:space="preserve">. Both parts are </w:t>
      </w:r>
      <w:r w:rsidR="00601652" w:rsidRPr="00B10088">
        <w:rPr>
          <w:rFonts w:ascii="Calibri" w:hAnsi="Calibri"/>
          <w:i/>
        </w:rPr>
        <w:t>equaled</w:t>
      </w:r>
      <w:r w:rsidR="006B6E8F" w:rsidRPr="00B10088">
        <w:rPr>
          <w:rFonts w:ascii="Calibri" w:hAnsi="Calibri"/>
          <w:i/>
        </w:rPr>
        <w:t xml:space="preserve"> important in the development of the overall system. The server-</w:t>
      </w:r>
      <w:r w:rsidR="00601652" w:rsidRPr="00B10088">
        <w:rPr>
          <w:rFonts w:ascii="Calibri" w:hAnsi="Calibri"/>
          <w:i/>
        </w:rPr>
        <w:t>side</w:t>
      </w:r>
      <w:r w:rsidR="006B6E8F" w:rsidRPr="00B10088">
        <w:rPr>
          <w:rFonts w:ascii="Calibri" w:hAnsi="Calibri"/>
          <w:i/>
        </w:rPr>
        <w:t xml:space="preserve"> </w:t>
      </w:r>
      <w:r w:rsidR="00A90818" w:rsidRPr="00B10088">
        <w:rPr>
          <w:rFonts w:ascii="Calibri" w:hAnsi="Calibri"/>
          <w:i/>
        </w:rPr>
        <w:t>components are responsible for accessing the respective VistA System and provide</w:t>
      </w:r>
      <w:r w:rsidR="006B6E8F" w:rsidRPr="00B10088">
        <w:rPr>
          <w:rFonts w:ascii="Calibri" w:hAnsi="Calibri"/>
          <w:i/>
        </w:rPr>
        <w:t xml:space="preserve"> access to data </w:t>
      </w:r>
      <w:r w:rsidR="00601652">
        <w:rPr>
          <w:rFonts w:ascii="Calibri" w:hAnsi="Calibri"/>
          <w:i/>
        </w:rPr>
        <w:t>from the veteran’s</w:t>
      </w:r>
      <w:r w:rsidR="006B6E8F" w:rsidRPr="00B10088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5AD8AC9D" w14:textId="77777777" w:rsidR="00FF58A8" w:rsidRPr="00B10088" w:rsidRDefault="00FF58A8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53D0073A" w14:textId="77777777" w:rsidR="004E63CA" w:rsidRPr="00B10088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B10088" w:rsidRDefault="00BD253A" w:rsidP="00B10088">
      <w:pPr>
        <w:pStyle w:val="Heading2"/>
        <w:rPr>
          <w:sz w:val="24"/>
        </w:rPr>
      </w:pPr>
      <w:bookmarkStart w:id="12" w:name="_Toc410888954"/>
      <w:r w:rsidRPr="00B10088">
        <w:rPr>
          <w:sz w:val="24"/>
        </w:rPr>
        <w:t>2.1  Product Perspective</w:t>
      </w:r>
      <w:bookmarkEnd w:id="12"/>
      <w:r w:rsidRPr="00B10088">
        <w:rPr>
          <w:sz w:val="24"/>
        </w:rPr>
        <w:t xml:space="preserve">  </w:t>
      </w:r>
    </w:p>
    <w:p w14:paraId="41445A36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B10088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Sending and receiving VA appointment information to </w:t>
      </w:r>
      <w:r w:rsidR="00FF58A8">
        <w:rPr>
          <w:rFonts w:ascii="Calibri" w:hAnsi="Calibri"/>
          <w:i/>
        </w:rPr>
        <w:t xml:space="preserve">and from </w:t>
      </w:r>
      <w:r w:rsidRPr="00B10088">
        <w:rPr>
          <w:rFonts w:ascii="Calibri" w:hAnsi="Calibri"/>
          <w:i/>
        </w:rPr>
        <w:t>a central source</w:t>
      </w:r>
    </w:p>
    <w:p w14:paraId="7DE3FFAF" w14:textId="77777777" w:rsidR="005D63E3" w:rsidRPr="00B10088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B10088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B10088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</w:r>
      <w:r w:rsidRPr="00B10088">
        <w:rPr>
          <w:rFonts w:ascii="Calibri" w:hAnsi="Calibri"/>
          <w:i/>
        </w:rPr>
        <w:tab/>
        <w:t>Figure 1.</w:t>
      </w:r>
    </w:p>
    <w:p w14:paraId="1D30F759" w14:textId="77777777" w:rsidR="00BD253A" w:rsidRPr="00B10088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56D9D7AA" w14:textId="74F9AAF6" w:rsidR="00BD253A" w:rsidRPr="00B10088" w:rsidRDefault="003D23DE" w:rsidP="00B10088">
      <w:pPr>
        <w:pStyle w:val="Heading3"/>
        <w:rPr>
          <w:sz w:val="24"/>
          <w:szCs w:val="24"/>
        </w:rPr>
      </w:pPr>
      <w:bookmarkStart w:id="13" w:name="_Toc410888955"/>
      <w:r w:rsidRPr="00B10088">
        <w:rPr>
          <w:sz w:val="24"/>
          <w:szCs w:val="24"/>
        </w:rPr>
        <w:t>2.1.2</w:t>
      </w:r>
      <w:r w:rsidR="00BD253A" w:rsidRPr="00B10088">
        <w:rPr>
          <w:sz w:val="24"/>
          <w:szCs w:val="24"/>
        </w:rPr>
        <w:t xml:space="preserve"> Software Interfaces</w:t>
      </w:r>
      <w:bookmarkEnd w:id="13"/>
    </w:p>
    <w:p w14:paraId="7E336FAE" w14:textId="77777777" w:rsidR="00BD253A" w:rsidRPr="00B10088" w:rsidRDefault="00BD253A">
      <w:pPr>
        <w:rPr>
          <w:rFonts w:ascii="Calibri" w:hAnsi="Calibri"/>
          <w:szCs w:val="24"/>
        </w:rPr>
      </w:pPr>
    </w:p>
    <w:p w14:paraId="16506358" w14:textId="77777777" w:rsidR="00BD253A" w:rsidRPr="00B10088" w:rsidRDefault="00BD253A">
      <w:p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VistA RPCBroker</w:t>
      </w:r>
    </w:p>
    <w:p w14:paraId="08660254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Version 1.1</w:t>
      </w:r>
    </w:p>
    <w:p w14:paraId="4C740723" w14:textId="77777777" w:rsidR="00BD253A" w:rsidRPr="00B10088" w:rsidRDefault="006D1563" w:rsidP="00E3295C">
      <w:pPr>
        <w:numPr>
          <w:ilvl w:val="0"/>
          <w:numId w:val="2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Source: </w:t>
      </w:r>
      <w:hyperlink r:id="rId13" w:history="1">
        <w:r w:rsidRPr="00B10088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B10088" w:rsidRDefault="00BD253A" w:rsidP="00B10088">
      <w:pPr>
        <w:pStyle w:val="Heading2"/>
      </w:pPr>
      <w:bookmarkStart w:id="14" w:name="_Toc410888956"/>
      <w:r w:rsidRPr="00B10088">
        <w:t>2.3  User Characteristics</w:t>
      </w:r>
      <w:bookmarkEnd w:id="14"/>
      <w:r w:rsidRPr="00B10088">
        <w:t xml:space="preserve"> </w:t>
      </w:r>
    </w:p>
    <w:p w14:paraId="346EE814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lastRenderedPageBreak/>
        <w:t>VA clinical staff in charge of the VA check-in process will be familiar with the smartphone application.</w:t>
      </w:r>
    </w:p>
    <w:p w14:paraId="12C3528A" w14:textId="77777777" w:rsidR="00E42859" w:rsidRPr="00B10088" w:rsidRDefault="00E42859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</w:p>
    <w:p w14:paraId="6A424216" w14:textId="77777777" w:rsidR="00AC1F54" w:rsidRPr="00B10088" w:rsidRDefault="00AC1F54">
      <w:pPr>
        <w:tabs>
          <w:tab w:val="clear" w:pos="5760"/>
          <w:tab w:val="left" w:pos="1520"/>
        </w:tabs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VA Office of Information and Technology (OI&amp;T) will be the principle administrator of the Veni System server application.</w:t>
      </w:r>
    </w:p>
    <w:p w14:paraId="0AEE2A8D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B10088" w:rsidRDefault="00BD253A" w:rsidP="00B10088">
      <w:pPr>
        <w:pStyle w:val="Heading2"/>
      </w:pPr>
      <w:bookmarkStart w:id="15" w:name="_Toc410888957"/>
      <w:r w:rsidRPr="00B10088">
        <w:t xml:space="preserve">2.4  </w:t>
      </w:r>
      <w:r w:rsidR="00AC1F54" w:rsidRPr="00B10088">
        <w:t>User Documentation</w:t>
      </w:r>
      <w:bookmarkEnd w:id="15"/>
      <w:r w:rsidRPr="00B10088">
        <w:t xml:space="preserve">  </w:t>
      </w:r>
    </w:p>
    <w:p w14:paraId="3A8BF27A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B10088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 xml:space="preserve">The final deliverable </w:t>
      </w:r>
      <w:r w:rsidR="00911C0C" w:rsidRPr="00B10088">
        <w:rPr>
          <w:rFonts w:ascii="Calibri" w:hAnsi="Calibri"/>
          <w:i/>
        </w:rPr>
        <w:t>will</w:t>
      </w:r>
      <w:r w:rsidRPr="00B10088">
        <w:rPr>
          <w:rFonts w:ascii="Calibri" w:hAnsi="Calibri"/>
          <w:i/>
        </w:rPr>
        <w:t xml:space="preserve"> include </w:t>
      </w:r>
      <w:r w:rsidR="00911C0C" w:rsidRPr="00B10088">
        <w:rPr>
          <w:rFonts w:ascii="Calibri" w:hAnsi="Calibri"/>
          <w:i/>
        </w:rPr>
        <w:t>a software document folder(SDF). The SDF will contain tutorials</w:t>
      </w:r>
      <w:r w:rsidRPr="00B10088">
        <w:rPr>
          <w:rFonts w:ascii="Calibri" w:hAnsi="Calibri"/>
          <w:i/>
        </w:rPr>
        <w:t xml:space="preserve"> and user manuals for the </w:t>
      </w:r>
      <w:r w:rsidR="00911C0C" w:rsidRPr="00B10088">
        <w:rPr>
          <w:rFonts w:ascii="Calibri" w:hAnsi="Calibri"/>
          <w:i/>
        </w:rPr>
        <w:t>Veni System smartphone</w:t>
      </w:r>
      <w:r w:rsidRPr="00B10088">
        <w:rPr>
          <w:rFonts w:ascii="Calibri" w:hAnsi="Calibri"/>
          <w:i/>
        </w:rPr>
        <w:t xml:space="preserve"> client and </w:t>
      </w:r>
      <w:r w:rsidR="00911C0C" w:rsidRPr="00B10088">
        <w:rPr>
          <w:rFonts w:ascii="Calibri" w:hAnsi="Calibri"/>
          <w:i/>
        </w:rPr>
        <w:t xml:space="preserve">Veni System server application. </w:t>
      </w:r>
      <w:r w:rsidRPr="00B10088">
        <w:rPr>
          <w:rFonts w:ascii="Calibri" w:hAnsi="Calibri"/>
          <w:i/>
        </w:rPr>
        <w:t xml:space="preserve">The deliverable shall be sent to the customer in the form of a zip </w:t>
      </w:r>
      <w:r w:rsidR="00803047" w:rsidRPr="00B10088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B10088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B10088" w:rsidRDefault="00DD7201" w:rsidP="00B10088">
      <w:pPr>
        <w:pStyle w:val="Heading1"/>
      </w:pPr>
      <w:bookmarkStart w:id="16" w:name="_Toc410888958"/>
      <w:r w:rsidRPr="00B10088">
        <w:t>3. Hardware Specification</w:t>
      </w:r>
      <w:bookmarkEnd w:id="16"/>
    </w:p>
    <w:p w14:paraId="351E0AC1" w14:textId="77777777" w:rsidR="00302297" w:rsidRPr="00B10088" w:rsidRDefault="00302297" w:rsidP="00302297">
      <w:pPr>
        <w:rPr>
          <w:rFonts w:ascii="Calibri" w:hAnsi="Calibri"/>
        </w:rPr>
      </w:pPr>
    </w:p>
    <w:p w14:paraId="77BA4B1E" w14:textId="77777777" w:rsidR="00302297" w:rsidRPr="00B10088" w:rsidRDefault="00DD7201" w:rsidP="00B10088">
      <w:pPr>
        <w:pStyle w:val="Heading2"/>
        <w:rPr>
          <w:sz w:val="24"/>
        </w:rPr>
      </w:pPr>
      <w:bookmarkStart w:id="17" w:name="_Toc410888959"/>
      <w:r w:rsidRPr="00B10088">
        <w:rPr>
          <w:sz w:val="24"/>
        </w:rPr>
        <w:t>3.1. Hard</w:t>
      </w:r>
      <w:r w:rsidR="004B2767" w:rsidRPr="00B10088">
        <w:rPr>
          <w:sz w:val="24"/>
        </w:rPr>
        <w:t>ware</w:t>
      </w:r>
      <w:bookmarkEnd w:id="17"/>
    </w:p>
    <w:p w14:paraId="70EC0790" w14:textId="77777777" w:rsidR="00B10088" w:rsidRPr="00B10088" w:rsidRDefault="00302297" w:rsidP="00B10088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</w:r>
    </w:p>
    <w:p w14:paraId="2034FB88" w14:textId="7812548E" w:rsidR="00DD7201" w:rsidRDefault="00FF58A8" w:rsidP="00FF58A8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 w:rsidRPr="00FF58A8">
        <w:rPr>
          <w:rFonts w:ascii="Calibri" w:hAnsi="Calibri"/>
          <w:i/>
        </w:rPr>
        <w:t xml:space="preserve">Smartphone with </w:t>
      </w:r>
      <w:r w:rsidR="00302297" w:rsidRPr="00FF58A8">
        <w:rPr>
          <w:rFonts w:ascii="Calibri" w:hAnsi="Calibri"/>
          <w:i/>
        </w:rPr>
        <w:t xml:space="preserve">Android or IOS </w:t>
      </w:r>
      <w:r w:rsidRPr="00FF58A8">
        <w:rPr>
          <w:rFonts w:ascii="Calibri" w:hAnsi="Calibri"/>
          <w:i/>
        </w:rPr>
        <w:t>Operating System</w:t>
      </w:r>
    </w:p>
    <w:p w14:paraId="5605BA0F" w14:textId="099522AF" w:rsidR="00FF58A8" w:rsidRPr="00FF58A8" w:rsidRDefault="00FF58A8" w:rsidP="00FF58A8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>
        <w:rPr>
          <w:rFonts w:ascii="Calibri" w:hAnsi="Calibri"/>
          <w:i/>
        </w:rPr>
        <w:t>Cloud Server System to host VENI System Server</w:t>
      </w:r>
    </w:p>
    <w:p w14:paraId="588EDC1B" w14:textId="7B9EE354" w:rsidR="00FF58A8" w:rsidRDefault="00FF58A8" w:rsidP="00B10088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  </w:t>
      </w:r>
    </w:p>
    <w:p w14:paraId="3424E679" w14:textId="77777777" w:rsidR="00FF58A8" w:rsidRPr="00B10088" w:rsidRDefault="00FF58A8" w:rsidP="00B10088">
      <w:pPr>
        <w:rPr>
          <w:rFonts w:ascii="Calibri" w:hAnsi="Calibri"/>
          <w:i/>
          <w:sz w:val="20"/>
        </w:rPr>
      </w:pPr>
    </w:p>
    <w:p w14:paraId="41FEBFDA" w14:textId="77777777" w:rsidR="00DD7201" w:rsidRPr="00B10088" w:rsidRDefault="00DD7201" w:rsidP="00B10088">
      <w:pPr>
        <w:pStyle w:val="Heading1"/>
      </w:pPr>
      <w:bookmarkStart w:id="18" w:name="_Toc410888960"/>
      <w:r w:rsidRPr="00B10088">
        <w:t>4. External Interface Requirements</w:t>
      </w:r>
      <w:bookmarkEnd w:id="18"/>
    </w:p>
    <w:p w14:paraId="6512DED1" w14:textId="77777777" w:rsidR="00DD7201" w:rsidRPr="00B10088" w:rsidRDefault="00DD7201" w:rsidP="00B10088">
      <w:pPr>
        <w:pStyle w:val="Heading2"/>
        <w:rPr>
          <w:sz w:val="24"/>
        </w:rPr>
      </w:pPr>
      <w:bookmarkStart w:id="19" w:name="_Toc410888961"/>
      <w:r w:rsidRPr="00B10088">
        <w:rPr>
          <w:sz w:val="24"/>
        </w:rPr>
        <w:t>4. 1. User Interfaces</w:t>
      </w:r>
      <w:bookmarkEnd w:id="19"/>
    </w:p>
    <w:p w14:paraId="76AC6B3B" w14:textId="77777777" w:rsidR="002E76B9" w:rsidRPr="00B10088" w:rsidRDefault="002E76B9" w:rsidP="002E76B9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0B336ACF" w14:textId="3793CCB7" w:rsidR="002E76B9" w:rsidRPr="00B10088" w:rsidRDefault="002E76B9" w:rsidP="002E76B9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>Smartphone interface</w:t>
      </w:r>
      <w:r w:rsidR="00C82090">
        <w:rPr>
          <w:rFonts w:ascii="Calibri" w:hAnsi="Calibri"/>
          <w:i/>
        </w:rPr>
        <w:t>, IOS and Android</w:t>
      </w:r>
    </w:p>
    <w:p w14:paraId="5C8F54B2" w14:textId="77777777" w:rsidR="00302297" w:rsidRPr="00B10088" w:rsidRDefault="00302297" w:rsidP="002E76B9">
      <w:pPr>
        <w:rPr>
          <w:rFonts w:ascii="Calibri" w:hAnsi="Calibri"/>
          <w:i/>
        </w:rPr>
      </w:pPr>
    </w:p>
    <w:p w14:paraId="1FFAE2DA" w14:textId="77777777" w:rsidR="00DD7201" w:rsidRPr="00B10088" w:rsidRDefault="00DD7201" w:rsidP="00B10088">
      <w:pPr>
        <w:pStyle w:val="Heading2"/>
        <w:rPr>
          <w:sz w:val="24"/>
        </w:rPr>
      </w:pPr>
      <w:bookmarkStart w:id="20" w:name="_Toc410888962"/>
      <w:r w:rsidRPr="00B10088">
        <w:rPr>
          <w:sz w:val="24"/>
        </w:rPr>
        <w:t>4. 2. Hardware Interfaces</w:t>
      </w:r>
      <w:bookmarkEnd w:id="20"/>
    </w:p>
    <w:p w14:paraId="6405A9B2" w14:textId="77777777" w:rsidR="002E76B9" w:rsidRPr="00B10088" w:rsidRDefault="002E76B9" w:rsidP="002E76B9">
      <w:pPr>
        <w:rPr>
          <w:rFonts w:ascii="Calibri" w:hAnsi="Calibri"/>
          <w:i/>
        </w:rPr>
      </w:pPr>
    </w:p>
    <w:p w14:paraId="056D1DCC" w14:textId="3D2F47C3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Smartphone location services</w:t>
      </w:r>
    </w:p>
    <w:p w14:paraId="379E72E9" w14:textId="77777777" w:rsidR="004B2767" w:rsidRPr="00B10088" w:rsidRDefault="004B2767" w:rsidP="002E76B9">
      <w:pPr>
        <w:rPr>
          <w:rFonts w:ascii="Calibri" w:hAnsi="Calibri"/>
          <w:i/>
        </w:rPr>
      </w:pPr>
    </w:p>
    <w:p w14:paraId="76DD8063" w14:textId="77777777" w:rsidR="00DD7201" w:rsidRPr="00B10088" w:rsidRDefault="00DD7201" w:rsidP="00B10088">
      <w:pPr>
        <w:pStyle w:val="Heading2"/>
        <w:rPr>
          <w:sz w:val="24"/>
        </w:rPr>
      </w:pPr>
      <w:bookmarkStart w:id="21" w:name="_Toc410888963"/>
      <w:r w:rsidRPr="00B10088">
        <w:rPr>
          <w:sz w:val="24"/>
        </w:rPr>
        <w:t>4. 3. Software Interfaces</w:t>
      </w:r>
      <w:bookmarkEnd w:id="21"/>
    </w:p>
    <w:p w14:paraId="6C0F3423" w14:textId="7ECC79AE" w:rsidR="004B2767" w:rsidRPr="00B10088" w:rsidRDefault="000E0C11" w:rsidP="004B2767">
      <w:pPr>
        <w:rPr>
          <w:rFonts w:ascii="Calibri" w:hAnsi="Calibri"/>
        </w:rPr>
      </w:pPr>
      <w:r w:rsidRPr="00B10088">
        <w:rPr>
          <w:rFonts w:ascii="Calibri" w:hAnsi="Calibri"/>
        </w:rPr>
        <w:tab/>
      </w:r>
    </w:p>
    <w:p w14:paraId="7643172E" w14:textId="71DE1AAF" w:rsidR="000E0C11" w:rsidRPr="00B10088" w:rsidRDefault="000E0C11" w:rsidP="004B2767">
      <w:pPr>
        <w:rPr>
          <w:rFonts w:ascii="Calibri" w:hAnsi="Calibri"/>
          <w:i/>
          <w:sz w:val="22"/>
        </w:rPr>
      </w:pPr>
      <w:r w:rsidRPr="00B10088">
        <w:rPr>
          <w:rFonts w:ascii="Calibri" w:hAnsi="Calibri"/>
          <w:sz w:val="22"/>
        </w:rPr>
        <w:tab/>
      </w:r>
      <w:r w:rsidRPr="00B10088">
        <w:rPr>
          <w:rFonts w:ascii="Calibri" w:hAnsi="Calibri"/>
          <w:i/>
        </w:rPr>
        <w:t>Smartphone calendar</w:t>
      </w:r>
    </w:p>
    <w:p w14:paraId="59E0EAF1" w14:textId="24A1F6FE" w:rsidR="004B2767" w:rsidRPr="00B10088" w:rsidRDefault="004B2767" w:rsidP="004B2767">
      <w:pPr>
        <w:rPr>
          <w:rFonts w:ascii="Calibri" w:hAnsi="Calibri"/>
        </w:rPr>
      </w:pPr>
    </w:p>
    <w:p w14:paraId="2A9342D6" w14:textId="77777777" w:rsidR="00DD7201" w:rsidRDefault="00DD7201" w:rsidP="00B10088">
      <w:pPr>
        <w:pStyle w:val="Heading2"/>
        <w:rPr>
          <w:sz w:val="24"/>
        </w:rPr>
      </w:pPr>
      <w:bookmarkStart w:id="22" w:name="_Toc410888964"/>
      <w:r w:rsidRPr="00B10088">
        <w:rPr>
          <w:sz w:val="24"/>
        </w:rPr>
        <w:t>4. 4. Communication Protocols and Interfaces</w:t>
      </w:r>
      <w:bookmarkEnd w:id="22"/>
    </w:p>
    <w:p w14:paraId="5544ED4E" w14:textId="77777777" w:rsidR="00B10088" w:rsidRPr="00B10088" w:rsidRDefault="00B10088" w:rsidP="00B10088"/>
    <w:p w14:paraId="58CA9AED" w14:textId="77777777" w:rsidR="004B2767" w:rsidRPr="00B10088" w:rsidRDefault="004B2767" w:rsidP="004B2767">
      <w:pPr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Pr="00B10088">
        <w:rPr>
          <w:rFonts w:ascii="Calibri" w:hAnsi="Calibri"/>
          <w:i/>
        </w:rPr>
        <w:t xml:space="preserve">Google Map API </w:t>
      </w:r>
    </w:p>
    <w:p w14:paraId="5A2199BC" w14:textId="5050BE26" w:rsidR="00DD7201" w:rsidRPr="00B10088" w:rsidRDefault="004B2767" w:rsidP="00B10088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</w:rPr>
        <w:tab/>
      </w:r>
      <w:hyperlink r:id="rId14" w:history="1">
        <w:r w:rsidRPr="00B10088">
          <w:rPr>
            <w:rStyle w:val="Hyperlink"/>
            <w:rFonts w:ascii="Calibri" w:hAnsi="Calibri"/>
            <w:i/>
            <w:iCs/>
          </w:rPr>
          <w:t>https://developers.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Pr="00B10088">
          <w:rPr>
            <w:rStyle w:val="Hyperlink"/>
            <w:rFonts w:ascii="Calibri" w:hAnsi="Calibri"/>
            <w:i/>
            <w:iCs/>
          </w:rPr>
          <w:t>.com/</w:t>
        </w:r>
        <w:r w:rsidRPr="00B10088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Pr="00B10088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B10088" w:rsidRDefault="00B10088" w:rsidP="00B10088">
      <w:pPr>
        <w:rPr>
          <w:rFonts w:ascii="Calibri" w:hAnsi="Calibri"/>
          <w:i/>
          <w:iCs/>
        </w:rPr>
      </w:pPr>
    </w:p>
    <w:p w14:paraId="3F9C47EC" w14:textId="77777777" w:rsidR="00FF58A8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1C09D4D4" w14:textId="396054A6" w:rsidR="005D21CC" w:rsidRPr="005D21CC" w:rsidRDefault="00DD7201" w:rsidP="005D21CC">
      <w:pPr>
        <w:pStyle w:val="Heading1"/>
      </w:pPr>
      <w:bookmarkStart w:id="23" w:name="_Toc410888965"/>
      <w:r w:rsidRPr="00B10088">
        <w:lastRenderedPageBreak/>
        <w:t>5. System Features</w:t>
      </w:r>
      <w:bookmarkEnd w:id="23"/>
    </w:p>
    <w:p w14:paraId="2B65A457" w14:textId="77777777" w:rsidR="00D17534" w:rsidRDefault="00D17534" w:rsidP="00B10088">
      <w:pPr>
        <w:pStyle w:val="Heading2"/>
        <w:rPr>
          <w:sz w:val="24"/>
        </w:rPr>
      </w:pPr>
      <w:bookmarkStart w:id="24" w:name="_Toc410888966"/>
      <w:r w:rsidRPr="00B10088">
        <w:rPr>
          <w:sz w:val="24"/>
        </w:rPr>
        <w:t>5.1. VETERAN REGISTRATION AND WELCOME</w:t>
      </w:r>
      <w:bookmarkEnd w:id="24"/>
    </w:p>
    <w:p w14:paraId="43FB5572" w14:textId="77777777" w:rsidR="005D21CC" w:rsidRPr="005D21CC" w:rsidRDefault="005D21CC" w:rsidP="005D21CC"/>
    <w:p w14:paraId="08951685" w14:textId="77777777" w:rsidR="00DD7201" w:rsidRPr="00B10088" w:rsidRDefault="00DD7201" w:rsidP="00B10088">
      <w:pPr>
        <w:pStyle w:val="Heading3"/>
        <w:rPr>
          <w:sz w:val="24"/>
        </w:rPr>
      </w:pPr>
      <w:bookmarkStart w:id="25" w:name="_Toc410888967"/>
      <w:r w:rsidRPr="00B10088">
        <w:rPr>
          <w:sz w:val="24"/>
        </w:rPr>
        <w:t>5.1.1. Description</w:t>
      </w:r>
      <w:bookmarkEnd w:id="25"/>
    </w:p>
    <w:p w14:paraId="07FA2EAE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7D3189E" w14:textId="05261692" w:rsidR="00D17534" w:rsidRPr="00B10088" w:rsidRDefault="00ED1854" w:rsidP="00ED1854">
      <w:pPr>
        <w:ind w:left="720"/>
        <w:rPr>
          <w:rFonts w:ascii="Calibri" w:hAnsi="Calibri"/>
          <w:i/>
        </w:rPr>
      </w:pPr>
      <w:r w:rsidRPr="00B10088">
        <w:rPr>
          <w:rFonts w:ascii="Calibri" w:hAnsi="Calibri"/>
          <w:i/>
        </w:rPr>
        <w:t>When the Veni System smartphone application is run for the first time, the user is presented  with an initial registration/welcome screen.  The screen will prompt the user for his/her email address, Veteran ID number, and which VA medical center he/she attends.</w:t>
      </w:r>
    </w:p>
    <w:p w14:paraId="23DD90B2" w14:textId="77777777" w:rsidR="00E3295C" w:rsidRPr="00B10088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Pr="00B10088" w:rsidRDefault="00DD7201" w:rsidP="00B10088">
      <w:pPr>
        <w:pStyle w:val="Heading3"/>
        <w:rPr>
          <w:sz w:val="24"/>
        </w:rPr>
      </w:pPr>
      <w:bookmarkStart w:id="26" w:name="_Toc410888968"/>
      <w:r w:rsidRPr="00B10088">
        <w:rPr>
          <w:sz w:val="24"/>
        </w:rPr>
        <w:t>5.1.2.  Action/result</w:t>
      </w:r>
      <w:bookmarkEnd w:id="26"/>
    </w:p>
    <w:p w14:paraId="34052DEF" w14:textId="77777777" w:rsidR="00E3295C" w:rsidRPr="00B10088" w:rsidRDefault="00E3295C" w:rsidP="00E3295C">
      <w:pPr>
        <w:rPr>
          <w:rFonts w:ascii="Calibri" w:hAnsi="Calibri"/>
          <w:sz w:val="28"/>
        </w:rPr>
      </w:pPr>
    </w:p>
    <w:p w14:paraId="12486603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starts the Veni App on his/her phone the first time</w:t>
      </w:r>
    </w:p>
    <w:p w14:paraId="7E7E4592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personal information</w:t>
      </w:r>
    </w:p>
    <w:p w14:paraId="4D3FF2FD" w14:textId="77777777" w:rsidR="00ED185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establishes the veteran’s credentials</w:t>
      </w:r>
    </w:p>
    <w:p w14:paraId="756DFEC1" w14:textId="3EF0B965" w:rsidR="00D17534" w:rsidRPr="00B10088" w:rsidRDefault="00ED1854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Veni App asks for information about which VA health care facilities the veteran frequents</w:t>
      </w:r>
    </w:p>
    <w:p w14:paraId="0F034EE0" w14:textId="0CF5A7BE" w:rsidR="00E3295C" w:rsidRPr="00B10088" w:rsidRDefault="00E3295C" w:rsidP="00E3295C">
      <w:pPr>
        <w:numPr>
          <w:ilvl w:val="0"/>
          <w:numId w:val="32"/>
        </w:numPr>
        <w:rPr>
          <w:rFonts w:ascii="Calibri" w:hAnsi="Calibri"/>
          <w:i/>
          <w:szCs w:val="22"/>
        </w:rPr>
      </w:pPr>
      <w:r w:rsidRPr="00B10088">
        <w:rPr>
          <w:rFonts w:ascii="Calibri" w:hAnsi="Calibri"/>
          <w:i/>
          <w:szCs w:val="22"/>
        </w:rPr>
        <w:t>The veteran is registered for the system</w:t>
      </w:r>
    </w:p>
    <w:p w14:paraId="433D33C1" w14:textId="77777777" w:rsidR="00ED1854" w:rsidRPr="00B10088" w:rsidRDefault="00ED1854" w:rsidP="00ED1854">
      <w:pPr>
        <w:rPr>
          <w:rFonts w:ascii="Calibri" w:hAnsi="Calibri"/>
        </w:rPr>
      </w:pPr>
    </w:p>
    <w:p w14:paraId="06CD79B2" w14:textId="77777777" w:rsidR="00DD7201" w:rsidRPr="00B10088" w:rsidRDefault="00DD7201" w:rsidP="00B10088">
      <w:pPr>
        <w:pStyle w:val="Heading3"/>
        <w:rPr>
          <w:sz w:val="24"/>
        </w:rPr>
      </w:pPr>
      <w:bookmarkStart w:id="27" w:name="_Toc410888969"/>
      <w:r w:rsidRPr="00B10088">
        <w:rPr>
          <w:sz w:val="24"/>
        </w:rPr>
        <w:t>5.1.3. Functional Requirements</w:t>
      </w:r>
      <w:bookmarkEnd w:id="27"/>
    </w:p>
    <w:p w14:paraId="5B0BF976" w14:textId="77777777" w:rsidR="00D17534" w:rsidRPr="00B10088" w:rsidRDefault="00D17534" w:rsidP="00D17534">
      <w:pPr>
        <w:rPr>
          <w:rFonts w:ascii="Calibri" w:hAnsi="Calibri"/>
          <w:sz w:val="28"/>
        </w:rPr>
      </w:pPr>
    </w:p>
    <w:p w14:paraId="43C5C5D6" w14:textId="4A74EFCE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sz w:val="28"/>
        </w:rPr>
        <w:tab/>
      </w:r>
      <w:r w:rsidR="00D73483" w:rsidRPr="00B10088">
        <w:rPr>
          <w:rFonts w:ascii="Calibri" w:hAnsi="Calibri"/>
          <w:i/>
        </w:rPr>
        <w:t xml:space="preserve">VSU-01: The user must enter a valid </w:t>
      </w:r>
      <w:r w:rsidR="00021CFE">
        <w:rPr>
          <w:rFonts w:ascii="Calibri" w:hAnsi="Calibri"/>
          <w:i/>
        </w:rPr>
        <w:t>email.</w:t>
      </w:r>
    </w:p>
    <w:p w14:paraId="3A5B48FE" w14:textId="77777777" w:rsidR="00D17534" w:rsidRPr="00B10088" w:rsidRDefault="00D17534" w:rsidP="00D17534">
      <w:pPr>
        <w:rPr>
          <w:rFonts w:ascii="Calibri" w:hAnsi="Calibri"/>
          <w:i/>
        </w:rPr>
      </w:pPr>
    </w:p>
    <w:p w14:paraId="5CF99EEB" w14:textId="77777777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 must provide a valid email address.  The application will verify that </w:t>
      </w:r>
    </w:p>
    <w:p w14:paraId="154380A1" w14:textId="25B7708F" w:rsidR="00D17534" w:rsidRPr="00B10088" w:rsidRDefault="00D17534" w:rsidP="00D17534">
      <w:pPr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 xml:space="preserve">the user’s input </w:t>
      </w:r>
      <w:r w:rsidR="00E3295C" w:rsidRPr="00B10088">
        <w:rPr>
          <w:rFonts w:ascii="Calibri" w:hAnsi="Calibri"/>
          <w:i/>
        </w:rPr>
        <w:t>is consistent with the format</w:t>
      </w:r>
      <w:r w:rsidRPr="00B10088">
        <w:rPr>
          <w:rFonts w:ascii="Calibri" w:hAnsi="Calibri"/>
          <w:i/>
        </w:rPr>
        <w:t xml:space="preserve"> (</w:t>
      </w:r>
      <w:hyperlink r:id="rId15" w:history="1">
        <w:r w:rsidR="000E0C11" w:rsidRPr="00B10088">
          <w:rPr>
            <w:rStyle w:val="Hyperlink"/>
            <w:rFonts w:ascii="Calibri" w:hAnsi="Calibri"/>
            <w:i/>
          </w:rPr>
          <w:t>xxxxx@xxxx.xxxx</w:t>
        </w:r>
      </w:hyperlink>
      <w:r w:rsidRPr="00B10088">
        <w:rPr>
          <w:rFonts w:ascii="Calibri" w:hAnsi="Calibri"/>
          <w:i/>
        </w:rPr>
        <w:t>).</w:t>
      </w:r>
    </w:p>
    <w:p w14:paraId="1DC7BEDC" w14:textId="77777777" w:rsidR="000E0C11" w:rsidRPr="00B10088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3879E7C" w14:textId="45ED55FA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VSU-0</w:t>
      </w:r>
      <w:r w:rsidR="00FF58A8">
        <w:rPr>
          <w:rFonts w:ascii="Calibri" w:hAnsi="Calibri"/>
          <w:i/>
        </w:rPr>
        <w:t>2</w:t>
      </w:r>
      <w:r w:rsidRPr="00B10088">
        <w:rPr>
          <w:rFonts w:ascii="Calibri" w:hAnsi="Calibri"/>
          <w:i/>
        </w:rPr>
        <w:t xml:space="preserve">: The </w:t>
      </w:r>
      <w:proofErr w:type="gramStart"/>
      <w:r w:rsidR="00FF58A8">
        <w:rPr>
          <w:rFonts w:ascii="Calibri" w:hAnsi="Calibri"/>
          <w:i/>
        </w:rPr>
        <w:t xml:space="preserve">Application  </w:t>
      </w:r>
      <w:r w:rsidR="00182F94">
        <w:rPr>
          <w:rFonts w:ascii="Calibri" w:hAnsi="Calibri"/>
          <w:i/>
        </w:rPr>
        <w:t>shall</w:t>
      </w:r>
      <w:proofErr w:type="gramEnd"/>
      <w:r w:rsidR="00FF58A8">
        <w:rPr>
          <w:rFonts w:ascii="Calibri" w:hAnsi="Calibri"/>
          <w:i/>
        </w:rPr>
        <w:t xml:space="preserve"> accept</w:t>
      </w:r>
      <w:r w:rsidRPr="00B10088">
        <w:rPr>
          <w:rFonts w:ascii="Calibri" w:hAnsi="Calibri"/>
          <w:i/>
        </w:rPr>
        <w:t xml:space="preserve"> VA Benefits card identification</w:t>
      </w:r>
      <w:r w:rsidR="00FF58A8">
        <w:rPr>
          <w:rFonts w:ascii="Calibri" w:hAnsi="Calibri"/>
          <w:i/>
        </w:rPr>
        <w:t xml:space="preserve"> to identify a veteran in the VA system</w:t>
      </w:r>
    </w:p>
    <w:p w14:paraId="558D6D1E" w14:textId="77777777" w:rsidR="00D73483" w:rsidRPr="00B10088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00216FB9" w14:textId="5D3092FF" w:rsidR="000E0C11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B10088">
        <w:rPr>
          <w:rFonts w:ascii="Calibri" w:hAnsi="Calibri"/>
          <w:i/>
        </w:rPr>
        <w:tab/>
        <w:t>VSSC-0</w:t>
      </w:r>
      <w:r w:rsidR="00FF58A8">
        <w:rPr>
          <w:rFonts w:ascii="Calibri" w:hAnsi="Calibri"/>
          <w:i/>
        </w:rPr>
        <w:t>3</w:t>
      </w:r>
      <w:r w:rsidRPr="00B10088">
        <w:rPr>
          <w:rFonts w:ascii="Calibri" w:hAnsi="Calibri"/>
          <w:i/>
        </w:rPr>
        <w:t xml:space="preserve">: The application </w:t>
      </w:r>
      <w:proofErr w:type="gramStart"/>
      <w:r w:rsidRPr="00B10088">
        <w:rPr>
          <w:rFonts w:ascii="Calibri" w:hAnsi="Calibri"/>
          <w:i/>
        </w:rPr>
        <w:t xml:space="preserve">shall  </w:t>
      </w:r>
      <w:r w:rsidR="00513CF9">
        <w:rPr>
          <w:rFonts w:ascii="Calibri" w:hAnsi="Calibri"/>
          <w:i/>
        </w:rPr>
        <w:t>have</w:t>
      </w:r>
      <w:proofErr w:type="gramEnd"/>
      <w:r w:rsidR="00513CF9">
        <w:rPr>
          <w:rFonts w:ascii="Calibri" w:hAnsi="Calibri"/>
          <w:i/>
        </w:rPr>
        <w:t xml:space="preserve"> </w:t>
      </w:r>
      <w:r w:rsidR="00513CF9" w:rsidRPr="00B10088">
        <w:rPr>
          <w:rFonts w:ascii="Calibri" w:hAnsi="Calibri"/>
          <w:i/>
        </w:rPr>
        <w:t>capability</w:t>
      </w:r>
      <w:r w:rsidR="00513CF9">
        <w:rPr>
          <w:rFonts w:ascii="Calibri" w:hAnsi="Calibri"/>
          <w:i/>
        </w:rPr>
        <w:t xml:space="preserve"> to exchange  </w:t>
      </w:r>
      <w:r w:rsidR="00FF58A8">
        <w:rPr>
          <w:rFonts w:ascii="Calibri" w:hAnsi="Calibri"/>
          <w:i/>
        </w:rPr>
        <w:t xml:space="preserve">appointment </w:t>
      </w:r>
      <w:r w:rsidRPr="00B10088">
        <w:rPr>
          <w:rFonts w:ascii="Calibri" w:hAnsi="Calibri"/>
          <w:i/>
        </w:rPr>
        <w:t xml:space="preserve">registration </w:t>
      </w:r>
      <w:r w:rsidR="00513CF9">
        <w:rPr>
          <w:rFonts w:ascii="Calibri" w:hAnsi="Calibri"/>
          <w:i/>
        </w:rPr>
        <w:t xml:space="preserve">information </w:t>
      </w:r>
      <w:r w:rsidRPr="00B10088">
        <w:rPr>
          <w:rFonts w:ascii="Calibri" w:hAnsi="Calibri"/>
          <w:i/>
        </w:rPr>
        <w:t xml:space="preserve">with the </w:t>
      </w:r>
      <w:r w:rsidR="00FF58A8">
        <w:rPr>
          <w:rFonts w:ascii="Calibri" w:hAnsi="Calibri"/>
          <w:i/>
        </w:rPr>
        <w:t xml:space="preserve">VA </w:t>
      </w:r>
      <w:r w:rsidRPr="00B10088">
        <w:rPr>
          <w:rFonts w:ascii="Calibri" w:hAnsi="Calibri"/>
          <w:i/>
        </w:rPr>
        <w:t>system.</w:t>
      </w:r>
    </w:p>
    <w:p w14:paraId="5F6D5FD9" w14:textId="77777777" w:rsidR="00FF58A8" w:rsidRPr="00B10088" w:rsidRDefault="00FF58A8" w:rsidP="000E0C11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19E45E07" w14:textId="77777777" w:rsidR="000E0C11" w:rsidRPr="00B10088" w:rsidRDefault="000E0C11" w:rsidP="00D17534">
      <w:pPr>
        <w:rPr>
          <w:rFonts w:ascii="Calibri" w:hAnsi="Calibri"/>
          <w:i/>
          <w:sz w:val="22"/>
        </w:rPr>
      </w:pPr>
    </w:p>
    <w:p w14:paraId="13C26494" w14:textId="77777777" w:rsidR="00DD7201" w:rsidRPr="00B10088" w:rsidRDefault="00DD7201" w:rsidP="00B10088">
      <w:pPr>
        <w:pStyle w:val="Heading3"/>
        <w:rPr>
          <w:sz w:val="22"/>
        </w:rPr>
      </w:pPr>
      <w:bookmarkStart w:id="28" w:name="_Toc410888970"/>
      <w:r w:rsidRPr="00B10088">
        <w:rPr>
          <w:sz w:val="22"/>
        </w:rPr>
        <w:t>5.1.4. NFR</w:t>
      </w:r>
      <w:bookmarkEnd w:id="28"/>
    </w:p>
    <w:p w14:paraId="76442DCE" w14:textId="77777777" w:rsidR="00ED1854" w:rsidRPr="00B10088" w:rsidRDefault="00ED1854" w:rsidP="00ED1854">
      <w:pPr>
        <w:rPr>
          <w:rFonts w:ascii="Calibri" w:hAnsi="Calibri"/>
        </w:rPr>
      </w:pPr>
    </w:p>
    <w:p w14:paraId="47D0DA76" w14:textId="29AFEC14" w:rsidR="00D17534" w:rsidRPr="00B10088" w:rsidRDefault="00ED1854" w:rsidP="00D17534">
      <w:pPr>
        <w:pStyle w:val="ListParagraph"/>
        <w:ind w:left="360"/>
        <w:rPr>
          <w:rFonts w:ascii="Calibri" w:hAnsi="Calibri"/>
          <w:i/>
        </w:rPr>
      </w:pPr>
      <w:r w:rsidRPr="00B10088">
        <w:rPr>
          <w:rFonts w:ascii="Calibri" w:hAnsi="Calibri"/>
        </w:rPr>
        <w:tab/>
      </w:r>
      <w:r w:rsidR="00881204">
        <w:rPr>
          <w:rFonts w:ascii="Calibri" w:hAnsi="Calibri"/>
        </w:rPr>
        <w:t xml:space="preserve">NFR-01 </w:t>
      </w:r>
      <w:r w:rsidR="00413730">
        <w:rPr>
          <w:rFonts w:ascii="Calibri" w:hAnsi="Calibri"/>
          <w:i/>
        </w:rPr>
        <w:t>User must be a reci</w:t>
      </w:r>
      <w:r w:rsidR="00413730" w:rsidRPr="00B10088">
        <w:rPr>
          <w:rFonts w:ascii="Calibri" w:hAnsi="Calibri"/>
          <w:i/>
        </w:rPr>
        <w:t>p</w:t>
      </w:r>
      <w:r w:rsidR="00413730">
        <w:rPr>
          <w:rFonts w:ascii="Calibri" w:hAnsi="Calibri"/>
          <w:i/>
        </w:rPr>
        <w:t>ien</w:t>
      </w:r>
      <w:r w:rsidR="00413730" w:rsidRPr="00B10088">
        <w:rPr>
          <w:rFonts w:ascii="Calibri" w:hAnsi="Calibri"/>
          <w:i/>
        </w:rPr>
        <w:t>t</w:t>
      </w:r>
      <w:r w:rsidRPr="00B10088">
        <w:rPr>
          <w:rFonts w:ascii="Calibri" w:hAnsi="Calibri"/>
          <w:i/>
        </w:rPr>
        <w:t xml:space="preserve"> of VA benefits</w:t>
      </w:r>
    </w:p>
    <w:p w14:paraId="45C00649" w14:textId="77777777" w:rsidR="00E3295C" w:rsidRPr="00B10088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2E8CD239" w:rsidR="00D17534" w:rsidRPr="00B10088" w:rsidRDefault="00D17534" w:rsidP="00B10088">
      <w:pPr>
        <w:pStyle w:val="Heading2"/>
      </w:pPr>
      <w:bookmarkStart w:id="29" w:name="_Toc410888971"/>
      <w:r w:rsidRPr="00B10088">
        <w:t xml:space="preserve">5.2. </w:t>
      </w:r>
      <w:r w:rsidR="005C26A8" w:rsidRPr="00B10088">
        <w:t>DOWNLOAD</w:t>
      </w:r>
      <w:r w:rsidR="00E3295C" w:rsidRPr="00B10088">
        <w:t xml:space="preserve"> </w:t>
      </w:r>
      <w:r w:rsidR="005C26A8" w:rsidRPr="00B10088">
        <w:t>APPOINTMENTS</w:t>
      </w:r>
      <w:bookmarkEnd w:id="29"/>
    </w:p>
    <w:p w14:paraId="63132778" w14:textId="77777777" w:rsidR="00D13041" w:rsidRPr="00B10088" w:rsidRDefault="00D13041" w:rsidP="00D13041">
      <w:pPr>
        <w:rPr>
          <w:rFonts w:ascii="Calibri" w:hAnsi="Calibri"/>
        </w:rPr>
      </w:pPr>
    </w:p>
    <w:p w14:paraId="2A678692" w14:textId="1933C022" w:rsidR="00D17534" w:rsidRPr="00B10088" w:rsidRDefault="00D17534" w:rsidP="00B10088">
      <w:pPr>
        <w:pStyle w:val="Heading3"/>
        <w:rPr>
          <w:sz w:val="24"/>
          <w:szCs w:val="24"/>
        </w:rPr>
      </w:pPr>
      <w:bookmarkStart w:id="30" w:name="_Toc410888972"/>
      <w:r w:rsidRPr="00B10088">
        <w:rPr>
          <w:sz w:val="24"/>
          <w:szCs w:val="24"/>
        </w:rPr>
        <w:t>5.2.1. Description</w:t>
      </w:r>
      <w:bookmarkEnd w:id="30"/>
    </w:p>
    <w:p w14:paraId="5B748D00" w14:textId="77777777" w:rsidR="00E3295C" w:rsidRPr="00B10088" w:rsidRDefault="00E3295C" w:rsidP="00E3295C">
      <w:pPr>
        <w:rPr>
          <w:rFonts w:ascii="Calibri" w:hAnsi="Calibri"/>
          <w:szCs w:val="24"/>
        </w:rPr>
      </w:pPr>
    </w:p>
    <w:p w14:paraId="18642B76" w14:textId="403E32A4" w:rsidR="00D17534" w:rsidRPr="00B10088" w:rsidRDefault="00E3295C" w:rsidP="00E3295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will be able to download his/her appointment</w:t>
      </w:r>
      <w:r w:rsidR="005C26A8" w:rsidRPr="00B10088">
        <w:rPr>
          <w:rFonts w:ascii="Calibri" w:hAnsi="Calibri"/>
          <w:i/>
          <w:szCs w:val="24"/>
        </w:rPr>
        <w:t xml:space="preserve">s list to the </w:t>
      </w:r>
      <w:r w:rsidRPr="00B10088">
        <w:rPr>
          <w:rFonts w:ascii="Calibri" w:hAnsi="Calibri"/>
          <w:i/>
          <w:szCs w:val="24"/>
        </w:rPr>
        <w:t xml:space="preserve">Veni appointment list.  </w:t>
      </w:r>
    </w:p>
    <w:p w14:paraId="4AF75EF9" w14:textId="77777777" w:rsidR="00E3295C" w:rsidRPr="00B10088" w:rsidRDefault="00E3295C" w:rsidP="00E3295C">
      <w:pPr>
        <w:ind w:left="720"/>
        <w:rPr>
          <w:rFonts w:ascii="Calibri" w:hAnsi="Calibri"/>
          <w:i/>
          <w:szCs w:val="24"/>
        </w:rPr>
      </w:pPr>
    </w:p>
    <w:p w14:paraId="60A25E29" w14:textId="560134D6" w:rsidR="00D17534" w:rsidRPr="00B10088" w:rsidRDefault="00D17534" w:rsidP="00B10088">
      <w:pPr>
        <w:pStyle w:val="Heading3"/>
        <w:rPr>
          <w:sz w:val="24"/>
          <w:szCs w:val="24"/>
        </w:rPr>
      </w:pPr>
      <w:bookmarkStart w:id="31" w:name="_Toc410888973"/>
      <w:r w:rsidRPr="00B10088">
        <w:rPr>
          <w:sz w:val="24"/>
          <w:szCs w:val="24"/>
        </w:rPr>
        <w:lastRenderedPageBreak/>
        <w:t>5.2.2.  Action/result</w:t>
      </w:r>
      <w:bookmarkEnd w:id="31"/>
    </w:p>
    <w:p w14:paraId="30CE2CC9" w14:textId="7381A01E" w:rsidR="00E3295C" w:rsidRPr="00B10088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B10088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601652" w:rsidRDefault="00D17534" w:rsidP="00601652">
      <w:pPr>
        <w:pStyle w:val="Heading3"/>
        <w:rPr>
          <w:sz w:val="24"/>
          <w:szCs w:val="24"/>
        </w:rPr>
      </w:pPr>
      <w:bookmarkStart w:id="32" w:name="_Toc410888974"/>
      <w:r w:rsidRPr="00B10088">
        <w:rPr>
          <w:sz w:val="24"/>
          <w:szCs w:val="24"/>
        </w:rPr>
        <w:t>5.2.3. Functional Requirements</w:t>
      </w:r>
      <w:bookmarkEnd w:id="32"/>
    </w:p>
    <w:p w14:paraId="5C095337" w14:textId="77777777" w:rsidR="00D73483" w:rsidRPr="00B10088" w:rsidRDefault="00D73483" w:rsidP="00E3295C">
      <w:pPr>
        <w:rPr>
          <w:rFonts w:ascii="Calibri" w:hAnsi="Calibri"/>
          <w:i/>
          <w:szCs w:val="24"/>
        </w:rPr>
      </w:pPr>
    </w:p>
    <w:p w14:paraId="29B7AB88" w14:textId="4AD1F509" w:rsidR="00614344" w:rsidRDefault="00614344" w:rsidP="00D73483">
      <w:pPr>
        <w:ind w:left="72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4</w:t>
      </w:r>
      <w:r w:rsidRPr="00614344">
        <w:rPr>
          <w:rFonts w:ascii="Calibri" w:hAnsi="Calibri"/>
          <w:i/>
          <w:szCs w:val="24"/>
        </w:rPr>
        <w:t xml:space="preserve">: The application </w:t>
      </w:r>
      <w:proofErr w:type="gramStart"/>
      <w:r>
        <w:rPr>
          <w:rFonts w:ascii="Calibri" w:hAnsi="Calibri"/>
          <w:i/>
          <w:szCs w:val="24"/>
        </w:rPr>
        <w:t>must</w:t>
      </w:r>
      <w:r w:rsidRPr="00614344">
        <w:rPr>
          <w:rFonts w:ascii="Calibri" w:hAnsi="Calibri"/>
          <w:i/>
          <w:szCs w:val="24"/>
        </w:rPr>
        <w:t xml:space="preserve">  have</w:t>
      </w:r>
      <w:proofErr w:type="gramEnd"/>
      <w:r w:rsidRPr="00614344">
        <w:rPr>
          <w:rFonts w:ascii="Calibri" w:hAnsi="Calibri"/>
          <w:i/>
          <w:szCs w:val="24"/>
        </w:rPr>
        <w:t xml:space="preserve"> capability to </w:t>
      </w:r>
      <w:r>
        <w:rPr>
          <w:rFonts w:ascii="Calibri" w:hAnsi="Calibri"/>
          <w:i/>
          <w:szCs w:val="24"/>
        </w:rPr>
        <w:t xml:space="preserve">authenticate veteran’s </w:t>
      </w:r>
      <w:proofErr w:type="spellStart"/>
      <w:r>
        <w:rPr>
          <w:rFonts w:ascii="Calibri" w:hAnsi="Calibri"/>
          <w:i/>
          <w:szCs w:val="24"/>
        </w:rPr>
        <w:t>identification</w:t>
      </w:r>
      <w:r w:rsidRPr="00614344">
        <w:rPr>
          <w:rFonts w:ascii="Calibri" w:hAnsi="Calibri"/>
          <w:i/>
          <w:szCs w:val="24"/>
        </w:rPr>
        <w:t>with</w:t>
      </w:r>
      <w:proofErr w:type="spellEnd"/>
      <w:r w:rsidRPr="00614344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Default="00D73483" w:rsidP="00D73483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VSSC-0</w:t>
      </w:r>
      <w:r w:rsidR="00614344">
        <w:rPr>
          <w:rFonts w:ascii="Calibri" w:hAnsi="Calibri"/>
          <w:i/>
          <w:szCs w:val="24"/>
        </w:rPr>
        <w:t>5</w:t>
      </w:r>
      <w:r w:rsidRPr="00B10088">
        <w:rPr>
          <w:rFonts w:ascii="Calibri" w:hAnsi="Calibri"/>
          <w:i/>
          <w:szCs w:val="24"/>
        </w:rPr>
        <w:t xml:space="preserve">: The application </w:t>
      </w:r>
      <w:r w:rsidR="00601652" w:rsidRPr="00B10088">
        <w:rPr>
          <w:rFonts w:ascii="Calibri" w:hAnsi="Calibri"/>
          <w:i/>
          <w:szCs w:val="24"/>
        </w:rPr>
        <w:t>shall display</w:t>
      </w:r>
      <w:r w:rsidRPr="00B10088">
        <w:rPr>
          <w:rFonts w:ascii="Calibri" w:hAnsi="Calibri"/>
          <w:i/>
          <w:szCs w:val="24"/>
        </w:rPr>
        <w:t xml:space="preserve"> </w:t>
      </w:r>
      <w:r w:rsidR="00601652">
        <w:rPr>
          <w:rFonts w:ascii="Calibri" w:hAnsi="Calibri"/>
          <w:i/>
          <w:szCs w:val="24"/>
        </w:rPr>
        <w:t>the rec</w:t>
      </w:r>
      <w:r w:rsidRPr="00B10088">
        <w:rPr>
          <w:rFonts w:ascii="Calibri" w:hAnsi="Calibri"/>
          <w:i/>
          <w:szCs w:val="24"/>
        </w:rPr>
        <w:t>e</w:t>
      </w:r>
      <w:r w:rsidR="00601652">
        <w:rPr>
          <w:rFonts w:ascii="Calibri" w:hAnsi="Calibri"/>
          <w:i/>
          <w:szCs w:val="24"/>
        </w:rPr>
        <w:t>i</w:t>
      </w:r>
      <w:r w:rsidRPr="00B10088">
        <w:rPr>
          <w:rFonts w:ascii="Calibri" w:hAnsi="Calibri"/>
          <w:i/>
          <w:szCs w:val="24"/>
        </w:rPr>
        <w:t>ved veteran’s appointment list.</w:t>
      </w:r>
    </w:p>
    <w:p w14:paraId="494C6E63" w14:textId="2D90A3A3" w:rsidR="00614344" w:rsidRPr="00B10088" w:rsidRDefault="00614344" w:rsidP="00614344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6</w:t>
      </w:r>
      <w:r w:rsidRPr="00B10088">
        <w:rPr>
          <w:rFonts w:ascii="Calibri" w:hAnsi="Calibri"/>
          <w:i/>
          <w:szCs w:val="24"/>
        </w:rPr>
        <w:t xml:space="preserve">: The application </w:t>
      </w:r>
      <w:r>
        <w:rPr>
          <w:rFonts w:ascii="Calibri" w:hAnsi="Calibri"/>
          <w:i/>
          <w:szCs w:val="24"/>
        </w:rPr>
        <w:t>shall save</w:t>
      </w:r>
      <w:r w:rsidRPr="00B10088"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 xml:space="preserve">the </w:t>
      </w:r>
      <w:r w:rsidRPr="00B10088">
        <w:rPr>
          <w:rFonts w:ascii="Calibri" w:hAnsi="Calibri"/>
          <w:i/>
          <w:szCs w:val="24"/>
        </w:rPr>
        <w:t>veteran’s appointment list</w:t>
      </w:r>
      <w:r>
        <w:rPr>
          <w:rFonts w:ascii="Calibri" w:hAnsi="Calibri"/>
          <w:i/>
          <w:szCs w:val="24"/>
        </w:rPr>
        <w:t xml:space="preserve"> in Smartphone calendar</w:t>
      </w:r>
      <w:r w:rsidRPr="00B10088">
        <w:rPr>
          <w:rFonts w:ascii="Calibri" w:hAnsi="Calibri"/>
          <w:i/>
          <w:szCs w:val="24"/>
        </w:rPr>
        <w:t>.</w:t>
      </w:r>
    </w:p>
    <w:p w14:paraId="3D8F9B7A" w14:textId="77777777" w:rsidR="00614344" w:rsidRPr="00B10088" w:rsidRDefault="00614344" w:rsidP="00D73483">
      <w:pPr>
        <w:ind w:left="720"/>
        <w:rPr>
          <w:rFonts w:ascii="Calibri" w:hAnsi="Calibri"/>
          <w:i/>
          <w:szCs w:val="24"/>
        </w:rPr>
      </w:pPr>
    </w:p>
    <w:p w14:paraId="262009A3" w14:textId="226D5CEF" w:rsidR="00D17534" w:rsidRPr="00B10088" w:rsidRDefault="00D17534" w:rsidP="00D17534">
      <w:pPr>
        <w:rPr>
          <w:rFonts w:ascii="Calibri" w:hAnsi="Calibri"/>
          <w:i/>
          <w:szCs w:val="24"/>
        </w:rPr>
      </w:pPr>
    </w:p>
    <w:p w14:paraId="2850DC2C" w14:textId="74217A81" w:rsidR="00D17534" w:rsidRPr="00B10088" w:rsidRDefault="00D17534" w:rsidP="00B10088">
      <w:pPr>
        <w:pStyle w:val="Heading3"/>
        <w:rPr>
          <w:sz w:val="24"/>
          <w:szCs w:val="24"/>
        </w:rPr>
      </w:pPr>
      <w:bookmarkStart w:id="33" w:name="_Toc410888975"/>
      <w:r w:rsidRPr="00B10088">
        <w:rPr>
          <w:sz w:val="24"/>
          <w:szCs w:val="24"/>
        </w:rPr>
        <w:t>5.2.4. NFR</w:t>
      </w:r>
      <w:bookmarkEnd w:id="33"/>
    </w:p>
    <w:p w14:paraId="79F2D1B5" w14:textId="0163AADF" w:rsidR="00DD7201" w:rsidRPr="00AF1AE6" w:rsidRDefault="00AF1AE6" w:rsidP="00DD720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14:paraId="679ED5C5" w14:textId="51C02421" w:rsidR="00AF1AE6" w:rsidRPr="00B10088" w:rsidRDefault="00AF1AE6" w:rsidP="00AF1AE6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>
        <w:rPr>
          <w:rFonts w:ascii="Calibri" w:hAnsi="Calibri"/>
          <w:i/>
        </w:rPr>
        <w:t>VENI system must follow HIPPA rules to protect user data privacy.</w:t>
      </w:r>
    </w:p>
    <w:p w14:paraId="537BDF93" w14:textId="77777777" w:rsidR="00AF1AE6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3F87AF37" w14:textId="6739F1A9" w:rsidR="00AF1AE6" w:rsidRPr="00B10088" w:rsidRDefault="00AF1AE6" w:rsidP="00AF1AE6">
      <w:pPr>
        <w:pStyle w:val="Heading2"/>
      </w:pPr>
      <w:bookmarkStart w:id="34" w:name="_Toc410888976"/>
      <w:r>
        <w:t>5.3</w:t>
      </w:r>
      <w:r w:rsidRPr="00B10088">
        <w:t xml:space="preserve">. </w:t>
      </w:r>
      <w:r>
        <w:t xml:space="preserve">PROVIDE DIRECTION </w:t>
      </w:r>
      <w:proofErr w:type="gramStart"/>
      <w:r>
        <w:t xml:space="preserve">TO </w:t>
      </w:r>
      <w:r w:rsidRPr="00B10088">
        <w:t xml:space="preserve"> </w:t>
      </w:r>
      <w:r w:rsidR="00077A2C">
        <w:t>VA</w:t>
      </w:r>
      <w:proofErr w:type="gramEnd"/>
      <w:r w:rsidR="00077A2C">
        <w:t xml:space="preserve"> </w:t>
      </w:r>
      <w:r>
        <w:t>APPOINTMENT FACILITIES</w:t>
      </w:r>
      <w:bookmarkEnd w:id="34"/>
    </w:p>
    <w:p w14:paraId="53599F81" w14:textId="77777777" w:rsidR="00AF1AE6" w:rsidRPr="00B10088" w:rsidRDefault="00AF1AE6" w:rsidP="00AF1AE6">
      <w:pPr>
        <w:rPr>
          <w:rFonts w:ascii="Calibri" w:hAnsi="Calibri"/>
        </w:rPr>
      </w:pPr>
    </w:p>
    <w:p w14:paraId="3048FF7E" w14:textId="4FDCC4DB" w:rsidR="00AF1AE6" w:rsidRPr="00B10088" w:rsidRDefault="00C82090" w:rsidP="00AF1AE6">
      <w:pPr>
        <w:pStyle w:val="Heading3"/>
        <w:rPr>
          <w:sz w:val="24"/>
          <w:szCs w:val="24"/>
        </w:rPr>
      </w:pPr>
      <w:bookmarkStart w:id="35" w:name="_Toc410888977"/>
      <w:r>
        <w:rPr>
          <w:sz w:val="24"/>
          <w:szCs w:val="24"/>
        </w:rPr>
        <w:t>5.3</w:t>
      </w:r>
      <w:r w:rsidR="00AF1AE6" w:rsidRPr="00B10088">
        <w:rPr>
          <w:sz w:val="24"/>
          <w:szCs w:val="24"/>
        </w:rPr>
        <w:t>.1. Description</w:t>
      </w:r>
      <w:bookmarkEnd w:id="35"/>
    </w:p>
    <w:p w14:paraId="7B7E4043" w14:textId="77777777" w:rsidR="00AF1AE6" w:rsidRPr="00B10088" w:rsidRDefault="00AF1AE6" w:rsidP="00AF1AE6">
      <w:pPr>
        <w:rPr>
          <w:rFonts w:ascii="Calibri" w:hAnsi="Calibri"/>
          <w:szCs w:val="24"/>
        </w:rPr>
      </w:pPr>
    </w:p>
    <w:p w14:paraId="35745316" w14:textId="4F839D96" w:rsidR="00AF1AE6" w:rsidRPr="00B10088" w:rsidRDefault="00AF1AE6" w:rsidP="00AF1AE6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will be able to </w:t>
      </w:r>
      <w:r w:rsidR="00C82090">
        <w:rPr>
          <w:rFonts w:ascii="Calibri" w:hAnsi="Calibri"/>
          <w:i/>
          <w:szCs w:val="24"/>
        </w:rPr>
        <w:t xml:space="preserve">get direction </w:t>
      </w:r>
      <w:proofErr w:type="gramStart"/>
      <w:r w:rsidR="00C82090">
        <w:rPr>
          <w:rFonts w:ascii="Calibri" w:hAnsi="Calibri"/>
          <w:i/>
          <w:szCs w:val="24"/>
        </w:rPr>
        <w:t xml:space="preserve">to </w:t>
      </w:r>
      <w:r w:rsidRPr="00B10088">
        <w:rPr>
          <w:rFonts w:ascii="Calibri" w:hAnsi="Calibri"/>
          <w:i/>
          <w:szCs w:val="24"/>
        </w:rPr>
        <w:t xml:space="preserve"> his</w:t>
      </w:r>
      <w:proofErr w:type="gramEnd"/>
      <w:r w:rsidRPr="00B10088">
        <w:rPr>
          <w:rFonts w:ascii="Calibri" w:hAnsi="Calibri"/>
          <w:i/>
          <w:szCs w:val="24"/>
        </w:rPr>
        <w:t>/her appointment</w:t>
      </w:r>
      <w:r w:rsidR="00C82090">
        <w:rPr>
          <w:rFonts w:ascii="Calibri" w:hAnsi="Calibri"/>
          <w:i/>
          <w:szCs w:val="24"/>
        </w:rPr>
        <w:t xml:space="preserve"> facility </w:t>
      </w:r>
      <w:r w:rsidRPr="00B10088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B10088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B10088" w:rsidRDefault="00C82090" w:rsidP="00AF1AE6">
      <w:pPr>
        <w:pStyle w:val="Heading3"/>
        <w:rPr>
          <w:sz w:val="24"/>
          <w:szCs w:val="24"/>
        </w:rPr>
      </w:pPr>
      <w:bookmarkStart w:id="36" w:name="_Toc410888978"/>
      <w:r>
        <w:rPr>
          <w:sz w:val="24"/>
          <w:szCs w:val="24"/>
        </w:rPr>
        <w:t>5.3</w:t>
      </w:r>
      <w:r w:rsidR="00AF1AE6" w:rsidRPr="00B10088">
        <w:rPr>
          <w:sz w:val="24"/>
          <w:szCs w:val="24"/>
        </w:rPr>
        <w:t>.2</w:t>
      </w:r>
      <w:proofErr w:type="gramStart"/>
      <w:r w:rsidR="00AF1AE6" w:rsidRPr="00B10088">
        <w:rPr>
          <w:sz w:val="24"/>
          <w:szCs w:val="24"/>
        </w:rPr>
        <w:t>.  Action</w:t>
      </w:r>
      <w:proofErr w:type="gramEnd"/>
      <w:r w:rsidR="00AF1AE6" w:rsidRPr="00B10088">
        <w:rPr>
          <w:sz w:val="24"/>
          <w:szCs w:val="24"/>
        </w:rPr>
        <w:t>/result</w:t>
      </w:r>
      <w:bookmarkEnd w:id="36"/>
    </w:p>
    <w:p w14:paraId="16826953" w14:textId="77777777" w:rsidR="00AF1AE6" w:rsidRPr="00B10088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B10088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</w:t>
      </w:r>
      <w:r w:rsidR="00C82090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B10088">
        <w:rPr>
          <w:rFonts w:ascii="Calibri" w:hAnsi="Calibri"/>
          <w:i/>
          <w:szCs w:val="24"/>
        </w:rPr>
        <w:t xml:space="preserve"> VA health care facilit</w:t>
      </w:r>
      <w:r w:rsidR="00C82090">
        <w:rPr>
          <w:rFonts w:ascii="Calibri" w:hAnsi="Calibri"/>
          <w:i/>
          <w:szCs w:val="24"/>
        </w:rPr>
        <w:t>y</w:t>
      </w:r>
      <w:r w:rsidRPr="00B10088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</w:t>
      </w:r>
      <w:r w:rsidR="00C82090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1B3DEA82" w14:textId="4CC033C8" w:rsidR="00C82090" w:rsidRPr="00601652" w:rsidRDefault="00C82090" w:rsidP="00C82090">
      <w:pPr>
        <w:pStyle w:val="Heading3"/>
        <w:rPr>
          <w:sz w:val="24"/>
          <w:szCs w:val="24"/>
        </w:rPr>
      </w:pPr>
      <w:bookmarkStart w:id="37" w:name="_Toc410888979"/>
      <w:r>
        <w:rPr>
          <w:sz w:val="24"/>
          <w:szCs w:val="24"/>
        </w:rPr>
        <w:t>5.3</w:t>
      </w:r>
      <w:r w:rsidRPr="00B10088">
        <w:rPr>
          <w:sz w:val="24"/>
          <w:szCs w:val="24"/>
        </w:rPr>
        <w:t>.3. Functional Requirements</w:t>
      </w:r>
      <w:bookmarkEnd w:id="37"/>
    </w:p>
    <w:p w14:paraId="315A489B" w14:textId="77777777" w:rsidR="00C82090" w:rsidRPr="00B10088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Default="00C82090" w:rsidP="00C82090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7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>the</w:t>
      </w:r>
      <w:r>
        <w:rPr>
          <w:rFonts w:ascii="Calibri" w:hAnsi="Calibri"/>
          <w:i/>
          <w:szCs w:val="24"/>
        </w:rPr>
        <w:t xml:space="preserve"> VA facility address where the veteran’s appointment is scheduled</w:t>
      </w:r>
    </w:p>
    <w:p w14:paraId="6CF44C88" w14:textId="53C1C586" w:rsidR="00C82090" w:rsidRPr="00C82090" w:rsidRDefault="00C82090" w:rsidP="00C82090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>the</w:t>
      </w:r>
      <w:r>
        <w:rPr>
          <w:rFonts w:ascii="Calibri" w:hAnsi="Calibri"/>
          <w:i/>
          <w:szCs w:val="24"/>
        </w:rPr>
        <w:t xml:space="preserve"> map and direction to the VA facility using Google map API</w:t>
      </w:r>
    </w:p>
    <w:p w14:paraId="100AF133" w14:textId="77777777" w:rsidR="00AF1AE6" w:rsidRPr="00B10088" w:rsidRDefault="00AF1AE6" w:rsidP="00AF1AE6">
      <w:pPr>
        <w:rPr>
          <w:rFonts w:ascii="Calibri" w:hAnsi="Calibri"/>
          <w:i/>
          <w:szCs w:val="24"/>
        </w:rPr>
      </w:pPr>
    </w:p>
    <w:p w14:paraId="07A8A53C" w14:textId="5F58A835" w:rsidR="00C82090" w:rsidRPr="00B10088" w:rsidRDefault="00077A2C" w:rsidP="00C82090">
      <w:pPr>
        <w:pStyle w:val="Heading3"/>
        <w:rPr>
          <w:sz w:val="24"/>
          <w:szCs w:val="24"/>
        </w:rPr>
      </w:pPr>
      <w:bookmarkStart w:id="38" w:name="_Toc410888980"/>
      <w:r>
        <w:rPr>
          <w:sz w:val="24"/>
          <w:szCs w:val="24"/>
        </w:rPr>
        <w:t>5.3</w:t>
      </w:r>
      <w:r w:rsidR="00C82090" w:rsidRPr="00B10088">
        <w:rPr>
          <w:sz w:val="24"/>
          <w:szCs w:val="24"/>
        </w:rPr>
        <w:t>.4. NFR</w:t>
      </w:r>
      <w:bookmarkEnd w:id="38"/>
    </w:p>
    <w:p w14:paraId="6BD79A2E" w14:textId="77777777" w:rsidR="00C82090" w:rsidRPr="00AF1AE6" w:rsidRDefault="00C82090" w:rsidP="00C82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14:paraId="4942B712" w14:textId="0CAC3336" w:rsidR="00C82090" w:rsidRPr="00B10088" w:rsidRDefault="00C82090" w:rsidP="00C82090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 w:rsidR="00077A2C">
        <w:rPr>
          <w:rFonts w:ascii="Calibri" w:hAnsi="Calibri"/>
          <w:i/>
        </w:rPr>
        <w:t>VENI system shall have access to smartphone location information.</w:t>
      </w:r>
    </w:p>
    <w:p w14:paraId="58408DAB" w14:textId="77777777" w:rsidR="00AF1AE6" w:rsidRPr="00B10088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443DAAEA" w14:textId="701F3743" w:rsidR="00077A2C" w:rsidRDefault="00077A2C">
      <w:pPr>
        <w:tabs>
          <w:tab w:val="clear" w:pos="720"/>
          <w:tab w:val="clear" w:pos="5760"/>
        </w:tabs>
        <w:ind w:right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A110323" w14:textId="7DEFF92E" w:rsidR="00077A2C" w:rsidRPr="00B10088" w:rsidRDefault="00077A2C" w:rsidP="00077A2C">
      <w:pPr>
        <w:pStyle w:val="Heading2"/>
      </w:pPr>
      <w:bookmarkStart w:id="39" w:name="_Toc410888981"/>
      <w:r>
        <w:lastRenderedPageBreak/>
        <w:t>5.</w:t>
      </w:r>
      <w:r>
        <w:t>4</w:t>
      </w:r>
      <w:r w:rsidRPr="00B10088">
        <w:t xml:space="preserve">. </w:t>
      </w:r>
      <w:r>
        <w:t xml:space="preserve">Check-in </w:t>
      </w:r>
      <w:proofErr w:type="gramStart"/>
      <w:r>
        <w:t>at</w:t>
      </w:r>
      <w:r>
        <w:t xml:space="preserve"> </w:t>
      </w:r>
      <w:r w:rsidRPr="00B10088">
        <w:t xml:space="preserve"> </w:t>
      </w:r>
      <w:r>
        <w:t>VA</w:t>
      </w:r>
      <w:proofErr w:type="gramEnd"/>
      <w:r>
        <w:t xml:space="preserve"> APPOINTMENT FACILITIES</w:t>
      </w:r>
      <w:bookmarkEnd w:id="39"/>
    </w:p>
    <w:p w14:paraId="79B25803" w14:textId="77777777" w:rsidR="00077A2C" w:rsidRPr="00B10088" w:rsidRDefault="00077A2C" w:rsidP="00077A2C">
      <w:pPr>
        <w:rPr>
          <w:rFonts w:ascii="Calibri" w:hAnsi="Calibri"/>
        </w:rPr>
      </w:pPr>
    </w:p>
    <w:p w14:paraId="49E7667F" w14:textId="5EC8C382" w:rsidR="00077A2C" w:rsidRPr="00B10088" w:rsidRDefault="00077A2C" w:rsidP="00077A2C">
      <w:pPr>
        <w:pStyle w:val="Heading3"/>
        <w:rPr>
          <w:sz w:val="24"/>
          <w:szCs w:val="24"/>
        </w:rPr>
      </w:pPr>
      <w:bookmarkStart w:id="40" w:name="_Toc410888982"/>
      <w:r>
        <w:rPr>
          <w:sz w:val="24"/>
          <w:szCs w:val="24"/>
        </w:rPr>
        <w:t>5.4</w:t>
      </w:r>
      <w:r w:rsidRPr="00B10088">
        <w:rPr>
          <w:sz w:val="24"/>
          <w:szCs w:val="24"/>
        </w:rPr>
        <w:t>.1. Description</w:t>
      </w:r>
      <w:bookmarkEnd w:id="40"/>
    </w:p>
    <w:p w14:paraId="4D53F645" w14:textId="77777777" w:rsidR="00077A2C" w:rsidRPr="00B10088" w:rsidRDefault="00077A2C" w:rsidP="00077A2C">
      <w:pPr>
        <w:rPr>
          <w:rFonts w:ascii="Calibri" w:hAnsi="Calibri"/>
          <w:szCs w:val="24"/>
        </w:rPr>
      </w:pPr>
    </w:p>
    <w:p w14:paraId="291B90A1" w14:textId="6A73B9A8" w:rsidR="00077A2C" w:rsidRPr="00B10088" w:rsidRDefault="00077A2C" w:rsidP="00077A2C">
      <w:pPr>
        <w:ind w:left="720"/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will be able to </w:t>
      </w:r>
      <w:r>
        <w:rPr>
          <w:rFonts w:ascii="Calibri" w:hAnsi="Calibri"/>
          <w:i/>
          <w:szCs w:val="24"/>
        </w:rPr>
        <w:t>check in</w:t>
      </w:r>
      <w:r>
        <w:rPr>
          <w:rFonts w:ascii="Calibri" w:hAnsi="Calibri"/>
          <w:i/>
          <w:szCs w:val="24"/>
        </w:rPr>
        <w:t xml:space="preserve"> </w:t>
      </w:r>
      <w:proofErr w:type="gramStart"/>
      <w:r>
        <w:rPr>
          <w:rFonts w:ascii="Calibri" w:hAnsi="Calibri"/>
          <w:i/>
          <w:szCs w:val="24"/>
        </w:rPr>
        <w:t xml:space="preserve">to </w:t>
      </w:r>
      <w:r w:rsidRPr="00B10088">
        <w:rPr>
          <w:rFonts w:ascii="Calibri" w:hAnsi="Calibri"/>
          <w:i/>
          <w:szCs w:val="24"/>
        </w:rPr>
        <w:t xml:space="preserve"> his</w:t>
      </w:r>
      <w:proofErr w:type="gramEnd"/>
      <w:r w:rsidRPr="00B10088">
        <w:rPr>
          <w:rFonts w:ascii="Calibri" w:hAnsi="Calibri"/>
          <w:i/>
          <w:szCs w:val="24"/>
        </w:rPr>
        <w:t>/her appointment</w:t>
      </w:r>
      <w:r>
        <w:rPr>
          <w:rFonts w:ascii="Calibri" w:hAnsi="Calibri"/>
          <w:i/>
          <w:szCs w:val="24"/>
        </w:rPr>
        <w:t xml:space="preserve"> at the VA</w:t>
      </w:r>
      <w:r>
        <w:rPr>
          <w:rFonts w:ascii="Calibri" w:hAnsi="Calibri"/>
          <w:i/>
          <w:szCs w:val="24"/>
        </w:rPr>
        <w:t xml:space="preserve"> facility </w:t>
      </w:r>
      <w:r w:rsidRPr="00B10088">
        <w:rPr>
          <w:rFonts w:ascii="Calibri" w:hAnsi="Calibri"/>
          <w:i/>
          <w:szCs w:val="24"/>
        </w:rPr>
        <w:t xml:space="preserve"> </w:t>
      </w:r>
    </w:p>
    <w:p w14:paraId="218848FB" w14:textId="77777777" w:rsidR="00077A2C" w:rsidRPr="00B10088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B10088" w:rsidRDefault="00077A2C" w:rsidP="00077A2C">
      <w:pPr>
        <w:pStyle w:val="Heading3"/>
        <w:rPr>
          <w:sz w:val="24"/>
          <w:szCs w:val="24"/>
        </w:rPr>
      </w:pPr>
      <w:bookmarkStart w:id="41" w:name="_Toc410888983"/>
      <w:r>
        <w:rPr>
          <w:sz w:val="24"/>
          <w:szCs w:val="24"/>
        </w:rPr>
        <w:t>5.4</w:t>
      </w:r>
      <w:r w:rsidRPr="00B10088">
        <w:rPr>
          <w:sz w:val="24"/>
          <w:szCs w:val="24"/>
        </w:rPr>
        <w:t>.2</w:t>
      </w:r>
      <w:proofErr w:type="gramStart"/>
      <w:r w:rsidRPr="00B10088">
        <w:rPr>
          <w:sz w:val="24"/>
          <w:szCs w:val="24"/>
        </w:rPr>
        <w:t>.  Action</w:t>
      </w:r>
      <w:proofErr w:type="gramEnd"/>
      <w:r w:rsidRPr="00B10088">
        <w:rPr>
          <w:sz w:val="24"/>
          <w:szCs w:val="24"/>
        </w:rPr>
        <w:t>/result</w:t>
      </w:r>
      <w:bookmarkEnd w:id="41"/>
    </w:p>
    <w:p w14:paraId="206F7ACC" w14:textId="77777777" w:rsidR="00077A2C" w:rsidRPr="00B10088" w:rsidRDefault="00077A2C" w:rsidP="00077A2C">
      <w:pPr>
        <w:rPr>
          <w:rFonts w:ascii="Calibri" w:hAnsi="Calibri"/>
          <w:i/>
          <w:szCs w:val="24"/>
        </w:rPr>
      </w:pPr>
    </w:p>
    <w:p w14:paraId="6FC6AB97" w14:textId="0D1156D1" w:rsidR="00077A2C" w:rsidRPr="00B10088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</w:t>
      </w:r>
      <w:proofErr w:type="spellStart"/>
      <w:r w:rsidRPr="00B10088">
        <w:rPr>
          <w:rFonts w:ascii="Calibri" w:hAnsi="Calibri"/>
          <w:i/>
          <w:szCs w:val="24"/>
        </w:rPr>
        <w:t>Veni</w:t>
      </w:r>
      <w:proofErr w:type="spellEnd"/>
      <w:r w:rsidRPr="00B10088">
        <w:rPr>
          <w:rFonts w:ascii="Calibri" w:hAnsi="Calibri"/>
          <w:i/>
          <w:szCs w:val="24"/>
        </w:rPr>
        <w:t xml:space="preserve"> App </w:t>
      </w:r>
      <w:r>
        <w:rPr>
          <w:rFonts w:ascii="Calibri" w:hAnsi="Calibri"/>
          <w:i/>
          <w:szCs w:val="24"/>
        </w:rPr>
        <w:t xml:space="preserve">checks the appointment and </w:t>
      </w:r>
      <w:r>
        <w:rPr>
          <w:rFonts w:ascii="Calibri" w:hAnsi="Calibri"/>
          <w:i/>
          <w:szCs w:val="24"/>
        </w:rPr>
        <w:t xml:space="preserve">the  </w:t>
      </w:r>
      <w:r w:rsidRPr="00B10088">
        <w:rPr>
          <w:rFonts w:ascii="Calibri" w:hAnsi="Calibri"/>
          <w:i/>
          <w:szCs w:val="24"/>
        </w:rPr>
        <w:t xml:space="preserve"> VA health care facilit</w:t>
      </w:r>
      <w:r>
        <w:rPr>
          <w:rFonts w:ascii="Calibri" w:hAnsi="Calibri"/>
          <w:i/>
          <w:szCs w:val="24"/>
        </w:rPr>
        <w:t>y</w:t>
      </w:r>
      <w:r w:rsidRPr="00B10088"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>proximity.</w:t>
      </w:r>
    </w:p>
    <w:p w14:paraId="33B1A4A3" w14:textId="17631DAE" w:rsidR="00077A2C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B10088">
        <w:rPr>
          <w:rFonts w:ascii="Calibri" w:hAnsi="Calibri"/>
          <w:i/>
          <w:szCs w:val="24"/>
        </w:rPr>
        <w:t xml:space="preserve">The veteran </w:t>
      </w:r>
      <w:r>
        <w:rPr>
          <w:rFonts w:ascii="Calibri" w:hAnsi="Calibri"/>
          <w:i/>
          <w:szCs w:val="24"/>
        </w:rPr>
        <w:t>is provided with an option to ch</w:t>
      </w:r>
      <w:r>
        <w:rPr>
          <w:rFonts w:ascii="Calibri" w:hAnsi="Calibri"/>
          <w:i/>
          <w:szCs w:val="24"/>
        </w:rPr>
        <w:t>e</w:t>
      </w:r>
      <w:r>
        <w:rPr>
          <w:rFonts w:ascii="Calibri" w:hAnsi="Calibri"/>
          <w:i/>
          <w:szCs w:val="24"/>
        </w:rPr>
        <w:t>ck in</w:t>
      </w:r>
      <w:r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>for</w:t>
      </w:r>
      <w:r>
        <w:rPr>
          <w:rFonts w:ascii="Calibri" w:hAnsi="Calibri"/>
          <w:i/>
          <w:szCs w:val="24"/>
        </w:rPr>
        <w:t xml:space="preserve"> </w:t>
      </w:r>
      <w:r>
        <w:rPr>
          <w:rFonts w:ascii="Calibri" w:hAnsi="Calibri"/>
          <w:i/>
          <w:szCs w:val="24"/>
        </w:rPr>
        <w:t xml:space="preserve">his/her appointment when the phone is near the </w:t>
      </w:r>
      <w:proofErr w:type="spellStart"/>
      <w:r>
        <w:rPr>
          <w:rFonts w:ascii="Calibri" w:hAnsi="Calibri"/>
          <w:i/>
          <w:szCs w:val="24"/>
        </w:rPr>
        <w:t>the</w:t>
      </w:r>
      <w:proofErr w:type="spellEnd"/>
      <w:r>
        <w:rPr>
          <w:rFonts w:ascii="Calibri" w:hAnsi="Calibri"/>
          <w:i/>
          <w:szCs w:val="24"/>
        </w:rPr>
        <w:t xml:space="preserve"> facility </w:t>
      </w:r>
      <w:r>
        <w:rPr>
          <w:rFonts w:ascii="Calibri" w:hAnsi="Calibri"/>
          <w:i/>
          <w:szCs w:val="24"/>
        </w:rPr>
        <w:t xml:space="preserve">and the time to appointment check-in is available. </w:t>
      </w:r>
    </w:p>
    <w:p w14:paraId="48BD8953" w14:textId="3B7F276D" w:rsidR="00077A2C" w:rsidRPr="00601652" w:rsidRDefault="00077A2C" w:rsidP="00077A2C">
      <w:pPr>
        <w:pStyle w:val="Heading3"/>
        <w:rPr>
          <w:sz w:val="24"/>
          <w:szCs w:val="24"/>
        </w:rPr>
      </w:pPr>
      <w:bookmarkStart w:id="42" w:name="_Toc410888984"/>
      <w:r>
        <w:rPr>
          <w:sz w:val="24"/>
          <w:szCs w:val="24"/>
        </w:rPr>
        <w:t>5.4</w:t>
      </w:r>
      <w:r w:rsidRPr="00B10088">
        <w:rPr>
          <w:sz w:val="24"/>
          <w:szCs w:val="24"/>
        </w:rPr>
        <w:t>.3. Functional Requirements</w:t>
      </w:r>
      <w:bookmarkEnd w:id="42"/>
    </w:p>
    <w:p w14:paraId="2A4A1104" w14:textId="77777777" w:rsidR="00077A2C" w:rsidRPr="00B10088" w:rsidRDefault="00077A2C" w:rsidP="00077A2C">
      <w:pPr>
        <w:rPr>
          <w:rFonts w:ascii="Calibri" w:hAnsi="Calibri"/>
          <w:i/>
          <w:szCs w:val="24"/>
        </w:rPr>
      </w:pPr>
    </w:p>
    <w:p w14:paraId="767B9473" w14:textId="3A2541D0" w:rsidR="00077A2C" w:rsidRDefault="00077A2C" w:rsidP="00077A2C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 xml:space="preserve">the VA facility address </w:t>
      </w:r>
      <w:proofErr w:type="gramStart"/>
      <w:r>
        <w:rPr>
          <w:rFonts w:ascii="Calibri" w:hAnsi="Calibri"/>
          <w:i/>
          <w:szCs w:val="24"/>
        </w:rPr>
        <w:t xml:space="preserve">and </w:t>
      </w:r>
      <w:r>
        <w:rPr>
          <w:rFonts w:ascii="Calibri" w:hAnsi="Calibri"/>
          <w:i/>
          <w:szCs w:val="24"/>
        </w:rPr>
        <w:t xml:space="preserve"> veteran’s</w:t>
      </w:r>
      <w:proofErr w:type="gramEnd"/>
      <w:r>
        <w:rPr>
          <w:rFonts w:ascii="Calibri" w:hAnsi="Calibri"/>
          <w:i/>
          <w:szCs w:val="24"/>
        </w:rPr>
        <w:t xml:space="preserve"> appointment </w:t>
      </w:r>
      <w:r>
        <w:rPr>
          <w:rFonts w:ascii="Calibri" w:hAnsi="Calibri"/>
          <w:i/>
          <w:szCs w:val="24"/>
        </w:rPr>
        <w:t>time and provide option to check-in for the</w:t>
      </w:r>
      <w:r>
        <w:rPr>
          <w:rFonts w:ascii="Calibri" w:hAnsi="Calibri"/>
          <w:i/>
          <w:szCs w:val="24"/>
        </w:rPr>
        <w:t xml:space="preserve"> scheduled</w:t>
      </w:r>
      <w:r>
        <w:rPr>
          <w:rFonts w:ascii="Calibri" w:hAnsi="Calibri"/>
          <w:i/>
          <w:szCs w:val="24"/>
        </w:rPr>
        <w:t xml:space="preserve"> appointment</w:t>
      </w:r>
    </w:p>
    <w:p w14:paraId="7DFB0359" w14:textId="42D11B84" w:rsidR="00077A2C" w:rsidRDefault="00077A2C" w:rsidP="00077A2C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8</w:t>
      </w:r>
      <w:r w:rsidRPr="00614344">
        <w:rPr>
          <w:rFonts w:ascii="Calibri" w:hAnsi="Calibri"/>
          <w:i/>
          <w:szCs w:val="24"/>
        </w:rPr>
        <w:t>:</w:t>
      </w:r>
      <w:r w:rsidRPr="00C82090">
        <w:rPr>
          <w:rFonts w:ascii="Calibri" w:hAnsi="Calibri"/>
          <w:i/>
          <w:szCs w:val="24"/>
        </w:rPr>
        <w:t xml:space="preserve"> </w:t>
      </w:r>
      <w:r w:rsidRPr="00B10088">
        <w:rPr>
          <w:rFonts w:ascii="Calibri" w:hAnsi="Calibri"/>
          <w:i/>
          <w:szCs w:val="24"/>
        </w:rPr>
        <w:t xml:space="preserve">The application shall display </w:t>
      </w:r>
      <w:r>
        <w:rPr>
          <w:rFonts w:ascii="Calibri" w:hAnsi="Calibri"/>
          <w:i/>
          <w:szCs w:val="24"/>
        </w:rPr>
        <w:t xml:space="preserve">the </w:t>
      </w:r>
      <w:proofErr w:type="gramStart"/>
      <w:r>
        <w:rPr>
          <w:rFonts w:ascii="Calibri" w:hAnsi="Calibri"/>
          <w:i/>
          <w:szCs w:val="24"/>
        </w:rPr>
        <w:t>response</w:t>
      </w:r>
      <w:r>
        <w:rPr>
          <w:rFonts w:ascii="Calibri" w:hAnsi="Calibri"/>
          <w:i/>
          <w:szCs w:val="24"/>
        </w:rPr>
        <w:t xml:space="preserve">  of</w:t>
      </w:r>
      <w:proofErr w:type="gramEnd"/>
      <w:r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41A37D2" w:rsidR="00AF4316" w:rsidRDefault="00AF4316" w:rsidP="00077A2C">
      <w:pPr>
        <w:ind w:left="1080"/>
        <w:rPr>
          <w:rFonts w:ascii="Calibri" w:hAnsi="Calibri"/>
          <w:i/>
          <w:szCs w:val="24"/>
        </w:rPr>
      </w:pPr>
      <w:r w:rsidRPr="00614344">
        <w:rPr>
          <w:rFonts w:ascii="Calibri" w:hAnsi="Calibri"/>
          <w:i/>
          <w:szCs w:val="24"/>
        </w:rPr>
        <w:t>VSSC-0</w:t>
      </w:r>
      <w:r>
        <w:rPr>
          <w:rFonts w:ascii="Calibri" w:hAnsi="Calibri"/>
          <w:i/>
          <w:szCs w:val="24"/>
        </w:rPr>
        <w:t>9</w:t>
      </w:r>
      <w:r w:rsidRPr="00614344">
        <w:rPr>
          <w:rFonts w:ascii="Calibri" w:hAnsi="Calibri"/>
          <w:i/>
          <w:szCs w:val="24"/>
        </w:rPr>
        <w:t>:</w:t>
      </w:r>
      <w:r>
        <w:rPr>
          <w:rFonts w:ascii="Calibri" w:hAnsi="Calibri"/>
          <w:i/>
          <w:szCs w:val="24"/>
        </w:rPr>
        <w:t xml:space="preserve"> The application shall provide information to the veteran to check-in manually at the VA facility if automated check-in process failed for any reason.</w:t>
      </w:r>
    </w:p>
    <w:p w14:paraId="4AE4AC2B" w14:textId="58F7D0F9" w:rsidR="00077A2C" w:rsidRPr="00B10088" w:rsidRDefault="00077A2C" w:rsidP="00077A2C">
      <w:pPr>
        <w:pStyle w:val="Heading3"/>
        <w:rPr>
          <w:sz w:val="24"/>
          <w:szCs w:val="24"/>
        </w:rPr>
      </w:pPr>
      <w:bookmarkStart w:id="43" w:name="_Toc410888985"/>
      <w:r>
        <w:rPr>
          <w:sz w:val="24"/>
          <w:szCs w:val="24"/>
        </w:rPr>
        <w:t>5.</w:t>
      </w:r>
      <w:r w:rsidR="00AF4316">
        <w:rPr>
          <w:sz w:val="24"/>
          <w:szCs w:val="24"/>
        </w:rPr>
        <w:t>4</w:t>
      </w:r>
      <w:r w:rsidRPr="00B10088">
        <w:rPr>
          <w:sz w:val="24"/>
          <w:szCs w:val="24"/>
        </w:rPr>
        <w:t>.4. NFR</w:t>
      </w:r>
      <w:bookmarkEnd w:id="43"/>
    </w:p>
    <w:p w14:paraId="41ADCF2E" w14:textId="230B6951" w:rsidR="00077A2C" w:rsidRPr="00AF1AE6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 w:rsidR="00AF4316">
        <w:rPr>
          <w:rFonts w:ascii="Calibri" w:hAnsi="Calibri"/>
          <w:b/>
        </w:rPr>
        <w:tab/>
      </w:r>
    </w:p>
    <w:p w14:paraId="43F1DE38" w14:textId="77777777" w:rsidR="00077A2C" w:rsidRDefault="00077A2C" w:rsidP="00077A2C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 xml:space="preserve">NFR-01 </w:t>
      </w:r>
      <w:r>
        <w:rPr>
          <w:rFonts w:ascii="Calibri" w:hAnsi="Calibri"/>
          <w:i/>
        </w:rPr>
        <w:t>VENI system shall have access to smartphone location information.</w:t>
      </w:r>
    </w:p>
    <w:p w14:paraId="50AE544B" w14:textId="77777777" w:rsidR="00077A2C" w:rsidRPr="00C82090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B10088" w:rsidRDefault="00077A2C" w:rsidP="00077A2C">
      <w:pPr>
        <w:rPr>
          <w:rFonts w:ascii="Calibri" w:hAnsi="Calibri"/>
          <w:i/>
          <w:szCs w:val="24"/>
        </w:rPr>
      </w:pPr>
    </w:p>
    <w:p w14:paraId="14A98D1D" w14:textId="4F0181ED" w:rsidR="00AF4316" w:rsidRDefault="00AF4316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>
        <w:rPr>
          <w:szCs w:val="24"/>
        </w:rPr>
        <w:br w:type="page"/>
      </w:r>
    </w:p>
    <w:p w14:paraId="07E24F19" w14:textId="77777777" w:rsidR="00077A2C" w:rsidRPr="00B10088" w:rsidRDefault="00077A2C" w:rsidP="00AF4316">
      <w:pPr>
        <w:pStyle w:val="Heading3"/>
        <w:rPr>
          <w:i/>
        </w:rPr>
      </w:pPr>
    </w:p>
    <w:p w14:paraId="7897FEA5" w14:textId="77777777" w:rsidR="00BD253A" w:rsidRPr="00B10088" w:rsidRDefault="00BD253A">
      <w:pPr>
        <w:rPr>
          <w:rFonts w:ascii="Calibri" w:hAnsi="Calibri"/>
        </w:rPr>
      </w:pPr>
    </w:p>
    <w:p w14:paraId="0CD29E50" w14:textId="3315D766" w:rsidR="00BD253A" w:rsidRPr="00B10088" w:rsidRDefault="00881204" w:rsidP="00881204">
      <w:pPr>
        <w:pStyle w:val="Heading1"/>
        <w:ind w:left="360"/>
      </w:pPr>
      <w:bookmarkStart w:id="44" w:name="_Toc410888986"/>
      <w:r>
        <w:t xml:space="preserve">6. </w:t>
      </w:r>
      <w:r w:rsidR="00D17534" w:rsidRPr="00B10088">
        <w:t>Non Functional Requirements</w:t>
      </w:r>
      <w:r w:rsidR="00BD253A" w:rsidRPr="00B10088">
        <w:t xml:space="preserve"> Information</w:t>
      </w:r>
      <w:bookmarkEnd w:id="44"/>
    </w:p>
    <w:p w14:paraId="07102B99" w14:textId="77777777" w:rsidR="00BD253A" w:rsidRPr="00B10088" w:rsidRDefault="00BD253A">
      <w:pPr>
        <w:rPr>
          <w:rFonts w:ascii="Calibri" w:hAnsi="Calibri"/>
        </w:rPr>
      </w:pPr>
    </w:p>
    <w:p w14:paraId="55EBB1FF" w14:textId="5CDEDA2A" w:rsidR="00F91669" w:rsidRDefault="00F91669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>
        <w:rPr>
          <w:rFonts w:ascii="Calibri" w:hAnsi="Calibri"/>
        </w:rPr>
        <w:t>•</w:t>
      </w:r>
      <w:r>
        <w:rPr>
          <w:rFonts w:ascii="Calibri" w:hAnsi="Calibri"/>
        </w:rPr>
        <w:tab/>
        <w:t>NFR1</w:t>
      </w:r>
      <w:r w:rsidRPr="00F91669">
        <w:rPr>
          <w:rFonts w:ascii="Calibri" w:hAnsi="Calibri"/>
        </w:rPr>
        <w:t xml:space="preserve"> (Portability) </w:t>
      </w:r>
      <w:proofErr w:type="gramStart"/>
      <w:r w:rsidRPr="00AF4316">
        <w:rPr>
          <w:rFonts w:ascii="Calibri" w:hAnsi="Calibri"/>
        </w:rPr>
        <w:t>The</w:t>
      </w:r>
      <w:proofErr w:type="gramEnd"/>
      <w:r w:rsidRPr="00AF431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VENI </w:t>
      </w:r>
      <w:r w:rsidRPr="00AF4316">
        <w:rPr>
          <w:rFonts w:ascii="Calibri" w:hAnsi="Calibri"/>
        </w:rPr>
        <w:t xml:space="preserve">system </w:t>
      </w:r>
      <w:r w:rsidRPr="00F91669">
        <w:rPr>
          <w:rFonts w:ascii="Calibri" w:hAnsi="Calibri"/>
        </w:rPr>
        <w:t>will support porting to multiple platforms:</w:t>
      </w:r>
      <w:r>
        <w:rPr>
          <w:rFonts w:ascii="Calibri" w:hAnsi="Calibri"/>
        </w:rPr>
        <w:t xml:space="preserve"> </w:t>
      </w:r>
    </w:p>
    <w:p w14:paraId="62275F31" w14:textId="48E94EEF" w:rsidR="00AF4316" w:rsidRPr="00F91669" w:rsidRDefault="00F91669" w:rsidP="00F91669">
      <w:pPr>
        <w:pStyle w:val="ListParagraph"/>
        <w:numPr>
          <w:ilvl w:val="0"/>
          <w:numId w:val="4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F91669">
        <w:rPr>
          <w:rFonts w:ascii="Calibri" w:hAnsi="Calibri"/>
        </w:rPr>
        <w:t>IOS</w:t>
      </w:r>
      <w:r>
        <w:rPr>
          <w:rFonts w:ascii="Calibri" w:hAnsi="Calibri"/>
        </w:rPr>
        <w:t xml:space="preserve"> </w:t>
      </w:r>
      <w:r w:rsidRPr="00F91669">
        <w:rPr>
          <w:rFonts w:ascii="Calibri" w:hAnsi="Calibri"/>
        </w:rPr>
        <w:t>,</w:t>
      </w:r>
      <w:r>
        <w:rPr>
          <w:rFonts w:ascii="Calibri" w:hAnsi="Calibri"/>
        </w:rPr>
        <w:t xml:space="preserve"> b)</w:t>
      </w:r>
      <w:r w:rsidRPr="00F91669">
        <w:rPr>
          <w:rFonts w:ascii="Calibri" w:hAnsi="Calibri"/>
        </w:rPr>
        <w:t xml:space="preserve"> Android</w:t>
      </w:r>
    </w:p>
    <w:p w14:paraId="6D262A93" w14:textId="2609D46F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>NFR2 (Quality) The</w:t>
      </w:r>
      <w:r>
        <w:rPr>
          <w:rFonts w:ascii="Calibri" w:hAnsi="Calibri"/>
        </w:rPr>
        <w:t xml:space="preserve"> VENI</w:t>
      </w:r>
      <w:r w:rsidRPr="00AF4316">
        <w:rPr>
          <w:rFonts w:ascii="Calibri" w:hAnsi="Calibri"/>
        </w:rPr>
        <w:t xml:space="preserve"> system will comply with the </w:t>
      </w:r>
      <w:proofErr w:type="gramStart"/>
      <w:r>
        <w:rPr>
          <w:rFonts w:ascii="Calibri" w:hAnsi="Calibri"/>
        </w:rPr>
        <w:t xml:space="preserve">VENI </w:t>
      </w:r>
      <w:r w:rsidRPr="00AF4316">
        <w:rPr>
          <w:rFonts w:ascii="Calibri" w:hAnsi="Calibri"/>
        </w:rPr>
        <w:t xml:space="preserve"> Quality</w:t>
      </w:r>
      <w:proofErr w:type="gramEnd"/>
      <w:r w:rsidRPr="00AF4316">
        <w:rPr>
          <w:rFonts w:ascii="Calibri" w:hAnsi="Calibri"/>
        </w:rPr>
        <w:t xml:space="preserve"> Manual for quality software development of mobile applications.</w:t>
      </w:r>
    </w:p>
    <w:p w14:paraId="6C3C4CD3" w14:textId="75DFE091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NFR3 (Security) </w:t>
      </w:r>
      <w:proofErr w:type="gramStart"/>
      <w:r w:rsidRPr="00AF4316"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VENI</w:t>
      </w:r>
      <w:r w:rsidRPr="00AF4316">
        <w:rPr>
          <w:rFonts w:ascii="Calibri" w:hAnsi="Calibri"/>
        </w:rPr>
        <w:t xml:space="preserve"> system will ensure </w:t>
      </w:r>
      <w:r>
        <w:rPr>
          <w:rFonts w:ascii="Calibri" w:hAnsi="Calibri"/>
        </w:rPr>
        <w:t>PHI</w:t>
      </w:r>
      <w:r w:rsidRPr="00AF4316">
        <w:rPr>
          <w:rFonts w:ascii="Calibri" w:hAnsi="Calibri"/>
        </w:rPr>
        <w:t xml:space="preserve"> data is protected from unauthorized or malicious use.</w:t>
      </w:r>
    </w:p>
    <w:p w14:paraId="605C2B91" w14:textId="0B467D9C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NFR4 (Security) </w:t>
      </w:r>
      <w:proofErr w:type="gramStart"/>
      <w:r w:rsidRPr="00AF4316">
        <w:rPr>
          <w:rFonts w:ascii="Calibri" w:hAnsi="Calibri"/>
        </w:rPr>
        <w:t>The</w:t>
      </w:r>
      <w:proofErr w:type="gramEnd"/>
      <w:r w:rsidRPr="00AF431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VENI </w:t>
      </w:r>
      <w:r w:rsidRPr="00AF4316">
        <w:rPr>
          <w:rFonts w:ascii="Calibri" w:hAnsi="Calibri"/>
        </w:rPr>
        <w:t xml:space="preserve">system will ensure PHI data is </w:t>
      </w:r>
      <w:r>
        <w:rPr>
          <w:rFonts w:ascii="Calibri" w:hAnsi="Calibri"/>
        </w:rPr>
        <w:t>correctly transmitted and displayed with proper disclaimers.</w:t>
      </w:r>
      <w:r w:rsidRPr="00AF4316">
        <w:rPr>
          <w:rFonts w:ascii="Calibri" w:hAnsi="Calibri"/>
        </w:rPr>
        <w:t xml:space="preserve"> </w:t>
      </w:r>
    </w:p>
    <w:p w14:paraId="4B004FB0" w14:textId="5FD012DD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</w:r>
      <w:proofErr w:type="gramStart"/>
      <w:r w:rsidRPr="00AF4316">
        <w:rPr>
          <w:rFonts w:ascii="Calibri" w:hAnsi="Calibri"/>
        </w:rPr>
        <w:t>NFR5(</w:t>
      </w:r>
      <w:proofErr w:type="gramEnd"/>
      <w:r w:rsidRPr="00AF4316">
        <w:rPr>
          <w:rFonts w:ascii="Calibri" w:hAnsi="Calibri"/>
        </w:rPr>
        <w:t xml:space="preserve">Maintainability) </w:t>
      </w:r>
      <w:r w:rsidR="00F91669" w:rsidRPr="00AF4316">
        <w:rPr>
          <w:rFonts w:ascii="Calibri" w:hAnsi="Calibri"/>
        </w:rPr>
        <w:t xml:space="preserve">The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>system</w:t>
      </w:r>
      <w:r w:rsidRPr="00AF4316">
        <w:rPr>
          <w:rFonts w:ascii="Calibri" w:hAnsi="Calibri"/>
        </w:rPr>
        <w:t xml:space="preserve"> development team will be widely conversant in the application target environment.</w:t>
      </w:r>
    </w:p>
    <w:p w14:paraId="65FDEFFF" w14:textId="18671BCF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NFR6 (Maintainability)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>system</w:t>
      </w:r>
      <w:r w:rsidRPr="00AF4316">
        <w:rPr>
          <w:rFonts w:ascii="Calibri" w:hAnsi="Calibri"/>
        </w:rPr>
        <w:t xml:space="preserve"> development team will be widely conversant in the application programming language.</w:t>
      </w:r>
    </w:p>
    <w:p w14:paraId="59ECFA67" w14:textId="6788E37F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NFR7 (Maintainability)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>system</w:t>
      </w:r>
      <w:r w:rsidRPr="00AF4316">
        <w:rPr>
          <w:rFonts w:ascii="Calibri" w:hAnsi="Calibri"/>
        </w:rPr>
        <w:t xml:space="preserve"> development team will be widely conversant in the application development environment.</w:t>
      </w:r>
    </w:p>
    <w:p w14:paraId="734F296A" w14:textId="6A942597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NFR8 (Extensibility) </w:t>
      </w:r>
      <w:r w:rsidR="00F91669" w:rsidRPr="00AF4316">
        <w:rPr>
          <w:rFonts w:ascii="Calibri" w:hAnsi="Calibri"/>
        </w:rPr>
        <w:t xml:space="preserve">The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 xml:space="preserve">system </w:t>
      </w:r>
      <w:r w:rsidRPr="00AF4316">
        <w:rPr>
          <w:rFonts w:ascii="Calibri" w:hAnsi="Calibri"/>
        </w:rPr>
        <w:t>will support changes for adding new features at major version upgrades.</w:t>
      </w:r>
    </w:p>
    <w:p w14:paraId="3EF4CC35" w14:textId="677D72A8" w:rsidR="00AF4316" w:rsidRPr="00AF4316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>NFR9 (</w:t>
      </w:r>
      <w:proofErr w:type="spellStart"/>
      <w:r w:rsidRPr="00AF4316">
        <w:rPr>
          <w:rFonts w:ascii="Calibri" w:hAnsi="Calibri"/>
        </w:rPr>
        <w:t>Enhanceability</w:t>
      </w:r>
      <w:proofErr w:type="spellEnd"/>
      <w:r w:rsidRPr="00AF4316">
        <w:rPr>
          <w:rFonts w:ascii="Calibri" w:hAnsi="Calibri"/>
        </w:rPr>
        <w:t xml:space="preserve">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 xml:space="preserve">system </w:t>
      </w:r>
      <w:r w:rsidRPr="00AF4316">
        <w:rPr>
          <w:rFonts w:ascii="Calibri" w:hAnsi="Calibri"/>
        </w:rPr>
        <w:t>will support changes which enhance the existing features.</w:t>
      </w:r>
    </w:p>
    <w:p w14:paraId="362E4720" w14:textId="0CA448FE" w:rsidR="00B54653" w:rsidRDefault="00AF4316" w:rsidP="00AF4316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AF4316">
        <w:rPr>
          <w:rFonts w:ascii="Calibri" w:hAnsi="Calibri"/>
        </w:rPr>
        <w:t>•</w:t>
      </w:r>
      <w:r w:rsidRPr="00AF4316">
        <w:rPr>
          <w:rFonts w:ascii="Calibri" w:hAnsi="Calibri"/>
        </w:rPr>
        <w:tab/>
        <w:t xml:space="preserve">NFR10 (Usability) </w:t>
      </w:r>
      <w:proofErr w:type="gramStart"/>
      <w:r w:rsidR="00F91669" w:rsidRPr="00AF4316">
        <w:rPr>
          <w:rFonts w:ascii="Calibri" w:hAnsi="Calibri"/>
        </w:rPr>
        <w:t>The</w:t>
      </w:r>
      <w:proofErr w:type="gramEnd"/>
      <w:r w:rsidR="00F91669" w:rsidRPr="00AF4316">
        <w:rPr>
          <w:rFonts w:ascii="Calibri" w:hAnsi="Calibri"/>
        </w:rPr>
        <w:t xml:space="preserve"> </w:t>
      </w:r>
      <w:r w:rsidR="00F91669">
        <w:rPr>
          <w:rFonts w:ascii="Calibri" w:hAnsi="Calibri"/>
        </w:rPr>
        <w:t xml:space="preserve">VENI </w:t>
      </w:r>
      <w:r w:rsidR="00F91669" w:rsidRPr="00AF4316">
        <w:rPr>
          <w:rFonts w:ascii="Calibri" w:hAnsi="Calibri"/>
        </w:rPr>
        <w:t xml:space="preserve">system </w:t>
      </w:r>
      <w:r>
        <w:rPr>
          <w:rFonts w:ascii="Calibri" w:hAnsi="Calibri"/>
        </w:rPr>
        <w:t>will provide help documentation for the users and admins.</w:t>
      </w:r>
    </w:p>
    <w:p w14:paraId="2BCDC07C" w14:textId="1F8673AA" w:rsidR="002C0E1A" w:rsidRPr="002C0E1A" w:rsidRDefault="002C0E1A" w:rsidP="002C0E1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2C0E1A">
        <w:rPr>
          <w:rFonts w:ascii="Calibri" w:hAnsi="Calibri"/>
        </w:rPr>
        <w:t>•</w:t>
      </w:r>
      <w:r w:rsidRPr="002C0E1A">
        <w:rPr>
          <w:rFonts w:ascii="Calibri" w:hAnsi="Calibri"/>
        </w:rPr>
        <w:tab/>
        <w:t>NFR1</w:t>
      </w:r>
      <w:r>
        <w:rPr>
          <w:rFonts w:ascii="Calibri" w:hAnsi="Calibri"/>
        </w:rPr>
        <w:t>1</w:t>
      </w:r>
      <w:r w:rsidRPr="002C0E1A">
        <w:rPr>
          <w:rFonts w:ascii="Calibri" w:hAnsi="Calibri"/>
        </w:rPr>
        <w:t xml:space="preserve"> (Timing) </w:t>
      </w:r>
      <w:r w:rsidRPr="00AF4316">
        <w:rPr>
          <w:rFonts w:ascii="Calibri" w:hAnsi="Calibri"/>
        </w:rPr>
        <w:t xml:space="preserve">The </w:t>
      </w:r>
      <w:r>
        <w:rPr>
          <w:rFonts w:ascii="Calibri" w:hAnsi="Calibri"/>
        </w:rPr>
        <w:t>VENI</w:t>
      </w:r>
      <w:r w:rsidRPr="002C0E1A">
        <w:rPr>
          <w:rFonts w:ascii="Calibri" w:hAnsi="Calibri"/>
        </w:rPr>
        <w:t xml:space="preserve"> system will facilitate </w:t>
      </w:r>
      <w:r>
        <w:rPr>
          <w:rFonts w:ascii="Calibri" w:hAnsi="Calibri"/>
        </w:rPr>
        <w:t>information transmission and display</w:t>
      </w:r>
      <w:r w:rsidRPr="002C0E1A">
        <w:rPr>
          <w:rFonts w:ascii="Calibri" w:hAnsi="Calibri"/>
        </w:rPr>
        <w:t xml:space="preserve"> in a timely manner.</w:t>
      </w:r>
    </w:p>
    <w:p w14:paraId="0ACAEA47" w14:textId="1853D770" w:rsidR="002C0E1A" w:rsidRPr="00B10088" w:rsidRDefault="002C0E1A" w:rsidP="002C0E1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  <w:r w:rsidRPr="002C0E1A">
        <w:rPr>
          <w:rFonts w:ascii="Calibri" w:hAnsi="Calibri"/>
        </w:rPr>
        <w:t>•</w:t>
      </w:r>
      <w:r w:rsidRPr="002C0E1A">
        <w:rPr>
          <w:rFonts w:ascii="Calibri" w:hAnsi="Calibri"/>
        </w:rPr>
        <w:tab/>
        <w:t>NFR</w:t>
      </w:r>
      <w:r w:rsidR="000C3BC8">
        <w:rPr>
          <w:rFonts w:ascii="Calibri" w:hAnsi="Calibri"/>
        </w:rPr>
        <w:t>12</w:t>
      </w:r>
      <w:r w:rsidRPr="002C0E1A">
        <w:rPr>
          <w:rFonts w:ascii="Calibri" w:hAnsi="Calibri"/>
        </w:rPr>
        <w:t xml:space="preserve"> (Usability) </w:t>
      </w:r>
      <w:r w:rsidRPr="00AF4316">
        <w:rPr>
          <w:rFonts w:ascii="Calibri" w:hAnsi="Calibri"/>
        </w:rPr>
        <w:t xml:space="preserve">The </w:t>
      </w:r>
      <w:proofErr w:type="gramStart"/>
      <w:r>
        <w:rPr>
          <w:rFonts w:ascii="Calibri" w:hAnsi="Calibri"/>
        </w:rPr>
        <w:t xml:space="preserve">VENI </w:t>
      </w:r>
      <w:r>
        <w:rPr>
          <w:rFonts w:ascii="Calibri" w:hAnsi="Calibri"/>
        </w:rPr>
        <w:t xml:space="preserve"> system</w:t>
      </w:r>
      <w:proofErr w:type="gramEnd"/>
      <w:r>
        <w:rPr>
          <w:rFonts w:ascii="Calibri" w:hAnsi="Calibri"/>
        </w:rPr>
        <w:t xml:space="preserve"> will use smartphone’s </w:t>
      </w:r>
      <w:r w:rsidRPr="002C0E1A">
        <w:rPr>
          <w:rFonts w:ascii="Calibri" w:hAnsi="Calibri"/>
        </w:rPr>
        <w:t xml:space="preserve"> internet connection to download the application</w:t>
      </w:r>
      <w:r>
        <w:rPr>
          <w:rFonts w:ascii="Calibri" w:hAnsi="Calibri"/>
        </w:rPr>
        <w:t xml:space="preserve"> data and updates and enhancements.</w:t>
      </w:r>
    </w:p>
    <w:p w14:paraId="286B6C1F" w14:textId="77777777" w:rsidR="00B54653" w:rsidRPr="00B10088" w:rsidRDefault="00B54653" w:rsidP="005D21CC">
      <w:pPr>
        <w:pStyle w:val="Heading1"/>
        <w:pageBreakBefore/>
      </w:pPr>
      <w:bookmarkStart w:id="45" w:name="_Toc410888987"/>
      <w:r w:rsidRPr="00B10088">
        <w:lastRenderedPageBreak/>
        <w:t>Appendix A</w:t>
      </w:r>
      <w:bookmarkEnd w:id="45"/>
    </w:p>
    <w:p w14:paraId="3C1F9E67" w14:textId="77777777" w:rsidR="00B54653" w:rsidRPr="00B10088" w:rsidRDefault="00B54653" w:rsidP="00B54653">
      <w:pPr>
        <w:rPr>
          <w:rFonts w:ascii="Calibri" w:hAnsi="Calibri"/>
        </w:rPr>
      </w:pPr>
    </w:p>
    <w:p w14:paraId="240CB7A7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User Interface (UI)</w:t>
      </w:r>
    </w:p>
    <w:p w14:paraId="16EE3A2B" w14:textId="77777777" w:rsidR="007B25A6" w:rsidRPr="00B10088" w:rsidRDefault="007B25A6" w:rsidP="007B25A6">
      <w:pPr>
        <w:rPr>
          <w:rFonts w:ascii="Calibri" w:hAnsi="Calibri"/>
        </w:rPr>
      </w:pPr>
      <w:r w:rsidRPr="00B10088">
        <w:rPr>
          <w:rFonts w:ascii="Calibri" w:hAnsi="Calibri"/>
          <w:i/>
          <w:iCs/>
        </w:rPr>
        <w:t>Veteran Affairs (VA)</w:t>
      </w:r>
    </w:p>
    <w:p w14:paraId="275AAED7" w14:textId="77777777" w:rsidR="003D23DE" w:rsidRPr="00B10088" w:rsidRDefault="007B25A6" w:rsidP="007B25A6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Veterans Health Information Systems and Technology (VistA)</w:t>
      </w:r>
    </w:p>
    <w:p w14:paraId="45BE6BEE" w14:textId="0EEF068F" w:rsidR="003D23DE" w:rsidRPr="00B10088" w:rsidRDefault="007B25A6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Electronic Health Record System (</w:t>
      </w:r>
      <w:r w:rsidR="003D23DE" w:rsidRPr="00B10088">
        <w:rPr>
          <w:rFonts w:ascii="Calibri" w:hAnsi="Calibri"/>
          <w:i/>
          <w:iCs/>
        </w:rPr>
        <w:t>EHR)</w:t>
      </w:r>
    </w:p>
    <w:p w14:paraId="70214E99" w14:textId="5CC2C7C8" w:rsidR="007B25A6" w:rsidRPr="00B10088" w:rsidRDefault="003D23DE" w:rsidP="00B54653">
      <w:pPr>
        <w:rPr>
          <w:rFonts w:ascii="Calibri" w:hAnsi="Calibri"/>
          <w:i/>
          <w:iCs/>
        </w:rPr>
      </w:pPr>
      <w:r w:rsidRPr="00B10088">
        <w:rPr>
          <w:rFonts w:ascii="Calibri" w:hAnsi="Calibri"/>
          <w:i/>
          <w:iCs/>
        </w:rPr>
        <w:t>Office of Information &amp; Technology (OI&amp;T</w:t>
      </w:r>
      <w:r w:rsidR="007B25A6" w:rsidRPr="00B10088">
        <w:rPr>
          <w:rFonts w:ascii="Calibri" w:hAnsi="Calibri"/>
          <w:i/>
          <w:iCs/>
        </w:rPr>
        <w:t>)</w:t>
      </w:r>
    </w:p>
    <w:p w14:paraId="02DB6383" w14:textId="77777777" w:rsidR="003D23DE" w:rsidRPr="00B10088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B10088" w:rsidRDefault="003D23DE" w:rsidP="00B54653">
      <w:pPr>
        <w:rPr>
          <w:rFonts w:ascii="Calibri" w:hAnsi="Calibri"/>
        </w:rPr>
      </w:pPr>
    </w:p>
    <w:sectPr w:rsidR="003D23DE" w:rsidRPr="00B10088" w:rsidSect="00F765FD">
      <w:headerReference w:type="default" r:id="rId16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23CAA" w14:textId="77777777" w:rsidR="00731F4D" w:rsidRDefault="00731F4D">
      <w:r>
        <w:separator/>
      </w:r>
    </w:p>
  </w:endnote>
  <w:endnote w:type="continuationSeparator" w:id="0">
    <w:p w14:paraId="0CEFB8E0" w14:textId="77777777" w:rsidR="00731F4D" w:rsidRDefault="0073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81430" w14:textId="77777777" w:rsidR="00731F4D" w:rsidRDefault="00731F4D">
      <w:r>
        <w:separator/>
      </w:r>
    </w:p>
  </w:footnote>
  <w:footnote w:type="continuationSeparator" w:id="0">
    <w:p w14:paraId="4772D367" w14:textId="77777777" w:rsidR="00731F4D" w:rsidRDefault="00731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302297" w:rsidRPr="00F765FD" w:rsidRDefault="00302297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1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5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40"/>
  </w:num>
  <w:num w:numId="5">
    <w:abstractNumId w:val="5"/>
  </w:num>
  <w:num w:numId="6">
    <w:abstractNumId w:val="17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"/>
  </w:num>
  <w:num w:numId="10">
    <w:abstractNumId w:val="28"/>
  </w:num>
  <w:num w:numId="11">
    <w:abstractNumId w:val="31"/>
  </w:num>
  <w:num w:numId="12">
    <w:abstractNumId w:val="27"/>
  </w:num>
  <w:num w:numId="13">
    <w:abstractNumId w:val="10"/>
  </w:num>
  <w:num w:numId="14">
    <w:abstractNumId w:val="14"/>
  </w:num>
  <w:num w:numId="15">
    <w:abstractNumId w:val="7"/>
  </w:num>
  <w:num w:numId="16">
    <w:abstractNumId w:val="12"/>
  </w:num>
  <w:num w:numId="17">
    <w:abstractNumId w:val="35"/>
  </w:num>
  <w:num w:numId="18">
    <w:abstractNumId w:val="13"/>
  </w:num>
  <w:num w:numId="19">
    <w:abstractNumId w:val="18"/>
  </w:num>
  <w:num w:numId="20">
    <w:abstractNumId w:val="8"/>
  </w:num>
  <w:num w:numId="21">
    <w:abstractNumId w:val="37"/>
  </w:num>
  <w:num w:numId="22">
    <w:abstractNumId w:val="29"/>
  </w:num>
  <w:num w:numId="23">
    <w:abstractNumId w:val="4"/>
  </w:num>
  <w:num w:numId="24">
    <w:abstractNumId w:val="21"/>
  </w:num>
  <w:num w:numId="25">
    <w:abstractNumId w:val="19"/>
  </w:num>
  <w:num w:numId="26">
    <w:abstractNumId w:val="16"/>
  </w:num>
  <w:num w:numId="27">
    <w:abstractNumId w:val="33"/>
  </w:num>
  <w:num w:numId="28">
    <w:abstractNumId w:val="11"/>
  </w:num>
  <w:num w:numId="29">
    <w:abstractNumId w:val="30"/>
  </w:num>
  <w:num w:numId="30">
    <w:abstractNumId w:val="6"/>
  </w:num>
  <w:num w:numId="31">
    <w:abstractNumId w:val="34"/>
  </w:num>
  <w:num w:numId="32">
    <w:abstractNumId w:val="36"/>
  </w:num>
  <w:num w:numId="33">
    <w:abstractNumId w:val="23"/>
  </w:num>
  <w:num w:numId="34">
    <w:abstractNumId w:val="1"/>
  </w:num>
  <w:num w:numId="35">
    <w:abstractNumId w:val="0"/>
  </w:num>
  <w:num w:numId="36">
    <w:abstractNumId w:val="9"/>
  </w:num>
  <w:num w:numId="37">
    <w:abstractNumId w:val="26"/>
  </w:num>
  <w:num w:numId="38">
    <w:abstractNumId w:val="39"/>
  </w:num>
  <w:num w:numId="39">
    <w:abstractNumId w:val="32"/>
  </w:num>
  <w:num w:numId="40">
    <w:abstractNumId w:val="38"/>
  </w:num>
  <w:num w:numId="41">
    <w:abstractNumId w:val="15"/>
  </w:num>
  <w:num w:numId="42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77A2C"/>
    <w:rsid w:val="00097F69"/>
    <w:rsid w:val="000C018D"/>
    <w:rsid w:val="000C2337"/>
    <w:rsid w:val="000C3BC8"/>
    <w:rsid w:val="000E0C11"/>
    <w:rsid w:val="00114B1F"/>
    <w:rsid w:val="00132F83"/>
    <w:rsid w:val="00182F94"/>
    <w:rsid w:val="001E7203"/>
    <w:rsid w:val="001F761E"/>
    <w:rsid w:val="0025095E"/>
    <w:rsid w:val="00250CAB"/>
    <w:rsid w:val="0028645E"/>
    <w:rsid w:val="002C0E1A"/>
    <w:rsid w:val="002E76B9"/>
    <w:rsid w:val="002F5899"/>
    <w:rsid w:val="00302297"/>
    <w:rsid w:val="00302358"/>
    <w:rsid w:val="00303521"/>
    <w:rsid w:val="003D23DE"/>
    <w:rsid w:val="00413730"/>
    <w:rsid w:val="00431354"/>
    <w:rsid w:val="00436C02"/>
    <w:rsid w:val="004B2767"/>
    <w:rsid w:val="004E5753"/>
    <w:rsid w:val="004E63CA"/>
    <w:rsid w:val="00513CF9"/>
    <w:rsid w:val="00576EFE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6E8F"/>
    <w:rsid w:val="006D1563"/>
    <w:rsid w:val="00731F4D"/>
    <w:rsid w:val="007A362E"/>
    <w:rsid w:val="007B25A6"/>
    <w:rsid w:val="00803047"/>
    <w:rsid w:val="00816570"/>
    <w:rsid w:val="00854CE6"/>
    <w:rsid w:val="00881204"/>
    <w:rsid w:val="008B5F27"/>
    <w:rsid w:val="008E4742"/>
    <w:rsid w:val="00905460"/>
    <w:rsid w:val="00911C0C"/>
    <w:rsid w:val="00A0000D"/>
    <w:rsid w:val="00A33D2B"/>
    <w:rsid w:val="00A56AC9"/>
    <w:rsid w:val="00A63D95"/>
    <w:rsid w:val="00A90818"/>
    <w:rsid w:val="00A93EF8"/>
    <w:rsid w:val="00AC1F54"/>
    <w:rsid w:val="00AF1AE6"/>
    <w:rsid w:val="00AF4316"/>
    <w:rsid w:val="00B10088"/>
    <w:rsid w:val="00B14E67"/>
    <w:rsid w:val="00B4549C"/>
    <w:rsid w:val="00B54653"/>
    <w:rsid w:val="00B57634"/>
    <w:rsid w:val="00BD253A"/>
    <w:rsid w:val="00C250B7"/>
    <w:rsid w:val="00C6502D"/>
    <w:rsid w:val="00C80C1F"/>
    <w:rsid w:val="00C82090"/>
    <w:rsid w:val="00CA3A40"/>
    <w:rsid w:val="00D13041"/>
    <w:rsid w:val="00D17534"/>
    <w:rsid w:val="00D37F50"/>
    <w:rsid w:val="00D55D15"/>
    <w:rsid w:val="00D73483"/>
    <w:rsid w:val="00D838B2"/>
    <w:rsid w:val="00DA13FA"/>
    <w:rsid w:val="00DD4D34"/>
    <w:rsid w:val="00DD7201"/>
    <w:rsid w:val="00E02365"/>
    <w:rsid w:val="00E3295C"/>
    <w:rsid w:val="00E42859"/>
    <w:rsid w:val="00E770C8"/>
    <w:rsid w:val="00ED1854"/>
    <w:rsid w:val="00EF5D92"/>
    <w:rsid w:val="00F765FD"/>
    <w:rsid w:val="00F91669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B10088"/>
    <w:pPr>
      <w:tabs>
        <w:tab w:val="left" w:pos="432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a.gov/vdl/documents/Infrastructure/Remote_Proc_Call_Broker_(RPC)/xwb_1_1_dg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mailto:xxxxx@xxxx.xxxx" TargetMode="External"/><Relationship Id="rId10" Type="http://schemas.openxmlformats.org/officeDocument/2006/relationships/hyperlink" Target="https://github.com/rmurray1/veniapp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rmurray1/veniapp.git" TargetMode="External"/><Relationship Id="rId14" Type="http://schemas.openxmlformats.org/officeDocument/2006/relationships/hyperlink" Target="https://developers.google.com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CA71B4-A989-4FB4-BEFC-35617545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11972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shuman</cp:lastModifiedBy>
  <cp:revision>8</cp:revision>
  <cp:lastPrinted>2000-08-10T19:05:00Z</cp:lastPrinted>
  <dcterms:created xsi:type="dcterms:W3CDTF">2015-02-05T05:20:00Z</dcterms:created>
  <dcterms:modified xsi:type="dcterms:W3CDTF">2015-02-05T14:41:00Z</dcterms:modified>
</cp:coreProperties>
</file>