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14" w:rsidRDefault="00EF0254" w:rsidP="00EF0254">
      <w:pPr>
        <w:ind w:left="2880" w:firstLine="720"/>
        <w:rPr>
          <w:rFonts w:ascii="Calibri" w:hAnsi="Calibri" w:cs="Calibri"/>
          <w:b/>
          <w:u w:val="single"/>
          <w:lang w:val="en-US"/>
        </w:rPr>
      </w:pPr>
      <w:r>
        <w:rPr>
          <w:rFonts w:ascii="Calibri" w:hAnsi="Calibri" w:cs="Calibri"/>
          <w:b/>
          <w:u w:val="single"/>
          <w:lang w:val="en-US"/>
        </w:rPr>
        <w:t>Hibernate</w:t>
      </w:r>
    </w:p>
    <w:p w:rsidR="00EF0254" w:rsidRDefault="00EF0254" w:rsidP="00EF0254">
      <w:pPr>
        <w:ind w:left="2880" w:firstLine="720"/>
        <w:rPr>
          <w:rFonts w:ascii="Calibri" w:hAnsi="Calibri" w:cs="Calibri"/>
          <w:b/>
          <w:u w:val="single"/>
          <w:lang w:val="en-US"/>
        </w:rPr>
      </w:pPr>
    </w:p>
    <w:p w:rsidR="00EF0254" w:rsidRPr="00CA7640" w:rsidRDefault="00EF0254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What is JPA, and how is it different from Hibernate?</w:t>
      </w:r>
      <w:r w:rsidRPr="00CA7640">
        <w:rPr>
          <w:rFonts w:ascii="Calibri" w:hAnsi="Calibri" w:cs="Calibri"/>
          <w:b/>
          <w:sz w:val="20"/>
          <w:szCs w:val="20"/>
        </w:rPr>
        <w:tab/>
      </w:r>
    </w:p>
    <w:p w:rsidR="00EF0254" w:rsidRPr="00EF0254" w:rsidRDefault="00EF0254" w:rsidP="00EF0254">
      <w:pPr>
        <w:pStyle w:val="ListParagraph"/>
        <w:rPr>
          <w:rFonts w:ascii="Calibri" w:hAnsi="Calibri" w:cs="Calibri"/>
          <w:sz w:val="20"/>
          <w:szCs w:val="20"/>
        </w:rPr>
      </w:pPr>
    </w:p>
    <w:p w:rsidR="00EF0254" w:rsidRDefault="00EF0254" w:rsidP="00EF0254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EF0254">
        <w:rPr>
          <w:rFonts w:ascii="Calibri" w:hAnsi="Calibri" w:cs="Calibri"/>
          <w:sz w:val="20"/>
          <w:szCs w:val="20"/>
        </w:rPr>
        <w:t>JPA (Java Persistence API) is a specification for ORM (Object-Relational Mapping) in Java. It defines a set of interfaces and guidelines for persisting Java objects to relational databases.</w:t>
      </w:r>
    </w:p>
    <w:p w:rsidR="00EF0254" w:rsidRDefault="00EF0254" w:rsidP="00EF0254">
      <w:pPr>
        <w:pStyle w:val="ListParagraph"/>
        <w:ind w:firstLine="720"/>
        <w:rPr>
          <w:rFonts w:ascii="Calibri" w:hAnsi="Calibri" w:cs="Calibri"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Hibernate is an implementation of JPA. It provides additional features beyond JPA, such as caching, lazy loading, and improved query capabilities.</w:t>
      </w:r>
      <w:r w:rsidRPr="00EF0254">
        <w:rPr>
          <w:rFonts w:ascii="Calibri" w:hAnsi="Calibri" w:cs="Calibri"/>
          <w:sz w:val="20"/>
          <w:szCs w:val="20"/>
        </w:rPr>
        <w:tab/>
      </w:r>
    </w:p>
    <w:p w:rsidR="00EF0254" w:rsidRDefault="00EF0254" w:rsidP="00EF0254">
      <w:pPr>
        <w:pStyle w:val="ListParagraph"/>
        <w:ind w:firstLine="720"/>
        <w:rPr>
          <w:rFonts w:ascii="Calibri" w:hAnsi="Calibri" w:cs="Calibri"/>
          <w:sz w:val="20"/>
          <w:szCs w:val="20"/>
        </w:rPr>
      </w:pPr>
    </w:p>
    <w:p w:rsidR="00EF0254" w:rsidRPr="00CA7640" w:rsidRDefault="00EF0254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What are the key features of Hibernate?</w:t>
      </w:r>
    </w:p>
    <w:p w:rsidR="00EF0254" w:rsidRPr="00EF0254" w:rsidRDefault="00EF0254" w:rsidP="00EF0254">
      <w:pPr>
        <w:pStyle w:val="ListParagraph"/>
        <w:rPr>
          <w:rFonts w:ascii="Calibri" w:hAnsi="Calibri" w:cs="Calibri"/>
          <w:sz w:val="20"/>
          <w:szCs w:val="20"/>
        </w:rPr>
      </w:pP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EF0254">
        <w:rPr>
          <w:rFonts w:ascii="Calibri" w:hAnsi="Calibri" w:cs="Calibri"/>
          <w:b/>
          <w:bCs/>
          <w:sz w:val="20"/>
          <w:szCs w:val="20"/>
        </w:rPr>
        <w:t>ORM (Object-Relational Mapping)</w:t>
      </w:r>
      <w:r w:rsidRPr="00EF0254">
        <w:rPr>
          <w:rFonts w:ascii="Calibri" w:hAnsi="Calibri" w:cs="Calibri"/>
          <w:sz w:val="20"/>
          <w:szCs w:val="20"/>
        </w:rPr>
        <w:t xml:space="preserve"> – Maps Java objects to database tables.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HQL (Hibernate Query Language)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More powerful than SQL, allows object-based queries.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Caching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Supports first-level and second-level caching to improve performance.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Lazy and Eager Loading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Controls how entity relationships are fetched.</w:t>
      </w:r>
    </w:p>
    <w:p w:rsid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 xml:space="preserve">Automatic </w:t>
      </w:r>
      <w:r w:rsidRPr="00EF0254">
        <w:rPr>
          <w:rFonts w:ascii="Calibri" w:hAnsi="Calibri" w:cs="Calibri"/>
          <w:b/>
          <w:bCs/>
          <w:sz w:val="20"/>
          <w:szCs w:val="20"/>
        </w:rPr>
        <w:t>Schema</w:t>
      </w:r>
      <w:r w:rsidRPr="00EF0254">
        <w:rPr>
          <w:rFonts w:ascii="Calibri" w:hAnsi="Calibri" w:cs="Calibri"/>
          <w:sz w:val="20"/>
          <w:szCs w:val="20"/>
        </w:rPr>
        <w:t xml:space="preserve"> Generation</w:t>
      </w:r>
      <w:r w:rsidRPr="00EF0254">
        <w:rPr>
          <w:rFonts w:ascii="Calibri" w:hAnsi="Calibri" w:cs="Calibri"/>
          <w:b/>
          <w:bCs/>
          <w:sz w:val="20"/>
          <w:szCs w:val="20"/>
        </w:rPr>
        <w:t xml:space="preserve"> – Can create, update, and validate database schemas.</w:t>
      </w:r>
    </w:p>
    <w:p w:rsidR="00EF0254" w:rsidRDefault="00EF0254" w:rsidP="00EF0254">
      <w:pPr>
        <w:pStyle w:val="ListParagraph"/>
        <w:ind w:left="1440"/>
        <w:rPr>
          <w:rFonts w:ascii="Calibri" w:hAnsi="Calibri" w:cs="Calibri"/>
          <w:b/>
          <w:bCs/>
          <w:sz w:val="20"/>
          <w:szCs w:val="20"/>
        </w:rPr>
      </w:pPr>
    </w:p>
    <w:p w:rsidR="00EF0254" w:rsidRPr="00CA7640" w:rsidRDefault="00EF0254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 xml:space="preserve">Explain the difference between </w:t>
      </w:r>
      <w:r w:rsidRPr="00CA7640">
        <w:rPr>
          <w:rFonts w:ascii="Calibri" w:hAnsi="Calibri" w:cs="Calibri"/>
          <w:b/>
          <w:sz w:val="20"/>
          <w:szCs w:val="20"/>
        </w:rPr>
        <w:t>@Entity</w:t>
      </w:r>
      <w:r w:rsidRPr="00CA7640">
        <w:rPr>
          <w:rFonts w:ascii="Calibri" w:hAnsi="Calibri" w:cs="Calibri"/>
          <w:b/>
          <w:sz w:val="20"/>
          <w:szCs w:val="20"/>
        </w:rPr>
        <w:t xml:space="preserve">, </w:t>
      </w:r>
      <w:r w:rsidRPr="00CA7640">
        <w:rPr>
          <w:rFonts w:ascii="Calibri" w:hAnsi="Calibri" w:cs="Calibri"/>
          <w:b/>
          <w:sz w:val="20"/>
          <w:szCs w:val="20"/>
        </w:rPr>
        <w:t>@Table</w:t>
      </w:r>
      <w:r w:rsidRPr="00CA7640">
        <w:rPr>
          <w:rFonts w:ascii="Calibri" w:hAnsi="Calibri" w:cs="Calibri"/>
          <w:b/>
          <w:sz w:val="20"/>
          <w:szCs w:val="20"/>
        </w:rPr>
        <w:t xml:space="preserve">, and </w:t>
      </w:r>
      <w:r w:rsidRPr="00CA7640">
        <w:rPr>
          <w:rFonts w:ascii="Calibri" w:hAnsi="Calibri" w:cs="Calibri"/>
          <w:b/>
          <w:sz w:val="20"/>
          <w:szCs w:val="20"/>
        </w:rPr>
        <w:t>@Column</w:t>
      </w:r>
      <w:r w:rsidRPr="00CA7640">
        <w:rPr>
          <w:rFonts w:ascii="Calibri" w:hAnsi="Calibri" w:cs="Calibri"/>
          <w:b/>
          <w:sz w:val="20"/>
          <w:szCs w:val="20"/>
        </w:rPr>
        <w:t>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EF0254">
        <w:rPr>
          <w:rFonts w:ascii="Calibri" w:hAnsi="Calibri" w:cs="Calibri"/>
          <w:sz w:val="20"/>
          <w:szCs w:val="20"/>
        </w:rPr>
        <w:t>@Entity</w:t>
      </w:r>
      <w:r w:rsidRPr="00EF0254">
        <w:rPr>
          <w:rFonts w:ascii="Calibri" w:hAnsi="Calibri" w:cs="Calibri"/>
          <w:sz w:val="20"/>
          <w:szCs w:val="20"/>
        </w:rPr>
        <w:t xml:space="preserve"> – Marks a Java class as a JPA entity (mapped to a database table).</w:t>
      </w:r>
    </w:p>
    <w:p w:rsidR="00EF0254" w:rsidRP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gramStart"/>
      <w:r w:rsidRPr="00EF0254">
        <w:rPr>
          <w:rFonts w:ascii="Calibri" w:hAnsi="Calibri" w:cs="Calibri"/>
          <w:sz w:val="20"/>
          <w:szCs w:val="20"/>
        </w:rPr>
        <w:t>@Table(</w:t>
      </w:r>
      <w:proofErr w:type="gramEnd"/>
      <w:r w:rsidRPr="00EF0254">
        <w:rPr>
          <w:rFonts w:ascii="Calibri" w:hAnsi="Calibri" w:cs="Calibri"/>
          <w:sz w:val="20"/>
          <w:szCs w:val="20"/>
        </w:rPr>
        <w:t>name = "</w:t>
      </w:r>
      <w:proofErr w:type="spellStart"/>
      <w:r w:rsidRPr="00EF0254">
        <w:rPr>
          <w:rFonts w:ascii="Calibri" w:hAnsi="Calibri" w:cs="Calibri"/>
          <w:sz w:val="20"/>
          <w:szCs w:val="20"/>
        </w:rPr>
        <w:t>table_name</w:t>
      </w:r>
      <w:proofErr w:type="spellEnd"/>
      <w:r w:rsidRPr="00EF0254">
        <w:rPr>
          <w:rFonts w:ascii="Calibri" w:hAnsi="Calibri" w:cs="Calibri"/>
          <w:sz w:val="20"/>
          <w:szCs w:val="20"/>
        </w:rPr>
        <w:t>")</w:t>
      </w:r>
      <w:r w:rsidRPr="00EF0254">
        <w:rPr>
          <w:rFonts w:ascii="Calibri" w:hAnsi="Calibri" w:cs="Calibri"/>
          <w:sz w:val="20"/>
          <w:szCs w:val="20"/>
        </w:rPr>
        <w:t xml:space="preserve"> – Specifies the table name for the entity (if different from the class name).</w:t>
      </w:r>
    </w:p>
    <w:p w:rsid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proofErr w:type="gramStart"/>
      <w:r w:rsidRPr="00EF0254">
        <w:rPr>
          <w:rFonts w:ascii="Calibri" w:hAnsi="Calibri" w:cs="Calibri"/>
          <w:sz w:val="20"/>
          <w:szCs w:val="20"/>
        </w:rPr>
        <w:t>@Column(</w:t>
      </w:r>
      <w:proofErr w:type="gramEnd"/>
      <w:r w:rsidRPr="00EF0254">
        <w:rPr>
          <w:rFonts w:ascii="Calibri" w:hAnsi="Calibri" w:cs="Calibri"/>
          <w:sz w:val="20"/>
          <w:szCs w:val="20"/>
        </w:rPr>
        <w:t>name = "</w:t>
      </w:r>
      <w:proofErr w:type="spellStart"/>
      <w:r w:rsidRPr="00EF0254">
        <w:rPr>
          <w:rFonts w:ascii="Calibri" w:hAnsi="Calibri" w:cs="Calibri"/>
          <w:sz w:val="20"/>
          <w:szCs w:val="20"/>
        </w:rPr>
        <w:t>column_name</w:t>
      </w:r>
      <w:proofErr w:type="spellEnd"/>
      <w:r w:rsidRPr="00EF0254">
        <w:rPr>
          <w:rFonts w:ascii="Calibri" w:hAnsi="Calibri" w:cs="Calibri"/>
          <w:sz w:val="20"/>
          <w:szCs w:val="20"/>
        </w:rPr>
        <w:t>")</w:t>
      </w:r>
      <w:r w:rsidRPr="00EF0254">
        <w:rPr>
          <w:rFonts w:ascii="Calibri" w:hAnsi="Calibri" w:cs="Calibri"/>
          <w:sz w:val="20"/>
          <w:szCs w:val="20"/>
        </w:rPr>
        <w:t xml:space="preserve"> – Defines the mapping between a field and a database column.</w:t>
      </w:r>
    </w:p>
    <w:p w:rsidR="00EF0254" w:rsidRDefault="00EF0254" w:rsidP="00EF0254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Ex.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>@Entity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proofErr w:type="gramStart"/>
      <w:r w:rsidRPr="00CE3653">
        <w:rPr>
          <w:rFonts w:ascii="Calibri" w:hAnsi="Calibri" w:cs="Calibri"/>
          <w:b/>
          <w:sz w:val="20"/>
          <w:szCs w:val="20"/>
        </w:rPr>
        <w:t>@Table(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>name = "users")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proofErr w:type="gramStart"/>
      <w:r w:rsidRPr="00CE3653">
        <w:rPr>
          <w:rFonts w:ascii="Calibri" w:hAnsi="Calibri" w:cs="Calibri"/>
          <w:b/>
          <w:sz w:val="20"/>
          <w:szCs w:val="20"/>
        </w:rPr>
        <w:t>public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 class User {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@Id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@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GeneratedValue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>(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strategy = 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GenerationType.IDENTITY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>)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private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 Long id;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@Column(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>name = "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user_name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 xml:space="preserve">", </w:t>
      </w:r>
      <w:proofErr w:type="spellStart"/>
      <w:r w:rsidRPr="00CE3653">
        <w:rPr>
          <w:rFonts w:ascii="Calibri" w:hAnsi="Calibri" w:cs="Calibri"/>
          <w:b/>
          <w:sz w:val="20"/>
          <w:szCs w:val="20"/>
        </w:rPr>
        <w:t>nullable</w:t>
      </w:r>
      <w:proofErr w:type="spellEnd"/>
      <w:r w:rsidRPr="00CE3653">
        <w:rPr>
          <w:rFonts w:ascii="Calibri" w:hAnsi="Calibri" w:cs="Calibri"/>
          <w:b/>
          <w:sz w:val="20"/>
          <w:szCs w:val="20"/>
        </w:rPr>
        <w:t xml:space="preserve"> = false, unique = true)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 xml:space="preserve">    </w:t>
      </w:r>
      <w:proofErr w:type="gramStart"/>
      <w:r w:rsidRPr="00CE3653">
        <w:rPr>
          <w:rFonts w:ascii="Calibri" w:hAnsi="Calibri" w:cs="Calibri"/>
          <w:b/>
          <w:sz w:val="20"/>
          <w:szCs w:val="20"/>
        </w:rPr>
        <w:t>private</w:t>
      </w:r>
      <w:proofErr w:type="gramEnd"/>
      <w:r w:rsidRPr="00CE3653">
        <w:rPr>
          <w:rFonts w:ascii="Calibri" w:hAnsi="Calibri" w:cs="Calibri"/>
          <w:b/>
          <w:sz w:val="20"/>
          <w:szCs w:val="20"/>
        </w:rPr>
        <w:t xml:space="preserve"> String username;</w:t>
      </w:r>
    </w:p>
    <w:p w:rsidR="00EF0254" w:rsidRPr="00CE3653" w:rsidRDefault="00EF0254" w:rsidP="00EF0254">
      <w:pPr>
        <w:pStyle w:val="ListParagraph"/>
        <w:ind w:left="1440"/>
        <w:rPr>
          <w:rFonts w:ascii="Calibri" w:hAnsi="Calibri" w:cs="Calibri"/>
          <w:b/>
          <w:sz w:val="20"/>
          <w:szCs w:val="20"/>
        </w:rPr>
      </w:pPr>
      <w:r w:rsidRPr="00CE3653">
        <w:rPr>
          <w:rFonts w:ascii="Calibri" w:hAnsi="Calibri" w:cs="Calibri"/>
          <w:b/>
          <w:sz w:val="20"/>
          <w:szCs w:val="20"/>
        </w:rPr>
        <w:t>}</w:t>
      </w:r>
    </w:p>
    <w:p w:rsidR="00EF0254" w:rsidRPr="00CA7640" w:rsidRDefault="00CE3653" w:rsidP="00EF0254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What are the different fetching strategies in Hibernate?</w:t>
      </w:r>
    </w:p>
    <w:p w:rsidR="00CE3653" w:rsidRPr="00CE3653" w:rsidRDefault="00CE3653" w:rsidP="00CE365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</w:t>
      </w:r>
      <w:r w:rsidRPr="00CE3653">
        <w:rPr>
          <w:rFonts w:ascii="Calibri" w:hAnsi="Calibri" w:cs="Calibri"/>
          <w:sz w:val="20"/>
          <w:szCs w:val="20"/>
        </w:rPr>
        <w:t>Hibernate provides two fetching strategies:</w:t>
      </w:r>
    </w:p>
    <w:p w:rsidR="00CE3653" w:rsidRDefault="00CE3653" w:rsidP="00CE365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E3653">
        <w:rPr>
          <w:rStyle w:val="Strong"/>
          <w:rFonts w:ascii="Calibri" w:hAnsi="Calibri" w:cs="Calibri"/>
          <w:sz w:val="20"/>
          <w:szCs w:val="20"/>
        </w:rPr>
        <w:t>Eager Fetching</w:t>
      </w:r>
      <w:r w:rsidRPr="00CE3653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CE3653">
        <w:rPr>
          <w:rStyle w:val="HTMLCode"/>
          <w:rFonts w:ascii="Calibri" w:eastAsiaTheme="minorHAnsi" w:hAnsi="Calibri" w:cs="Calibri"/>
        </w:rPr>
        <w:t>FetchType.EAGER</w:t>
      </w:r>
      <w:proofErr w:type="spellEnd"/>
      <w:r w:rsidRPr="00CE3653">
        <w:rPr>
          <w:rFonts w:ascii="Calibri" w:hAnsi="Calibri" w:cs="Calibri"/>
          <w:sz w:val="20"/>
          <w:szCs w:val="20"/>
        </w:rPr>
        <w:t>) – Loads related entities immediately.</w:t>
      </w:r>
    </w:p>
    <w:p w:rsidR="00CE3653" w:rsidRPr="00CE3653" w:rsidRDefault="00CE3653" w:rsidP="00CE3653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E3653">
        <w:rPr>
          <w:rStyle w:val="Strong"/>
          <w:rFonts w:ascii="Calibri" w:hAnsi="Calibri" w:cs="Calibri"/>
          <w:sz w:val="20"/>
          <w:szCs w:val="20"/>
        </w:rPr>
        <w:t>Lazy Fetching</w:t>
      </w:r>
      <w:r w:rsidRPr="00CE3653">
        <w:rPr>
          <w:rStyle w:val="Strong"/>
          <w:rFonts w:ascii="Calibri" w:hAnsi="Calibri" w:cs="Calibri"/>
          <w:sz w:val="20"/>
          <w:szCs w:val="20"/>
        </w:rPr>
        <w:t xml:space="preserve"> (</w:t>
      </w:r>
      <w:proofErr w:type="spellStart"/>
      <w:r w:rsidRPr="00CE3653">
        <w:rPr>
          <w:rStyle w:val="Strong"/>
          <w:rFonts w:ascii="Calibri" w:hAnsi="Calibri" w:cs="Calibri"/>
        </w:rPr>
        <w:t>FetchType.LAZY</w:t>
      </w:r>
      <w:proofErr w:type="spellEnd"/>
      <w:r w:rsidRPr="00CE3653">
        <w:rPr>
          <w:rStyle w:val="Strong"/>
          <w:rFonts w:ascii="Calibri" w:hAnsi="Calibri" w:cs="Calibri"/>
          <w:sz w:val="20"/>
          <w:szCs w:val="20"/>
        </w:rPr>
        <w:t>) – Loads related entities only when accessed</w:t>
      </w:r>
      <w:r>
        <w:t>.</w:t>
      </w:r>
    </w:p>
    <w:p w:rsidR="00CE3653" w:rsidRDefault="00CE3653" w:rsidP="00CE365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Ex.</w:t>
      </w:r>
      <w:proofErr w:type="gramEnd"/>
    </w:p>
    <w:p w:rsidR="00CE3653" w:rsidRPr="00CE3653" w:rsidRDefault="00CE3653" w:rsidP="00CE365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proofErr w:type="gramStart"/>
      <w:r w:rsidRPr="00CE3653">
        <w:rPr>
          <w:rFonts w:ascii="Calibri" w:hAnsi="Calibri" w:cs="Calibri"/>
          <w:sz w:val="20"/>
          <w:szCs w:val="20"/>
        </w:rPr>
        <w:t>@</w:t>
      </w:r>
      <w:proofErr w:type="spellStart"/>
      <w:r w:rsidRPr="00CE3653">
        <w:rPr>
          <w:rFonts w:ascii="Calibri" w:hAnsi="Calibri" w:cs="Calibri"/>
          <w:sz w:val="20"/>
          <w:szCs w:val="20"/>
        </w:rPr>
        <w:t>OneToMany</w:t>
      </w:r>
      <w:proofErr w:type="spellEnd"/>
      <w:r w:rsidRPr="00CE3653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CE3653">
        <w:rPr>
          <w:rFonts w:ascii="Calibri" w:hAnsi="Calibri" w:cs="Calibri"/>
          <w:sz w:val="20"/>
          <w:szCs w:val="20"/>
        </w:rPr>
        <w:t>mappedBy</w:t>
      </w:r>
      <w:proofErr w:type="spellEnd"/>
      <w:r w:rsidRPr="00CE3653">
        <w:rPr>
          <w:rFonts w:ascii="Calibri" w:hAnsi="Calibri" w:cs="Calibri"/>
          <w:sz w:val="20"/>
          <w:szCs w:val="20"/>
        </w:rPr>
        <w:t xml:space="preserve"> = "user", fetch = </w:t>
      </w:r>
      <w:proofErr w:type="spellStart"/>
      <w:r w:rsidRPr="00CE3653">
        <w:rPr>
          <w:rFonts w:ascii="Calibri" w:hAnsi="Calibri" w:cs="Calibri"/>
          <w:sz w:val="20"/>
          <w:szCs w:val="20"/>
        </w:rPr>
        <w:t>FetchType.LAZY</w:t>
      </w:r>
      <w:proofErr w:type="spellEnd"/>
      <w:r w:rsidRPr="00CE3653">
        <w:rPr>
          <w:rFonts w:ascii="Calibri" w:hAnsi="Calibri" w:cs="Calibri"/>
          <w:sz w:val="20"/>
          <w:szCs w:val="20"/>
        </w:rPr>
        <w:t>)</w:t>
      </w:r>
    </w:p>
    <w:p w:rsidR="00CE3653" w:rsidRDefault="00CE3653" w:rsidP="00CE3653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proofErr w:type="gramStart"/>
      <w:r w:rsidRPr="00CE3653">
        <w:rPr>
          <w:rFonts w:ascii="Calibri" w:hAnsi="Calibri" w:cs="Calibri"/>
          <w:sz w:val="20"/>
          <w:szCs w:val="20"/>
        </w:rPr>
        <w:t>private</w:t>
      </w:r>
      <w:proofErr w:type="gramEnd"/>
      <w:r w:rsidRPr="00CE3653">
        <w:rPr>
          <w:rFonts w:ascii="Calibri" w:hAnsi="Calibri" w:cs="Calibri"/>
          <w:sz w:val="20"/>
          <w:szCs w:val="20"/>
        </w:rPr>
        <w:t xml:space="preserve"> List&lt;Order&gt; orders;</w:t>
      </w:r>
    </w:p>
    <w:p w:rsidR="00CE3653" w:rsidRPr="00CA7640" w:rsidRDefault="00CE3653" w:rsidP="00CE36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 xml:space="preserve">What is the difference between </w:t>
      </w:r>
      <w:r w:rsidRPr="00CA7640">
        <w:rPr>
          <w:rStyle w:val="HTMLCode"/>
          <w:rFonts w:ascii="Calibri" w:eastAsiaTheme="minorHAnsi" w:hAnsi="Calibri" w:cs="Calibri"/>
          <w:b/>
        </w:rPr>
        <w:t>Session</w:t>
      </w:r>
      <w:r w:rsidRPr="00CA7640">
        <w:rPr>
          <w:rFonts w:ascii="Calibri" w:hAnsi="Calibri" w:cs="Calibri"/>
          <w:b/>
          <w:sz w:val="20"/>
          <w:szCs w:val="20"/>
        </w:rPr>
        <w:t xml:space="preserve"> and </w:t>
      </w:r>
      <w:proofErr w:type="spellStart"/>
      <w:r w:rsidRPr="00CA7640">
        <w:rPr>
          <w:rStyle w:val="HTMLCode"/>
          <w:rFonts w:ascii="Calibri" w:eastAsiaTheme="minorHAnsi" w:hAnsi="Calibri" w:cs="Calibri"/>
          <w:b/>
        </w:rPr>
        <w:t>EntityManager</w:t>
      </w:r>
      <w:proofErr w:type="spellEnd"/>
      <w:r w:rsidRPr="00CA7640">
        <w:rPr>
          <w:rFonts w:ascii="Calibri" w:hAnsi="Calibri" w:cs="Calibri"/>
          <w:b/>
          <w:sz w:val="20"/>
          <w:szCs w:val="20"/>
        </w:rPr>
        <w:t>?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33"/>
        <w:gridCol w:w="2902"/>
        <w:gridCol w:w="3454"/>
      </w:tblGrid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Session (Hibernate)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EntityManager</w:t>
            </w:r>
            <w:proofErr w:type="spellEnd"/>
            <w:r w:rsidRPr="00CE3653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(JPA)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API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Hibernate API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JPA API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Caching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First-level cache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First-level cache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Query Language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HQL (Hibernate Query Language)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JPQL (Java Persistence Query Language)</w:t>
            </w:r>
          </w:p>
        </w:tc>
      </w:tr>
      <w:tr w:rsidR="00CE3653" w:rsidRPr="00CE3653" w:rsidTr="00CE3653"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Transaction Handling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Managed by Hibernate</w:t>
            </w:r>
          </w:p>
        </w:tc>
        <w:tc>
          <w:tcPr>
            <w:tcW w:w="0" w:type="auto"/>
            <w:hideMark/>
          </w:tcPr>
          <w:p w:rsidR="00CE3653" w:rsidRPr="00CE3653" w:rsidRDefault="00CE3653" w:rsidP="00CE3653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E365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Managed by JPA</w:t>
            </w:r>
          </w:p>
        </w:tc>
      </w:tr>
    </w:tbl>
    <w:p w:rsidR="00CE3653" w:rsidRPr="00CE3653" w:rsidRDefault="00CE3653" w:rsidP="00CE3653">
      <w:pPr>
        <w:pStyle w:val="ListParagraph"/>
        <w:rPr>
          <w:rFonts w:ascii="Calibri" w:hAnsi="Calibri" w:cs="Calibri"/>
          <w:sz w:val="20"/>
          <w:szCs w:val="20"/>
        </w:rPr>
      </w:pPr>
    </w:p>
    <w:p w:rsidR="00CE3653" w:rsidRPr="00CA7640" w:rsidRDefault="00CE3653" w:rsidP="00CE365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0"/>
          <w:szCs w:val="20"/>
        </w:rPr>
      </w:pPr>
      <w:r w:rsidRPr="00CA7640">
        <w:rPr>
          <w:rFonts w:ascii="Calibri" w:hAnsi="Calibri" w:cs="Calibri"/>
          <w:b/>
          <w:sz w:val="20"/>
          <w:szCs w:val="20"/>
        </w:rPr>
        <w:t>Explain the different types of caches in Hibernate.</w:t>
      </w:r>
    </w:p>
    <w:p w:rsidR="00CE3653" w:rsidRPr="00CE3653" w:rsidRDefault="00CE3653" w:rsidP="00CE3653">
      <w:pPr>
        <w:pStyle w:val="ListParagraph"/>
        <w:rPr>
          <w:rFonts w:ascii="Calibri" w:hAnsi="Calibri" w:cs="Calibri"/>
          <w:sz w:val="20"/>
          <w:szCs w:val="20"/>
        </w:rPr>
      </w:pPr>
      <w:r w:rsidRPr="00CE3653">
        <w:rPr>
          <w:rFonts w:ascii="Calibri" w:hAnsi="Calibri" w:cs="Calibri"/>
          <w:sz w:val="20"/>
          <w:szCs w:val="20"/>
        </w:rPr>
        <w:t>Answer:</w:t>
      </w:r>
    </w:p>
    <w:p w:rsidR="00CE3653" w:rsidRPr="00CE3653" w:rsidRDefault="00CE3653" w:rsidP="00CE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First-Level Cache</w:t>
      </w:r>
      <w:r w:rsidRPr="00CE365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– Enabled by default, associated with a Session.</w:t>
      </w:r>
    </w:p>
    <w:p w:rsidR="00CE3653" w:rsidRPr="00CE3653" w:rsidRDefault="00CE3653" w:rsidP="00CE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Second-Level Cache – Shared across multiple sessions, requires configuration (</w:t>
      </w:r>
      <w:proofErr w:type="spellStart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Ehcache</w:t>
      </w:r>
      <w:proofErr w:type="spellEnd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, etc.).</w:t>
      </w:r>
    </w:p>
    <w:p w:rsidR="00CE3653" w:rsidRPr="00CE3653" w:rsidRDefault="00CE3653" w:rsidP="00CE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Query Cache – Caches the results of queries to improve performance.</w:t>
      </w:r>
    </w:p>
    <w:p w:rsidR="00CE3653" w:rsidRPr="00CE3653" w:rsidRDefault="00CE3653" w:rsidP="00CE365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CE365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Example of Second-Level Cache Configuration:</w:t>
      </w:r>
    </w:p>
    <w:p w:rsidR="00CE3653" w:rsidRP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E3653">
        <w:rPr>
          <w:rFonts w:ascii="Calibri" w:hAnsi="Calibri" w:cs="Calibri"/>
          <w:sz w:val="20"/>
          <w:szCs w:val="20"/>
        </w:rPr>
        <w:t>properties</w:t>
      </w:r>
      <w:proofErr w:type="gramEnd"/>
    </w:p>
    <w:p w:rsidR="00CE3653" w:rsidRP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proofErr w:type="spellStart"/>
      <w:r w:rsidRPr="00CE3653">
        <w:rPr>
          <w:rFonts w:ascii="Calibri" w:hAnsi="Calibri" w:cs="Calibri"/>
          <w:sz w:val="20"/>
          <w:szCs w:val="20"/>
        </w:rPr>
        <w:t>hibernate.cache.use_second_level_cache</w:t>
      </w:r>
      <w:proofErr w:type="spellEnd"/>
      <w:r w:rsidRPr="00CE3653">
        <w:rPr>
          <w:rFonts w:ascii="Calibri" w:hAnsi="Calibri" w:cs="Calibri"/>
          <w:sz w:val="20"/>
          <w:szCs w:val="20"/>
        </w:rPr>
        <w:t>=true</w:t>
      </w:r>
    </w:p>
    <w:p w:rsidR="00EF0254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CE3653">
        <w:rPr>
          <w:rFonts w:ascii="Calibri" w:hAnsi="Calibri" w:cs="Calibri"/>
          <w:sz w:val="20"/>
          <w:szCs w:val="20"/>
        </w:rPr>
        <w:t>hibernate.cache.region.factory_class=org.hibernate.cache.ehcache.EhCacheRegionFactory</w:t>
      </w:r>
    </w:p>
    <w:p w:rsid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p w:rsidR="00CE3653" w:rsidRPr="00CA7640" w:rsidRDefault="00CE3653" w:rsidP="00CE365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CA7640">
        <w:rPr>
          <w:b/>
          <w:sz w:val="20"/>
          <w:szCs w:val="20"/>
        </w:rPr>
        <w:t>What are the different inheritance strategies in JPA?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CE3653" w:rsidRDefault="00CE3653" w:rsidP="00CE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 w:rsidRPr="00CA7640">
        <w:rPr>
          <w:sz w:val="20"/>
          <w:szCs w:val="20"/>
        </w:rPr>
        <w:t>JPA provides three inheritance strategies</w:t>
      </w:r>
      <w:r>
        <w:t>:</w:t>
      </w:r>
    </w:p>
    <w:p w:rsidR="00CE3653" w:rsidRPr="00CA7640" w:rsidRDefault="00CE3653" w:rsidP="00CE36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Single Table (</w:t>
      </w:r>
      <w:r w:rsidRPr="00CA7640">
        <w:rPr>
          <w:rFonts w:ascii="Calibri" w:hAnsi="Calibri" w:cs="Calibri"/>
          <w:sz w:val="20"/>
          <w:szCs w:val="20"/>
        </w:rPr>
        <w:t>@Inheritance(strategy</w:t>
      </w:r>
      <w:r w:rsidRPr="00CA7640">
        <w:rPr>
          <w:sz w:val="20"/>
          <w:szCs w:val="20"/>
        </w:rPr>
        <w:t xml:space="preserve"> = </w:t>
      </w:r>
      <w:proofErr w:type="spellStart"/>
      <w:r w:rsidRPr="00CA7640">
        <w:rPr>
          <w:sz w:val="20"/>
          <w:szCs w:val="20"/>
        </w:rPr>
        <w:t>InheritanceType.SINGLE_TABLE</w:t>
      </w:r>
      <w:proofErr w:type="spellEnd"/>
      <w:r w:rsidRPr="00CA7640">
        <w:rPr>
          <w:sz w:val="20"/>
          <w:szCs w:val="20"/>
        </w:rPr>
        <w:t>)</w:t>
      </w:r>
      <w:r w:rsidRPr="00CA7640">
        <w:rPr>
          <w:sz w:val="20"/>
          <w:szCs w:val="20"/>
        </w:rPr>
        <w:t>)</w:t>
      </w:r>
    </w:p>
    <w:p w:rsidR="00CA7640" w:rsidRPr="00CA7640" w:rsidRDefault="00CA7640" w:rsidP="00CA76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Uses a single table for all entities in the hierarchy.</w:t>
      </w:r>
    </w:p>
    <w:p w:rsidR="00CA7640" w:rsidRDefault="00CA7640" w:rsidP="00CE365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Joined Table (</w:t>
      </w:r>
      <w:r w:rsidRPr="00CA7640">
        <w:rPr>
          <w:rStyle w:val="HTMLCode"/>
          <w:rFonts w:ascii="Calibri" w:eastAsiaTheme="minorHAnsi" w:hAnsi="Calibri" w:cs="Calibri"/>
        </w:rPr>
        <w:t xml:space="preserve">@Inheritance(strategy = </w:t>
      </w:r>
      <w:proofErr w:type="spellStart"/>
      <w:r w:rsidRPr="00CA7640">
        <w:rPr>
          <w:rStyle w:val="HTMLCode"/>
          <w:rFonts w:ascii="Calibri" w:eastAsiaTheme="minorHAnsi" w:hAnsi="Calibri" w:cs="Calibri"/>
        </w:rPr>
        <w:t>InheritanceType.JOINED</w:t>
      </w:r>
      <w:proofErr w:type="spellEnd"/>
      <w:r w:rsidRPr="00CA7640">
        <w:rPr>
          <w:rStyle w:val="HTMLCode"/>
          <w:rFonts w:ascii="Calibri" w:eastAsiaTheme="minorHAnsi" w:hAnsi="Calibri" w:cs="Calibri"/>
        </w:rPr>
        <w:t>)</w:t>
      </w:r>
      <w:r w:rsidRPr="00CA7640">
        <w:rPr>
          <w:rFonts w:ascii="Calibri" w:hAnsi="Calibri" w:cs="Calibri"/>
          <w:sz w:val="20"/>
          <w:szCs w:val="20"/>
        </w:rPr>
        <w:t>)</w:t>
      </w:r>
    </w:p>
    <w:p w:rsidR="00CA7640" w:rsidRDefault="00CA7640" w:rsidP="00CA764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CA7640">
        <w:rPr>
          <w:sz w:val="20"/>
          <w:szCs w:val="20"/>
        </w:rPr>
        <w:t>Creates separate tables for each entity, maintaining relationships.</w:t>
      </w:r>
    </w:p>
    <w:p w:rsidR="00CA7640" w:rsidRDefault="00CA7640" w:rsidP="00CA764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Table Per Class (</w:t>
      </w:r>
      <w:r w:rsidRPr="00CA7640">
        <w:rPr>
          <w:rStyle w:val="HTMLCode"/>
          <w:rFonts w:ascii="Calibri" w:eastAsiaTheme="minorHAnsi" w:hAnsi="Calibri" w:cs="Calibri"/>
        </w:rPr>
        <w:t xml:space="preserve">@Inheritance(strategy = </w:t>
      </w:r>
      <w:proofErr w:type="spellStart"/>
      <w:r w:rsidRPr="00CA7640">
        <w:rPr>
          <w:rStyle w:val="HTMLCode"/>
          <w:rFonts w:ascii="Calibri" w:eastAsiaTheme="minorHAnsi" w:hAnsi="Calibri" w:cs="Calibri"/>
        </w:rPr>
        <w:t>InheritanceType.TABLE_PER_CLASS</w:t>
      </w:r>
      <w:proofErr w:type="spellEnd"/>
      <w:r w:rsidRPr="00CA7640">
        <w:rPr>
          <w:rStyle w:val="HTMLCode"/>
          <w:rFonts w:ascii="Calibri" w:eastAsiaTheme="minorHAnsi" w:hAnsi="Calibri" w:cs="Calibri"/>
        </w:rPr>
        <w:t>)</w:t>
      </w:r>
      <w:r w:rsidRPr="00CA7640">
        <w:rPr>
          <w:rFonts w:ascii="Calibri" w:hAnsi="Calibri" w:cs="Calibri"/>
          <w:sz w:val="20"/>
          <w:szCs w:val="20"/>
        </w:rPr>
        <w:t>)</w:t>
      </w:r>
    </w:p>
    <w:p w:rsidR="00CA7640" w:rsidRDefault="00CA7640" w:rsidP="00CA76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Each subclass has its own table.</w:t>
      </w:r>
    </w:p>
    <w:p w:rsidR="00CA7640" w:rsidRDefault="00CA7640" w:rsidP="00CA76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@Entity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proofErr w:type="gramStart"/>
      <w:r w:rsidRPr="00CA7640">
        <w:rPr>
          <w:rFonts w:ascii="Calibri" w:hAnsi="Calibri" w:cs="Calibri"/>
          <w:sz w:val="20"/>
          <w:szCs w:val="20"/>
        </w:rPr>
        <w:t>@Inheritance(</w:t>
      </w:r>
      <w:proofErr w:type="gramEnd"/>
      <w:r w:rsidRPr="00CA7640">
        <w:rPr>
          <w:rFonts w:ascii="Calibri" w:hAnsi="Calibri" w:cs="Calibri"/>
          <w:sz w:val="20"/>
          <w:szCs w:val="20"/>
        </w:rPr>
        <w:t xml:space="preserve">strategy = </w:t>
      </w:r>
      <w:proofErr w:type="spellStart"/>
      <w:r w:rsidRPr="00CA7640">
        <w:rPr>
          <w:rFonts w:ascii="Calibri" w:hAnsi="Calibri" w:cs="Calibri"/>
          <w:sz w:val="20"/>
          <w:szCs w:val="20"/>
        </w:rPr>
        <w:t>InheritanceType.SINGLE_TABLE</w:t>
      </w:r>
      <w:proofErr w:type="spellEnd"/>
      <w:r w:rsidRPr="00CA7640">
        <w:rPr>
          <w:rFonts w:ascii="Calibri" w:hAnsi="Calibri" w:cs="Calibri"/>
          <w:sz w:val="20"/>
          <w:szCs w:val="20"/>
        </w:rPr>
        <w:t>)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proofErr w:type="gramStart"/>
      <w:r w:rsidRPr="00CA7640">
        <w:rPr>
          <w:rFonts w:ascii="Calibri" w:hAnsi="Calibri" w:cs="Calibri"/>
          <w:sz w:val="20"/>
          <w:szCs w:val="20"/>
        </w:rPr>
        <w:t>@</w:t>
      </w:r>
      <w:proofErr w:type="spellStart"/>
      <w:r w:rsidRPr="00CA7640">
        <w:rPr>
          <w:rFonts w:ascii="Calibri" w:hAnsi="Calibri" w:cs="Calibri"/>
          <w:sz w:val="20"/>
          <w:szCs w:val="20"/>
        </w:rPr>
        <w:t>DiscriminatorColumn</w:t>
      </w:r>
      <w:proofErr w:type="spellEnd"/>
      <w:r w:rsidRPr="00CA7640">
        <w:rPr>
          <w:rFonts w:ascii="Calibri" w:hAnsi="Calibri" w:cs="Calibri"/>
          <w:sz w:val="20"/>
          <w:szCs w:val="20"/>
        </w:rPr>
        <w:t>(</w:t>
      </w:r>
      <w:proofErr w:type="gramEnd"/>
      <w:r w:rsidRPr="00CA7640">
        <w:rPr>
          <w:rFonts w:ascii="Calibri" w:hAnsi="Calibri" w:cs="Calibri"/>
          <w:sz w:val="20"/>
          <w:szCs w:val="20"/>
        </w:rPr>
        <w:t>name = "type")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proofErr w:type="gramStart"/>
      <w:r w:rsidRPr="00CA7640">
        <w:rPr>
          <w:rFonts w:ascii="Calibri" w:hAnsi="Calibri" w:cs="Calibri"/>
          <w:sz w:val="20"/>
          <w:szCs w:val="20"/>
        </w:rPr>
        <w:t>public</w:t>
      </w:r>
      <w:proofErr w:type="gramEnd"/>
      <w:r w:rsidRPr="00CA7640">
        <w:rPr>
          <w:rFonts w:ascii="Calibri" w:hAnsi="Calibri" w:cs="Calibri"/>
          <w:sz w:val="20"/>
          <w:szCs w:val="20"/>
        </w:rPr>
        <w:t xml:space="preserve"> class Vehicle { }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@Entity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proofErr w:type="gramStart"/>
      <w:r w:rsidRPr="00CA7640">
        <w:rPr>
          <w:rFonts w:ascii="Calibri" w:hAnsi="Calibri" w:cs="Calibri"/>
          <w:sz w:val="20"/>
          <w:szCs w:val="20"/>
        </w:rPr>
        <w:t>@</w:t>
      </w:r>
      <w:proofErr w:type="spellStart"/>
      <w:r w:rsidRPr="00CA7640">
        <w:rPr>
          <w:rFonts w:ascii="Calibri" w:hAnsi="Calibri" w:cs="Calibri"/>
          <w:sz w:val="20"/>
          <w:szCs w:val="20"/>
        </w:rPr>
        <w:t>DiscriminatorValue</w:t>
      </w:r>
      <w:proofErr w:type="spellEnd"/>
      <w:r w:rsidRPr="00CA7640">
        <w:rPr>
          <w:rFonts w:ascii="Calibri" w:hAnsi="Calibri" w:cs="Calibri"/>
          <w:sz w:val="20"/>
          <w:szCs w:val="20"/>
        </w:rPr>
        <w:t>(</w:t>
      </w:r>
      <w:proofErr w:type="gramEnd"/>
      <w:r w:rsidRPr="00CA7640">
        <w:rPr>
          <w:rFonts w:ascii="Calibri" w:hAnsi="Calibri" w:cs="Calibri"/>
          <w:sz w:val="20"/>
          <w:szCs w:val="20"/>
        </w:rPr>
        <w:t>"Car")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  <w:proofErr w:type="gramStart"/>
      <w:r w:rsidRPr="00CA7640">
        <w:rPr>
          <w:rFonts w:ascii="Calibri" w:hAnsi="Calibri" w:cs="Calibri"/>
          <w:sz w:val="20"/>
          <w:szCs w:val="20"/>
        </w:rPr>
        <w:t>public</w:t>
      </w:r>
      <w:proofErr w:type="gramEnd"/>
      <w:r w:rsidRPr="00CA7640">
        <w:rPr>
          <w:rFonts w:ascii="Calibri" w:hAnsi="Calibri" w:cs="Calibri"/>
          <w:sz w:val="20"/>
          <w:szCs w:val="20"/>
        </w:rPr>
        <w:t xml:space="preserve"> class Car extends Vehicle { }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alibri" w:hAnsi="Calibri" w:cs="Calibri"/>
          <w:sz w:val="20"/>
          <w:szCs w:val="20"/>
        </w:rPr>
      </w:pPr>
    </w:p>
    <w:p w:rsidR="00CA7640" w:rsidRPr="00CA7640" w:rsidRDefault="00CA7640" w:rsidP="00CA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CA7640">
        <w:rPr>
          <w:b/>
          <w:sz w:val="20"/>
          <w:szCs w:val="20"/>
        </w:rPr>
        <w:t>How does Hibernate handle transactions?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b/>
          <w:sz w:val="20"/>
          <w:szCs w:val="20"/>
        </w:rPr>
        <w:tab/>
      </w:r>
      <w:r w:rsidRPr="00CA7640">
        <w:rPr>
          <w:rFonts w:ascii="Calibri" w:hAnsi="Calibri" w:cs="Calibri"/>
          <w:sz w:val="20"/>
          <w:szCs w:val="20"/>
        </w:rPr>
        <w:t xml:space="preserve">Transactions in Hibernate are managed using </w:t>
      </w:r>
      <w:r w:rsidRPr="00CA7640">
        <w:rPr>
          <w:rStyle w:val="HTMLCode"/>
          <w:rFonts w:ascii="Calibri" w:eastAsiaTheme="minorHAnsi" w:hAnsi="Calibri" w:cs="Calibri"/>
        </w:rPr>
        <w:t>@Transactional</w:t>
      </w:r>
      <w:r w:rsidRPr="00CA7640">
        <w:rPr>
          <w:rFonts w:ascii="Calibri" w:hAnsi="Calibri" w:cs="Calibri"/>
          <w:sz w:val="20"/>
          <w:szCs w:val="20"/>
        </w:rPr>
        <w:t xml:space="preserve"> in Spring or manually with </w:t>
      </w:r>
      <w:proofErr w:type="spellStart"/>
      <w:proofErr w:type="gramStart"/>
      <w:r w:rsidRPr="00CA7640">
        <w:rPr>
          <w:rStyle w:val="HTMLCode"/>
          <w:rFonts w:ascii="Calibri" w:eastAsiaTheme="minorHAnsi" w:hAnsi="Calibri" w:cs="Calibri"/>
        </w:rPr>
        <w:t>beginTransaction</w:t>
      </w:r>
      <w:proofErr w:type="spellEnd"/>
      <w:r w:rsidRPr="00CA7640">
        <w:rPr>
          <w:rStyle w:val="HTMLCode"/>
          <w:rFonts w:ascii="Calibri" w:eastAsiaTheme="minorHAnsi" w:hAnsi="Calibri" w:cs="Calibri"/>
        </w:rPr>
        <w:t>(</w:t>
      </w:r>
      <w:proofErr w:type="gramEnd"/>
      <w:r w:rsidRPr="00CA7640">
        <w:rPr>
          <w:rStyle w:val="HTMLCode"/>
          <w:rFonts w:ascii="Calibri" w:eastAsiaTheme="minorHAnsi" w:hAnsi="Calibri" w:cs="Calibri"/>
        </w:rPr>
        <w:t>)</w:t>
      </w:r>
      <w:r w:rsidRPr="00CA7640">
        <w:rPr>
          <w:rFonts w:ascii="Calibri" w:hAnsi="Calibri" w:cs="Calibri"/>
          <w:sz w:val="20"/>
          <w:szCs w:val="20"/>
        </w:rPr>
        <w:t xml:space="preserve"> and </w:t>
      </w:r>
      <w:r w:rsidRPr="00CA7640">
        <w:rPr>
          <w:rStyle w:val="HTMLCode"/>
          <w:rFonts w:ascii="Calibri" w:eastAsiaTheme="minorHAnsi" w:hAnsi="Calibri" w:cs="Calibri"/>
        </w:rPr>
        <w:t>commit()</w:t>
      </w:r>
      <w:r w:rsidRPr="00CA7640">
        <w:rPr>
          <w:rFonts w:ascii="Calibri" w:hAnsi="Calibri" w:cs="Calibri"/>
          <w:sz w:val="20"/>
          <w:szCs w:val="20"/>
        </w:rPr>
        <w:t>.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Ex.</w:t>
      </w:r>
      <w:proofErr w:type="gramEnd"/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Pr="00CA7640">
        <w:rPr>
          <w:rFonts w:ascii="Calibri" w:hAnsi="Calibri" w:cs="Calibri"/>
          <w:b/>
          <w:sz w:val="20"/>
          <w:szCs w:val="20"/>
        </w:rPr>
        <w:t>@Transactional</w:t>
      </w:r>
    </w:p>
    <w:p w:rsidR="00CA7640" w:rsidRP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proofErr w:type="gramStart"/>
      <w:r w:rsidRPr="00CA7640">
        <w:rPr>
          <w:rFonts w:ascii="Calibri" w:hAnsi="Calibri" w:cs="Calibri"/>
          <w:b/>
          <w:sz w:val="20"/>
          <w:szCs w:val="20"/>
        </w:rPr>
        <w:t>public</w:t>
      </w:r>
      <w:proofErr w:type="gramEnd"/>
      <w:r w:rsidRPr="00CA7640">
        <w:rPr>
          <w:rFonts w:ascii="Calibri" w:hAnsi="Calibri" w:cs="Calibri"/>
          <w:b/>
          <w:sz w:val="20"/>
          <w:szCs w:val="20"/>
        </w:rPr>
        <w:t xml:space="preserve"> void </w:t>
      </w:r>
      <w:proofErr w:type="spellStart"/>
      <w:r w:rsidRPr="00CA7640">
        <w:rPr>
          <w:rFonts w:ascii="Calibri" w:hAnsi="Calibri" w:cs="Calibri"/>
          <w:b/>
          <w:sz w:val="20"/>
          <w:szCs w:val="20"/>
        </w:rPr>
        <w:t>saveUser</w:t>
      </w:r>
      <w:proofErr w:type="spellEnd"/>
      <w:r w:rsidRPr="00CA7640">
        <w:rPr>
          <w:rFonts w:ascii="Calibri" w:hAnsi="Calibri" w:cs="Calibri"/>
          <w:b/>
          <w:sz w:val="20"/>
          <w:szCs w:val="20"/>
        </w:rPr>
        <w:t>(User user) {</w:t>
      </w:r>
    </w:p>
    <w:p w:rsidR="00CA7640" w:rsidRP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proofErr w:type="spellStart"/>
      <w:proofErr w:type="gramStart"/>
      <w:r w:rsidRPr="00CA7640">
        <w:rPr>
          <w:rFonts w:ascii="Calibri" w:hAnsi="Calibri" w:cs="Calibri"/>
          <w:b/>
          <w:sz w:val="20"/>
          <w:szCs w:val="20"/>
        </w:rPr>
        <w:t>entityManager.persist</w:t>
      </w:r>
      <w:proofErr w:type="spellEnd"/>
      <w:r w:rsidRPr="00CA7640">
        <w:rPr>
          <w:rFonts w:ascii="Calibri" w:hAnsi="Calibri" w:cs="Calibri"/>
          <w:b/>
          <w:sz w:val="20"/>
          <w:szCs w:val="20"/>
        </w:rPr>
        <w:t>(</w:t>
      </w:r>
      <w:proofErr w:type="gramEnd"/>
      <w:r w:rsidRPr="00CA7640">
        <w:rPr>
          <w:rFonts w:ascii="Calibri" w:hAnsi="Calibri" w:cs="Calibri"/>
          <w:b/>
          <w:sz w:val="20"/>
          <w:szCs w:val="20"/>
        </w:rPr>
        <w:t>user);</w:t>
      </w:r>
    </w:p>
    <w:p w:rsid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 w:rsidRPr="00CA7640">
        <w:rPr>
          <w:rFonts w:ascii="Calibri" w:hAnsi="Calibri" w:cs="Calibri"/>
          <w:b/>
          <w:sz w:val="20"/>
          <w:szCs w:val="20"/>
        </w:rPr>
        <w:t>}</w:t>
      </w:r>
    </w:p>
    <w:p w:rsidR="00CA7640" w:rsidRDefault="00CA7640" w:rsidP="00CA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CA7640" w:rsidRDefault="00CA7640" w:rsidP="00CA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CA7640">
        <w:rPr>
          <w:b/>
          <w:sz w:val="20"/>
          <w:szCs w:val="20"/>
        </w:rPr>
        <w:t xml:space="preserve">What </w:t>
      </w:r>
      <w:proofErr w:type="gramStart"/>
      <w:r w:rsidRPr="00CA7640">
        <w:rPr>
          <w:b/>
          <w:sz w:val="20"/>
          <w:szCs w:val="20"/>
        </w:rPr>
        <w:t>is</w:t>
      </w:r>
      <w:proofErr w:type="gramEnd"/>
      <w:r w:rsidRPr="00CA7640">
        <w:rPr>
          <w:b/>
          <w:sz w:val="20"/>
          <w:szCs w:val="20"/>
        </w:rPr>
        <w:t xml:space="preserve"> the N+1 Query Problem, and how can you avoid it?</w:t>
      </w: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CA7640">
        <w:rPr>
          <w:rFonts w:ascii="Calibri" w:hAnsi="Calibri" w:cs="Calibri"/>
          <w:b/>
          <w:bCs/>
          <w:sz w:val="20"/>
          <w:szCs w:val="20"/>
        </w:rPr>
        <w:t>N+1 Problem:</w:t>
      </w:r>
      <w:r w:rsidRPr="00CA7640">
        <w:rPr>
          <w:rFonts w:ascii="Calibri" w:hAnsi="Calibri" w:cs="Calibri"/>
          <w:sz w:val="20"/>
          <w:szCs w:val="20"/>
        </w:rPr>
        <w:t xml:space="preserve"> When fetching a collection, Hibernate runs one query for the main entity and N additional queries for related entities.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>Solution:</w:t>
      </w:r>
      <w:r w:rsidRPr="00CA7640">
        <w:rPr>
          <w:rFonts w:ascii="Calibri" w:hAnsi="Calibri" w:cs="Calibri"/>
          <w:b/>
          <w:bCs/>
          <w:sz w:val="20"/>
          <w:szCs w:val="20"/>
        </w:rPr>
        <w:t xml:space="preserve"> Use </w:t>
      </w:r>
      <w:r w:rsidRPr="00CA7640">
        <w:rPr>
          <w:rFonts w:ascii="Calibri" w:hAnsi="Calibri" w:cs="Calibri"/>
          <w:b/>
          <w:bCs/>
        </w:rPr>
        <w:t>JOIN FETCH</w:t>
      </w:r>
      <w:r w:rsidRPr="00CA7640">
        <w:rPr>
          <w:rFonts w:ascii="Calibri" w:hAnsi="Calibri" w:cs="Calibri"/>
          <w:b/>
          <w:bCs/>
          <w:sz w:val="20"/>
          <w:szCs w:val="20"/>
        </w:rPr>
        <w:t xml:space="preserve"> or batch fetching.</w:t>
      </w:r>
    </w:p>
    <w:p w:rsid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 w:rsidRPr="00CA7640">
        <w:rPr>
          <w:rFonts w:ascii="Calibri" w:hAnsi="Calibri" w:cs="Calibri"/>
          <w:b/>
          <w:bCs/>
          <w:sz w:val="20"/>
          <w:szCs w:val="20"/>
        </w:rPr>
        <w:t>Ex.</w:t>
      </w:r>
      <w:proofErr w:type="gramEnd"/>
    </w:p>
    <w:p w:rsidR="00CA7640" w:rsidRPr="00CA7640" w:rsidRDefault="00CA7640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CA7640">
        <w:rPr>
          <w:rFonts w:ascii="Calibri" w:hAnsi="Calibri" w:cs="Calibri"/>
          <w:sz w:val="20"/>
          <w:szCs w:val="20"/>
        </w:rPr>
        <w:t xml:space="preserve">    </w:t>
      </w:r>
      <w:proofErr w:type="gramStart"/>
      <w:r w:rsidRPr="00CA7640">
        <w:rPr>
          <w:rFonts w:ascii="Calibri" w:hAnsi="Calibri" w:cs="Calibri"/>
          <w:sz w:val="20"/>
          <w:szCs w:val="20"/>
        </w:rPr>
        <w:t>@Query(</w:t>
      </w:r>
      <w:proofErr w:type="gramEnd"/>
      <w:r w:rsidRPr="00CA7640">
        <w:rPr>
          <w:rFonts w:ascii="Calibri" w:hAnsi="Calibri" w:cs="Calibri"/>
          <w:sz w:val="20"/>
          <w:szCs w:val="20"/>
        </w:rPr>
        <w:t xml:space="preserve">"SELECT u FROM User u JOIN FETCH </w:t>
      </w:r>
      <w:proofErr w:type="spellStart"/>
      <w:r w:rsidRPr="00CA7640">
        <w:rPr>
          <w:rFonts w:ascii="Calibri" w:hAnsi="Calibri" w:cs="Calibri"/>
          <w:sz w:val="20"/>
          <w:szCs w:val="20"/>
        </w:rPr>
        <w:t>u.orders</w:t>
      </w:r>
      <w:proofErr w:type="spellEnd"/>
      <w:r w:rsidRPr="00CA7640">
        <w:rPr>
          <w:rFonts w:ascii="Calibri" w:hAnsi="Calibri" w:cs="Calibri"/>
          <w:sz w:val="20"/>
          <w:szCs w:val="20"/>
        </w:rPr>
        <w:t xml:space="preserve"> WHERE u.id = :id")</w:t>
      </w:r>
    </w:p>
    <w:p w:rsidR="00CA7640" w:rsidRDefault="00B21065" w:rsidP="00CA76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="00CA7640" w:rsidRPr="00CA7640">
        <w:rPr>
          <w:rFonts w:ascii="Calibri" w:hAnsi="Calibri" w:cs="Calibri"/>
          <w:sz w:val="20"/>
          <w:szCs w:val="20"/>
        </w:rPr>
        <w:t xml:space="preserve">User </w:t>
      </w:r>
      <w:proofErr w:type="spellStart"/>
      <w:proofErr w:type="gramStart"/>
      <w:r w:rsidR="00CA7640" w:rsidRPr="00CA7640">
        <w:rPr>
          <w:rFonts w:ascii="Calibri" w:hAnsi="Calibri" w:cs="Calibri"/>
          <w:sz w:val="20"/>
          <w:szCs w:val="20"/>
        </w:rPr>
        <w:t>findUserWithOrders</w:t>
      </w:r>
      <w:proofErr w:type="spellEnd"/>
      <w:r w:rsidR="00CA7640" w:rsidRPr="00CA7640">
        <w:rPr>
          <w:rFonts w:ascii="Calibri" w:hAnsi="Calibri" w:cs="Calibri"/>
          <w:sz w:val="20"/>
          <w:szCs w:val="20"/>
        </w:rPr>
        <w:t>(</w:t>
      </w:r>
      <w:proofErr w:type="gramEnd"/>
      <w:r w:rsidR="00CA7640" w:rsidRPr="00CA7640">
        <w:rPr>
          <w:rFonts w:ascii="Calibri" w:hAnsi="Calibri" w:cs="Calibri"/>
          <w:sz w:val="20"/>
          <w:szCs w:val="20"/>
        </w:rPr>
        <w:t>@</w:t>
      </w:r>
      <w:proofErr w:type="spellStart"/>
      <w:r w:rsidR="00CA7640" w:rsidRPr="00CA7640">
        <w:rPr>
          <w:rFonts w:ascii="Calibri" w:hAnsi="Calibri" w:cs="Calibri"/>
          <w:sz w:val="20"/>
          <w:szCs w:val="20"/>
        </w:rPr>
        <w:t>Param</w:t>
      </w:r>
      <w:proofErr w:type="spellEnd"/>
      <w:r w:rsidR="00CA7640" w:rsidRPr="00CA7640">
        <w:rPr>
          <w:rFonts w:ascii="Calibri" w:hAnsi="Calibri" w:cs="Calibri"/>
          <w:sz w:val="20"/>
          <w:szCs w:val="20"/>
        </w:rPr>
        <w:t>("id") Long id);</w:t>
      </w:r>
    </w:p>
    <w:p w:rsidR="00CA7640" w:rsidRDefault="00B21065" w:rsidP="00CA7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lastRenderedPageBreak/>
        <w:t xml:space="preserve">What is </w:t>
      </w:r>
      <w:r w:rsidRPr="00B21065">
        <w:rPr>
          <w:b/>
        </w:rPr>
        <w:t>@Transactional</w:t>
      </w:r>
      <w:r w:rsidRPr="00B21065">
        <w:rPr>
          <w:b/>
          <w:sz w:val="20"/>
          <w:szCs w:val="20"/>
        </w:rPr>
        <w:t>, and why is it important?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b/>
          <w:sz w:val="20"/>
          <w:szCs w:val="20"/>
        </w:rPr>
        <w:tab/>
      </w:r>
      <w:r w:rsidRPr="00B21065">
        <w:rPr>
          <w:rFonts w:ascii="Calibri" w:hAnsi="Calibri" w:cs="Calibri"/>
          <w:sz w:val="20"/>
          <w:szCs w:val="20"/>
        </w:rPr>
        <w:t>@Transactional</w:t>
      </w:r>
      <w:r w:rsidRPr="00B21065">
        <w:rPr>
          <w:rFonts w:ascii="Calibri" w:hAnsi="Calibri" w:cs="Calibri"/>
          <w:sz w:val="20"/>
          <w:szCs w:val="20"/>
        </w:rPr>
        <w:t xml:space="preserve"> ensures that a method runs inside a database transaction. If an exception occurs, the transaction is rolled back.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>Example: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>@Transactional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proofErr w:type="gramStart"/>
      <w:r w:rsidRPr="00B21065">
        <w:rPr>
          <w:b/>
          <w:sz w:val="20"/>
          <w:szCs w:val="20"/>
        </w:rPr>
        <w:t>public</w:t>
      </w:r>
      <w:proofErr w:type="gramEnd"/>
      <w:r w:rsidRPr="00B21065">
        <w:rPr>
          <w:b/>
          <w:sz w:val="20"/>
          <w:szCs w:val="20"/>
        </w:rPr>
        <w:t xml:space="preserve"> void </w:t>
      </w:r>
      <w:proofErr w:type="spellStart"/>
      <w:r w:rsidRPr="00B21065">
        <w:rPr>
          <w:b/>
          <w:sz w:val="20"/>
          <w:szCs w:val="20"/>
        </w:rPr>
        <w:t>transferMoney</w:t>
      </w:r>
      <w:proofErr w:type="spellEnd"/>
      <w:r w:rsidRPr="00B21065">
        <w:rPr>
          <w:b/>
          <w:sz w:val="20"/>
          <w:szCs w:val="20"/>
        </w:rPr>
        <w:t>(Account from, Account to, double amount) {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 xml:space="preserve">    </w:t>
      </w:r>
      <w:proofErr w:type="spellStart"/>
      <w:proofErr w:type="gramStart"/>
      <w:r w:rsidRPr="00B21065">
        <w:rPr>
          <w:b/>
          <w:sz w:val="20"/>
          <w:szCs w:val="20"/>
        </w:rPr>
        <w:t>from.withdraw</w:t>
      </w:r>
      <w:proofErr w:type="spellEnd"/>
      <w:r w:rsidRPr="00B21065">
        <w:rPr>
          <w:b/>
          <w:sz w:val="20"/>
          <w:szCs w:val="20"/>
        </w:rPr>
        <w:t>(</w:t>
      </w:r>
      <w:proofErr w:type="gramEnd"/>
      <w:r w:rsidRPr="00B21065">
        <w:rPr>
          <w:b/>
          <w:sz w:val="20"/>
          <w:szCs w:val="20"/>
        </w:rPr>
        <w:t>amount);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 xml:space="preserve">    </w:t>
      </w:r>
      <w:proofErr w:type="spellStart"/>
      <w:proofErr w:type="gramStart"/>
      <w:r w:rsidRPr="00B21065">
        <w:rPr>
          <w:b/>
          <w:sz w:val="20"/>
          <w:szCs w:val="20"/>
        </w:rPr>
        <w:t>to.deposit</w:t>
      </w:r>
      <w:proofErr w:type="spellEnd"/>
      <w:r w:rsidRPr="00B21065">
        <w:rPr>
          <w:b/>
          <w:sz w:val="20"/>
          <w:szCs w:val="20"/>
        </w:rPr>
        <w:t>(</w:t>
      </w:r>
      <w:proofErr w:type="gramEnd"/>
      <w:r w:rsidRPr="00B21065">
        <w:rPr>
          <w:b/>
          <w:sz w:val="20"/>
          <w:szCs w:val="20"/>
        </w:rPr>
        <w:t>amount);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sz w:val="20"/>
          <w:szCs w:val="20"/>
        </w:rPr>
      </w:pPr>
      <w:r w:rsidRPr="00B21065">
        <w:rPr>
          <w:b/>
          <w:sz w:val="20"/>
          <w:szCs w:val="20"/>
        </w:rPr>
        <w:t>}</w:t>
      </w:r>
    </w:p>
    <w:p w:rsidR="00B21065" w:rsidRPr="00B21065" w:rsidRDefault="00B21065" w:rsidP="00B210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 xml:space="preserve">What is the difference between </w:t>
      </w:r>
      <w:proofErr w:type="gramStart"/>
      <w:r w:rsidRPr="00B21065">
        <w:rPr>
          <w:rFonts w:ascii="Calibri" w:hAnsi="Calibri" w:cs="Calibri"/>
          <w:b/>
          <w:sz w:val="20"/>
          <w:szCs w:val="20"/>
        </w:rPr>
        <w:t>persist(</w:t>
      </w:r>
      <w:proofErr w:type="gramEnd"/>
      <w:r w:rsidRPr="00B21065">
        <w:rPr>
          <w:rFonts w:ascii="Calibri" w:hAnsi="Calibri" w:cs="Calibri"/>
          <w:b/>
          <w:sz w:val="20"/>
          <w:szCs w:val="20"/>
        </w:rPr>
        <w:t>)</w:t>
      </w:r>
      <w:r w:rsidRPr="00B21065">
        <w:rPr>
          <w:rFonts w:ascii="Calibri" w:hAnsi="Calibri" w:cs="Calibri"/>
          <w:b/>
          <w:sz w:val="20"/>
          <w:szCs w:val="20"/>
        </w:rPr>
        <w:t xml:space="preserve">, </w:t>
      </w:r>
      <w:r w:rsidRPr="00B21065">
        <w:rPr>
          <w:rFonts w:ascii="Calibri" w:hAnsi="Calibri" w:cs="Calibri"/>
          <w:b/>
          <w:sz w:val="20"/>
          <w:szCs w:val="20"/>
        </w:rPr>
        <w:t>merge()</w:t>
      </w:r>
      <w:r w:rsidRPr="00B21065">
        <w:rPr>
          <w:rFonts w:ascii="Calibri" w:hAnsi="Calibri" w:cs="Calibri"/>
          <w:b/>
          <w:sz w:val="20"/>
          <w:szCs w:val="20"/>
        </w:rPr>
        <w:t xml:space="preserve">, </w:t>
      </w:r>
      <w:r w:rsidRPr="00B21065">
        <w:rPr>
          <w:rFonts w:ascii="Calibri" w:hAnsi="Calibri" w:cs="Calibri"/>
          <w:b/>
          <w:sz w:val="20"/>
          <w:szCs w:val="20"/>
        </w:rPr>
        <w:t>save()</w:t>
      </w:r>
      <w:r w:rsidRPr="00B21065">
        <w:rPr>
          <w:rFonts w:ascii="Calibri" w:hAnsi="Calibri" w:cs="Calibri"/>
          <w:b/>
          <w:sz w:val="20"/>
          <w:szCs w:val="20"/>
        </w:rPr>
        <w:t xml:space="preserve">, and </w:t>
      </w:r>
      <w:r w:rsidRPr="00B21065">
        <w:rPr>
          <w:rFonts w:ascii="Calibri" w:hAnsi="Calibri" w:cs="Calibri"/>
          <w:b/>
          <w:sz w:val="20"/>
          <w:szCs w:val="20"/>
        </w:rPr>
        <w:t>update()</w:t>
      </w:r>
      <w:r w:rsidRPr="00B21065">
        <w:rPr>
          <w:rFonts w:ascii="Calibri" w:hAnsi="Calibri" w:cs="Calibri"/>
          <w:b/>
          <w:sz w:val="20"/>
          <w:szCs w:val="20"/>
        </w:rPr>
        <w:t>?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tbl>
      <w:tblPr>
        <w:tblStyle w:val="TableGrid"/>
        <w:tblW w:w="8527" w:type="dxa"/>
        <w:tblInd w:w="795" w:type="dxa"/>
        <w:tblLook w:val="04A0" w:firstRow="1" w:lastRow="0" w:firstColumn="1" w:lastColumn="0" w:noHBand="0" w:noVBand="1"/>
      </w:tblPr>
      <w:tblGrid>
        <w:gridCol w:w="1390"/>
        <w:gridCol w:w="7137"/>
      </w:tblGrid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Method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Purpose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persist(entity)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Adds a new entity to the persistence context but doesn’t immediately insert into the database.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merge(entity)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Updates an existing entity or attaches a detached entity to persistence.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save(entity)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Immediately inserts into the database (Hibernate-specific).</w:t>
            </w:r>
          </w:p>
        </w:tc>
      </w:tr>
      <w:tr w:rsidR="00B21065" w:rsidRPr="00B21065" w:rsidTr="00B21065">
        <w:tc>
          <w:tcPr>
            <w:tcW w:w="0" w:type="auto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update(entity)</w:t>
            </w:r>
          </w:p>
        </w:tc>
        <w:tc>
          <w:tcPr>
            <w:tcW w:w="7137" w:type="dxa"/>
            <w:hideMark/>
          </w:tcPr>
          <w:p w:rsidR="00B21065" w:rsidRPr="00B21065" w:rsidRDefault="00B21065" w:rsidP="00B2106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Updates an existing entity (Hibernate-specific).</w:t>
            </w:r>
          </w:p>
        </w:tc>
      </w:tr>
    </w:tbl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B21065" w:rsidRDefault="00B21065" w:rsidP="00B210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>How does Hibernate handle optimistic and pessimistic locking?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B21065" w:rsidRPr="00B21065" w:rsidRDefault="00B21065" w:rsidP="00B2106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B21065">
        <w:rPr>
          <w:rStyle w:val="Strong"/>
          <w:rFonts w:ascii="Calibri" w:hAnsi="Calibri" w:cs="Calibri"/>
          <w:sz w:val="20"/>
          <w:szCs w:val="20"/>
        </w:rPr>
        <w:t>Optimistic Locking</w:t>
      </w:r>
      <w:r w:rsidRPr="00B21065">
        <w:rPr>
          <w:rFonts w:ascii="Calibri" w:hAnsi="Calibri" w:cs="Calibri"/>
          <w:sz w:val="20"/>
          <w:szCs w:val="20"/>
        </w:rPr>
        <w:t xml:space="preserve"> – Uses </w:t>
      </w:r>
      <w:r w:rsidRPr="00B21065">
        <w:rPr>
          <w:rStyle w:val="HTMLCode"/>
          <w:rFonts w:ascii="Calibri" w:eastAsiaTheme="minorHAnsi" w:hAnsi="Calibri" w:cs="Calibri"/>
        </w:rPr>
        <w:t>@Version</w:t>
      </w:r>
      <w:r w:rsidRPr="00B21065">
        <w:rPr>
          <w:rFonts w:ascii="Calibri" w:hAnsi="Calibri" w:cs="Calibri"/>
          <w:sz w:val="20"/>
          <w:szCs w:val="20"/>
        </w:rPr>
        <w:t xml:space="preserve"> to detect conflicts when multiple transactions update the same entity.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" w:hAnsi="Calibri" w:cs="Calibri"/>
          <w:b/>
          <w:sz w:val="20"/>
          <w:szCs w:val="20"/>
        </w:rPr>
      </w:pPr>
      <w:r w:rsidRPr="00B21065">
        <w:rPr>
          <w:rFonts w:ascii="Calibri" w:hAnsi="Calibri" w:cs="Calibri"/>
          <w:b/>
          <w:sz w:val="20"/>
          <w:szCs w:val="20"/>
        </w:rPr>
        <w:t>@Version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" w:hAnsi="Calibri" w:cs="Calibri"/>
          <w:b/>
          <w:sz w:val="20"/>
          <w:szCs w:val="20"/>
        </w:rPr>
      </w:pPr>
      <w:proofErr w:type="gramStart"/>
      <w:r w:rsidRPr="00B21065">
        <w:rPr>
          <w:rFonts w:ascii="Calibri" w:hAnsi="Calibri" w:cs="Calibri"/>
          <w:b/>
          <w:sz w:val="20"/>
          <w:szCs w:val="20"/>
        </w:rPr>
        <w:t>private</w:t>
      </w:r>
      <w:proofErr w:type="gramEnd"/>
      <w:r w:rsidRPr="00B21065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B21065">
        <w:rPr>
          <w:rFonts w:ascii="Calibri" w:hAnsi="Calibri" w:cs="Calibri"/>
          <w:b/>
          <w:sz w:val="20"/>
          <w:szCs w:val="20"/>
        </w:rPr>
        <w:t>int</w:t>
      </w:r>
      <w:proofErr w:type="spellEnd"/>
      <w:r w:rsidRPr="00B21065">
        <w:rPr>
          <w:rFonts w:ascii="Calibri" w:hAnsi="Calibri" w:cs="Calibri"/>
          <w:b/>
          <w:sz w:val="20"/>
          <w:szCs w:val="20"/>
        </w:rPr>
        <w:t xml:space="preserve"> version;</w:t>
      </w:r>
    </w:p>
    <w:p w:rsidR="00B21065" w:rsidRPr="00B21065" w:rsidRDefault="00B21065" w:rsidP="00B2106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</w:rPr>
      </w:pPr>
      <w:r w:rsidRPr="00B21065">
        <w:rPr>
          <w:rStyle w:val="Strong"/>
          <w:rFonts w:ascii="Calibri" w:hAnsi="Calibri" w:cs="Calibri"/>
          <w:sz w:val="20"/>
          <w:szCs w:val="20"/>
        </w:rPr>
        <w:t>Pessimistic Locking</w:t>
      </w:r>
      <w:r w:rsidRPr="00B21065">
        <w:rPr>
          <w:rStyle w:val="Strong"/>
          <w:rFonts w:ascii="Calibri" w:hAnsi="Calibri" w:cs="Calibri"/>
          <w:sz w:val="20"/>
          <w:szCs w:val="20"/>
        </w:rPr>
        <w:t xml:space="preserve"> – </w:t>
      </w:r>
      <w:r w:rsidRPr="00B21065">
        <w:rPr>
          <w:rStyle w:val="Strong"/>
          <w:rFonts w:ascii="Calibri" w:hAnsi="Calibri" w:cs="Calibri"/>
          <w:b w:val="0"/>
          <w:sz w:val="20"/>
          <w:szCs w:val="20"/>
        </w:rPr>
        <w:t>Locks the entity to prevent concurrent updates</w:t>
      </w:r>
    </w:p>
    <w:p w:rsidR="00B21065" w:rsidRPr="00B21065" w:rsidRDefault="00B21065" w:rsidP="00B2106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libri" w:hAnsi="Calibri" w:cs="Calibri"/>
          <w:b w:val="0"/>
          <w:sz w:val="20"/>
          <w:szCs w:val="20"/>
        </w:rPr>
      </w:pPr>
      <w:r w:rsidRPr="00B21065">
        <w:rPr>
          <w:rStyle w:val="Strong"/>
          <w:rFonts w:ascii="Calibri" w:hAnsi="Calibri" w:cs="Calibri"/>
          <w:b w:val="0"/>
          <w:sz w:val="20"/>
          <w:szCs w:val="20"/>
        </w:rPr>
        <w:t>Pessimistic Locking</w:t>
      </w:r>
      <w:r w:rsidRPr="00B21065">
        <w:rPr>
          <w:rStyle w:val="Strong"/>
          <w:rFonts w:ascii="Calibri" w:hAnsi="Calibri" w:cs="Calibri"/>
          <w:sz w:val="20"/>
          <w:szCs w:val="20"/>
        </w:rPr>
        <w:t xml:space="preserve"> – Locks the entity to prevent concurrent updates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Style w:val="Strong"/>
          <w:rFonts w:ascii="Calibri" w:hAnsi="Calibri" w:cs="Calibri"/>
          <w:b w:val="0"/>
          <w:sz w:val="20"/>
          <w:szCs w:val="20"/>
        </w:rPr>
      </w:pPr>
      <w:proofErr w:type="gramStart"/>
      <w:r w:rsidRPr="00B21065">
        <w:rPr>
          <w:rStyle w:val="Strong"/>
          <w:rFonts w:ascii="Calibri" w:hAnsi="Calibri" w:cs="Calibri"/>
          <w:b w:val="0"/>
          <w:sz w:val="20"/>
          <w:szCs w:val="20"/>
        </w:rPr>
        <w:t>@Lock(</w:t>
      </w:r>
      <w:proofErr w:type="spellStart"/>
      <w:proofErr w:type="gramEnd"/>
      <w:r w:rsidRPr="00B21065">
        <w:rPr>
          <w:rStyle w:val="Strong"/>
          <w:rFonts w:ascii="Calibri" w:hAnsi="Calibri" w:cs="Calibri"/>
          <w:b w:val="0"/>
          <w:sz w:val="20"/>
          <w:szCs w:val="20"/>
        </w:rPr>
        <w:t>LockModeType.PESSIMISTIC_WRITE</w:t>
      </w:r>
      <w:proofErr w:type="spellEnd"/>
      <w:r w:rsidRPr="00B21065">
        <w:rPr>
          <w:rStyle w:val="Strong"/>
          <w:rFonts w:ascii="Calibri" w:hAnsi="Calibri" w:cs="Calibri"/>
          <w:b w:val="0"/>
          <w:sz w:val="20"/>
          <w:szCs w:val="20"/>
        </w:rPr>
        <w:t>)</w:t>
      </w:r>
    </w:p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Style w:val="Strong"/>
          <w:rFonts w:ascii="Calibri" w:hAnsi="Calibri" w:cs="Calibri"/>
          <w:b w:val="0"/>
          <w:sz w:val="20"/>
          <w:szCs w:val="20"/>
        </w:rPr>
      </w:pPr>
    </w:p>
    <w:p w:rsidR="00B21065" w:rsidRPr="00B21065" w:rsidRDefault="00B21065" w:rsidP="00B210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  <w:r w:rsidRPr="00B21065">
        <w:rPr>
          <w:rFonts w:ascii="Calibri" w:hAnsi="Calibri" w:cs="Calibri"/>
          <w:b/>
          <w:sz w:val="20"/>
          <w:szCs w:val="20"/>
        </w:rPr>
        <w:t xml:space="preserve">What is the difference between </w:t>
      </w:r>
      <w:r w:rsidRPr="00B21065">
        <w:rPr>
          <w:rFonts w:ascii="Calibri" w:hAnsi="Calibri" w:cs="Calibri"/>
          <w:b/>
        </w:rPr>
        <w:t>Criteria API</w:t>
      </w:r>
      <w:r w:rsidRPr="00B21065">
        <w:rPr>
          <w:rFonts w:ascii="Calibri" w:hAnsi="Calibri" w:cs="Calibri"/>
          <w:b/>
          <w:sz w:val="20"/>
          <w:szCs w:val="20"/>
        </w:rPr>
        <w:t xml:space="preserve">, </w:t>
      </w:r>
      <w:r w:rsidRPr="00B21065">
        <w:rPr>
          <w:rFonts w:ascii="Calibri" w:hAnsi="Calibri" w:cs="Calibri"/>
          <w:b/>
        </w:rPr>
        <w:t>HQL</w:t>
      </w:r>
      <w:r w:rsidRPr="00B21065">
        <w:rPr>
          <w:rFonts w:ascii="Calibri" w:hAnsi="Calibri" w:cs="Calibri"/>
          <w:b/>
          <w:sz w:val="20"/>
          <w:szCs w:val="20"/>
        </w:rPr>
        <w:t xml:space="preserve">, and </w:t>
      </w:r>
      <w:r w:rsidRPr="00B21065">
        <w:rPr>
          <w:rFonts w:ascii="Calibri" w:hAnsi="Calibri" w:cs="Calibri"/>
          <w:b/>
        </w:rPr>
        <w:t>JPQL</w:t>
      </w:r>
      <w:r w:rsidRPr="00B21065">
        <w:rPr>
          <w:rFonts w:ascii="Calibri" w:hAnsi="Calibri" w:cs="Calibri"/>
          <w:b/>
          <w:sz w:val="20"/>
          <w:szCs w:val="20"/>
        </w:rPr>
        <w:t>?</w:t>
      </w:r>
    </w:p>
    <w:tbl>
      <w:tblPr>
        <w:tblW w:w="0" w:type="auto"/>
        <w:tblCellSpacing w:w="15" w:type="dxa"/>
        <w:tblInd w:w="90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688"/>
      </w:tblGrid>
      <w:tr w:rsidR="00B21065" w:rsidRPr="00B21065" w:rsidTr="00B21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B21065" w:rsidRPr="00B21065" w:rsidTr="00B21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HQL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Hibernate-specific query language.</w:t>
            </w:r>
          </w:p>
        </w:tc>
      </w:tr>
      <w:tr w:rsidR="00B21065" w:rsidRPr="00B21065" w:rsidTr="00B21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JPA standard query language, independent of Hibernate.</w:t>
            </w:r>
          </w:p>
        </w:tc>
      </w:tr>
      <w:tr w:rsidR="00B21065" w:rsidRPr="00B21065" w:rsidTr="00B210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Criteria API</w:t>
            </w:r>
          </w:p>
        </w:tc>
        <w:tc>
          <w:tcPr>
            <w:tcW w:w="0" w:type="auto"/>
            <w:vAlign w:val="center"/>
            <w:hideMark/>
          </w:tcPr>
          <w:p w:rsidR="00B21065" w:rsidRPr="00B21065" w:rsidRDefault="00B21065" w:rsidP="00B210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21065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Programmatic way to build queries using Java objects.</w:t>
            </w:r>
          </w:p>
        </w:tc>
      </w:tr>
    </w:tbl>
    <w:p w:rsid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</w:rPr>
      </w:pP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>Example of Criteria API: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proofErr w:type="spellStart"/>
      <w:r w:rsidRPr="00B21065">
        <w:rPr>
          <w:rFonts w:ascii="Calibri" w:hAnsi="Calibri" w:cs="Calibri"/>
          <w:sz w:val="20"/>
          <w:szCs w:val="20"/>
        </w:rPr>
        <w:t>CriteriaBuilder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21065">
        <w:rPr>
          <w:rFonts w:ascii="Calibri" w:hAnsi="Calibri" w:cs="Calibri"/>
          <w:sz w:val="20"/>
          <w:szCs w:val="20"/>
        </w:rPr>
        <w:t>cb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21065">
        <w:rPr>
          <w:rFonts w:ascii="Calibri" w:hAnsi="Calibri" w:cs="Calibri"/>
          <w:sz w:val="20"/>
          <w:szCs w:val="20"/>
        </w:rPr>
        <w:t>entityManager.getCriteriaBuilder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gramEnd"/>
      <w:r w:rsidRPr="00B21065">
        <w:rPr>
          <w:rFonts w:ascii="Calibri" w:hAnsi="Calibri" w:cs="Calibri"/>
          <w:sz w:val="20"/>
          <w:szCs w:val="20"/>
        </w:rPr>
        <w:t>);</w:t>
      </w:r>
      <w:bookmarkStart w:id="0" w:name="_GoBack"/>
      <w:bookmarkEnd w:id="0"/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proofErr w:type="spellStart"/>
      <w:r w:rsidRPr="00B21065">
        <w:rPr>
          <w:rFonts w:ascii="Calibri" w:hAnsi="Calibri" w:cs="Calibri"/>
          <w:sz w:val="20"/>
          <w:szCs w:val="20"/>
        </w:rPr>
        <w:t>CriteriaQuery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&lt;User&gt; </w:t>
      </w:r>
      <w:proofErr w:type="spellStart"/>
      <w:r w:rsidRPr="00B21065">
        <w:rPr>
          <w:rFonts w:ascii="Calibri" w:hAnsi="Calibri" w:cs="Calibri"/>
          <w:sz w:val="20"/>
          <w:szCs w:val="20"/>
        </w:rPr>
        <w:t>cq</w:t>
      </w:r>
      <w:proofErr w:type="spellEnd"/>
      <w:r w:rsidRPr="00B21065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B21065">
        <w:rPr>
          <w:rFonts w:ascii="Calibri" w:hAnsi="Calibri" w:cs="Calibri"/>
          <w:sz w:val="20"/>
          <w:szCs w:val="20"/>
        </w:rPr>
        <w:t>cb.createQuery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B21065">
        <w:rPr>
          <w:rFonts w:ascii="Calibri" w:hAnsi="Calibri" w:cs="Calibri"/>
          <w:sz w:val="20"/>
          <w:szCs w:val="20"/>
        </w:rPr>
        <w:t>User.class</w:t>
      </w:r>
      <w:proofErr w:type="spellEnd"/>
      <w:r w:rsidRPr="00B21065">
        <w:rPr>
          <w:rFonts w:ascii="Calibri" w:hAnsi="Calibri" w:cs="Calibri"/>
          <w:sz w:val="20"/>
          <w:szCs w:val="20"/>
        </w:rPr>
        <w:t>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 xml:space="preserve">Root&lt;User&gt; root = </w:t>
      </w:r>
      <w:proofErr w:type="spellStart"/>
      <w:proofErr w:type="gramStart"/>
      <w:r w:rsidRPr="00B21065">
        <w:rPr>
          <w:rFonts w:ascii="Calibri" w:hAnsi="Calibri" w:cs="Calibri"/>
          <w:sz w:val="20"/>
          <w:szCs w:val="20"/>
        </w:rPr>
        <w:t>cq.from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B21065">
        <w:rPr>
          <w:rFonts w:ascii="Calibri" w:hAnsi="Calibri" w:cs="Calibri"/>
          <w:sz w:val="20"/>
          <w:szCs w:val="20"/>
        </w:rPr>
        <w:t>User.class</w:t>
      </w:r>
      <w:proofErr w:type="spellEnd"/>
      <w:r w:rsidRPr="00B21065">
        <w:rPr>
          <w:rFonts w:ascii="Calibri" w:hAnsi="Calibri" w:cs="Calibri"/>
          <w:sz w:val="20"/>
          <w:szCs w:val="20"/>
        </w:rPr>
        <w:t>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B21065">
        <w:rPr>
          <w:rFonts w:ascii="Calibri" w:hAnsi="Calibri" w:cs="Calibri"/>
          <w:sz w:val="20"/>
          <w:szCs w:val="20"/>
        </w:rPr>
        <w:t>cq.select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gramEnd"/>
      <w:r w:rsidRPr="00B21065">
        <w:rPr>
          <w:rFonts w:ascii="Calibri" w:hAnsi="Calibri" w:cs="Calibri"/>
          <w:sz w:val="20"/>
          <w:szCs w:val="20"/>
        </w:rPr>
        <w:t>root).where(</w:t>
      </w:r>
      <w:proofErr w:type="spellStart"/>
      <w:r w:rsidRPr="00B21065">
        <w:rPr>
          <w:rFonts w:ascii="Calibri" w:hAnsi="Calibri" w:cs="Calibri"/>
          <w:sz w:val="20"/>
          <w:szCs w:val="20"/>
        </w:rPr>
        <w:t>cb.equal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r w:rsidRPr="00B21065">
        <w:rPr>
          <w:rFonts w:ascii="Calibri" w:hAnsi="Calibri" w:cs="Calibri"/>
          <w:sz w:val="20"/>
          <w:szCs w:val="20"/>
        </w:rPr>
        <w:t>root.get</w:t>
      </w:r>
      <w:proofErr w:type="spellEnd"/>
      <w:r w:rsidRPr="00B21065">
        <w:rPr>
          <w:rFonts w:ascii="Calibri" w:hAnsi="Calibri" w:cs="Calibri"/>
          <w:sz w:val="20"/>
          <w:szCs w:val="20"/>
        </w:rPr>
        <w:t>("username"), "john"));</w:t>
      </w:r>
    </w:p>
    <w:p w:rsidR="00B21065" w:rsidRPr="00B21065" w:rsidRDefault="00B21065" w:rsidP="00B210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r w:rsidRPr="00B21065">
        <w:rPr>
          <w:rFonts w:ascii="Calibri" w:hAnsi="Calibri" w:cs="Calibri"/>
          <w:sz w:val="20"/>
          <w:szCs w:val="20"/>
        </w:rPr>
        <w:t xml:space="preserve">List&lt;User&gt; users = </w:t>
      </w:r>
      <w:proofErr w:type="spellStart"/>
      <w:proofErr w:type="gramStart"/>
      <w:r w:rsidRPr="00B21065">
        <w:rPr>
          <w:rFonts w:ascii="Calibri" w:hAnsi="Calibri" w:cs="Calibri"/>
          <w:sz w:val="20"/>
          <w:szCs w:val="20"/>
        </w:rPr>
        <w:t>entityManager.createQuery</w:t>
      </w:r>
      <w:proofErr w:type="spellEnd"/>
      <w:r w:rsidRPr="00B21065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B21065">
        <w:rPr>
          <w:rFonts w:ascii="Calibri" w:hAnsi="Calibri" w:cs="Calibri"/>
          <w:sz w:val="20"/>
          <w:szCs w:val="20"/>
        </w:rPr>
        <w:t>cq</w:t>
      </w:r>
      <w:proofErr w:type="spellEnd"/>
      <w:r w:rsidRPr="00B21065">
        <w:rPr>
          <w:rFonts w:ascii="Calibri" w:hAnsi="Calibri" w:cs="Calibri"/>
          <w:sz w:val="20"/>
          <w:szCs w:val="20"/>
        </w:rPr>
        <w:t>).</w:t>
      </w:r>
      <w:proofErr w:type="spellStart"/>
      <w:r w:rsidRPr="00B21065">
        <w:rPr>
          <w:rFonts w:ascii="Calibri" w:hAnsi="Calibri" w:cs="Calibri"/>
          <w:sz w:val="20"/>
          <w:szCs w:val="20"/>
        </w:rPr>
        <w:t>getResultList</w:t>
      </w:r>
      <w:proofErr w:type="spellEnd"/>
      <w:r w:rsidRPr="00B21065">
        <w:rPr>
          <w:rFonts w:ascii="Calibri" w:hAnsi="Calibri" w:cs="Calibri"/>
          <w:sz w:val="20"/>
          <w:szCs w:val="20"/>
        </w:rPr>
        <w:t>();</w:t>
      </w:r>
    </w:p>
    <w:sectPr w:rsidR="00B21065" w:rsidRPr="00B2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4E0"/>
    <w:multiLevelType w:val="hybridMultilevel"/>
    <w:tmpl w:val="EC10D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B6518"/>
    <w:multiLevelType w:val="hybridMultilevel"/>
    <w:tmpl w:val="7B74742C"/>
    <w:lvl w:ilvl="0" w:tplc="AF1C3174">
      <w:start w:val="1"/>
      <w:numFmt w:val="decimal"/>
      <w:lvlText w:val="%1."/>
      <w:lvlJc w:val="left"/>
      <w:pPr>
        <w:ind w:left="1275" w:hanging="360"/>
      </w:pPr>
      <w:rPr>
        <w:rFonts w:asciiTheme="minorHAnsi" w:hAnsiTheme="minorHAnsi" w:cstheme="minorBidi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553177B4"/>
    <w:multiLevelType w:val="hybridMultilevel"/>
    <w:tmpl w:val="EC10D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D66BA"/>
    <w:multiLevelType w:val="multilevel"/>
    <w:tmpl w:val="81E23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3460F05"/>
    <w:multiLevelType w:val="hybridMultilevel"/>
    <w:tmpl w:val="2120298C"/>
    <w:lvl w:ilvl="0" w:tplc="5122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54"/>
    <w:rsid w:val="00B21065"/>
    <w:rsid w:val="00C51314"/>
    <w:rsid w:val="00CA7640"/>
    <w:rsid w:val="00CE3653"/>
    <w:rsid w:val="00E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3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2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59"/>
    <w:rsid w:val="00CE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E365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3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2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59"/>
    <w:rsid w:val="00CE3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E365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2025-02-24T09:03:00Z</dcterms:created>
  <dcterms:modified xsi:type="dcterms:W3CDTF">2025-02-24T10:11:00Z</dcterms:modified>
</cp:coreProperties>
</file>