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07F6" w:rsidRPr="00501D81" w:rsidRDefault="004F07F6" w:rsidP="004F07F6">
      <w:pPr>
        <w:pStyle w:val="a3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1D81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</w:p>
    <w:p w:rsidR="004F07F6" w:rsidRPr="00501D81" w:rsidRDefault="004F07F6" w:rsidP="004F07F6">
      <w:pPr>
        <w:pStyle w:val="a3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ข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ค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ง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จ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501D81">
        <w:rPr>
          <w:rFonts w:ascii="TH Sarabun New" w:hAnsi="TH Sarabun New" w:cs="TH Sarabun New"/>
          <w:sz w:val="32"/>
          <w:szCs w:val="32"/>
          <w:cs/>
        </w:rPr>
        <w:t>ช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501D81">
        <w:rPr>
          <w:rFonts w:ascii="TH Sarabun New" w:hAnsi="TH Sarabun New" w:cs="TH Sarabun New"/>
          <w:b/>
          <w:bCs/>
          <w:sz w:val="32"/>
          <w:szCs w:val="32"/>
        </w:rPr>
        <w:t xml:space="preserve"> 1  </w:t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501D81">
        <w:rPr>
          <w:rFonts w:ascii="TH Sarabun New" w:hAnsi="TH Sarabun New" w:cs="TH Sarabun New"/>
          <w:sz w:val="32"/>
          <w:szCs w:val="32"/>
        </w:rPr>
        <w:t>1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1.1  </w:t>
      </w:r>
      <w:r w:rsidRPr="00501D81">
        <w:rPr>
          <w:rFonts w:ascii="TH Sarabun New" w:hAnsi="TH Sarabun New" w:cs="TH Sarabun New"/>
          <w:sz w:val="32"/>
          <w:szCs w:val="32"/>
          <w:cs/>
        </w:rPr>
        <w:t>ที่มาและความสำคัญ</w:t>
      </w:r>
      <w:proofErr w:type="gramEnd"/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 1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1.2  </w:t>
      </w:r>
      <w:r w:rsidRPr="00501D8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proofErr w:type="gramEnd"/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501D81">
        <w:rPr>
          <w:rFonts w:ascii="TH Sarabun New" w:hAnsi="TH Sarabun New" w:cs="TH Sarabun New"/>
          <w:sz w:val="32"/>
          <w:szCs w:val="32"/>
          <w:cs/>
        </w:rPr>
        <w:t>2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1.3  </w:t>
      </w:r>
      <w:r w:rsidRPr="00501D81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proofErr w:type="gramEnd"/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2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1.4  </w:t>
      </w:r>
      <w:r w:rsidRPr="00501D8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proofErr w:type="gramEnd"/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501D81">
        <w:rPr>
          <w:rFonts w:ascii="TH Sarabun New" w:hAnsi="TH Sarabun New" w:cs="TH Sarabun New"/>
          <w:sz w:val="32"/>
          <w:szCs w:val="32"/>
        </w:rPr>
        <w:t>2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1.5  </w:t>
      </w:r>
      <w:r w:rsidRPr="00501D81"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  <w:proofErr w:type="gramEnd"/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FC6D1A">
        <w:rPr>
          <w:rFonts w:ascii="TH Sarabun New" w:hAnsi="TH Sarabun New" w:cs="TH Sarabun New"/>
          <w:sz w:val="32"/>
          <w:szCs w:val="32"/>
        </w:rPr>
        <w:t>2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b/>
          <w:bCs/>
          <w:sz w:val="32"/>
          <w:cs/>
        </w:rPr>
        <w:t xml:space="preserve">บทที่ </w:t>
      </w:r>
      <w:r w:rsidRPr="00501D81">
        <w:rPr>
          <w:b/>
          <w:bCs/>
          <w:sz w:val="32"/>
        </w:rPr>
        <w:t xml:space="preserve">2  </w:t>
      </w:r>
      <w:r w:rsidRPr="00501D81">
        <w:rPr>
          <w:b/>
          <w:bCs/>
          <w:sz w:val="32"/>
          <w:cs/>
        </w:rPr>
        <w:t>ทฤษฎีที่เกี่ยวข้อง</w:t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 4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sz w:val="32"/>
        </w:rPr>
        <w:tab/>
      </w:r>
      <w:proofErr w:type="gramStart"/>
      <w:r w:rsidRPr="00501D81">
        <w:rPr>
          <w:sz w:val="32"/>
        </w:rPr>
        <w:t xml:space="preserve">2.1  </w:t>
      </w:r>
      <w:r w:rsidR="00EC5AC3" w:rsidRPr="00501D81">
        <w:rPr>
          <w:color w:val="000000" w:themeColor="text1"/>
          <w:sz w:val="32"/>
          <w:cs/>
        </w:rPr>
        <w:t>ระบบบาร์โค้ด</w:t>
      </w:r>
      <w:proofErr w:type="gramEnd"/>
      <w:r w:rsidR="00EC5AC3" w:rsidRPr="00501D81">
        <w:rPr>
          <w:color w:val="000000" w:themeColor="text1"/>
          <w:sz w:val="32"/>
          <w:cs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 4</w:t>
      </w:r>
    </w:p>
    <w:p w:rsidR="004F07F6" w:rsidRPr="00415286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2.2  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โครงสร้าง</w:t>
      </w:r>
      <w:bookmarkStart w:id="0" w:name="_GoBack"/>
      <w:bookmarkEnd w:id="0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แอนดร</w:t>
      </w:r>
      <w:proofErr w:type="spellStart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อยด์</w:t>
      </w:r>
      <w:proofErr w:type="spellEnd"/>
      <w:proofErr w:type="gramEnd"/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5AC3" w:rsidRPr="00501D81">
        <w:rPr>
          <w:rFonts w:ascii="TH Sarabun New" w:hAnsi="TH Sarabun New" w:cs="TH Sarabun New"/>
          <w:sz w:val="32"/>
          <w:szCs w:val="32"/>
        </w:rPr>
        <w:t>8</w:t>
      </w:r>
    </w:p>
    <w:p w:rsidR="004F07F6" w:rsidRPr="00501D81" w:rsidRDefault="004F07F6" w:rsidP="004F07F6">
      <w:pPr>
        <w:spacing w:after="0" w:line="240" w:lineRule="auto"/>
        <w:ind w:firstLine="720"/>
        <w:rPr>
          <w:b/>
          <w:bCs/>
          <w:sz w:val="32"/>
        </w:rPr>
      </w:pPr>
      <w:proofErr w:type="gramStart"/>
      <w:r w:rsidRPr="00501D81">
        <w:rPr>
          <w:sz w:val="32"/>
          <w:shd w:val="clear" w:color="auto" w:fill="FFFFFF"/>
        </w:rPr>
        <w:t>2.</w:t>
      </w:r>
      <w:r w:rsidR="00415286">
        <w:rPr>
          <w:sz w:val="32"/>
          <w:shd w:val="clear" w:color="auto" w:fill="FFFFFF"/>
        </w:rPr>
        <w:t>3</w:t>
      </w:r>
      <w:r w:rsidRPr="00501D81">
        <w:rPr>
          <w:sz w:val="32"/>
          <w:shd w:val="clear" w:color="auto" w:fill="FFFFFF"/>
        </w:rPr>
        <w:t xml:space="preserve">  </w:t>
      </w:r>
      <w:r w:rsidR="00EC5AC3" w:rsidRPr="00501D81">
        <w:rPr>
          <w:color w:val="000000" w:themeColor="text1"/>
          <w:sz w:val="32"/>
          <w:cs/>
        </w:rPr>
        <w:t>บอร์ดไมโครคอนโทรลเลอร์</w:t>
      </w:r>
      <w:proofErr w:type="gramEnd"/>
      <w:r w:rsidR="00EC5AC3" w:rsidRPr="00501D81">
        <w:rPr>
          <w:color w:val="000000" w:themeColor="text1"/>
          <w:sz w:val="32"/>
        </w:rPr>
        <w:t xml:space="preserve"> </w:t>
      </w:r>
      <w:proofErr w:type="spellStart"/>
      <w:r w:rsidR="00EC5AC3" w:rsidRPr="00501D81">
        <w:rPr>
          <w:color w:val="000000" w:themeColor="text1"/>
          <w:sz w:val="32"/>
          <w:cs/>
        </w:rPr>
        <w:t>โหนด</w:t>
      </w:r>
      <w:proofErr w:type="spellEnd"/>
      <w:r w:rsidR="00EC5AC3" w:rsidRPr="00501D81">
        <w:rPr>
          <w:color w:val="000000" w:themeColor="text1"/>
          <w:sz w:val="32"/>
          <w:cs/>
        </w:rPr>
        <w:t xml:space="preserve"> </w:t>
      </w:r>
      <w:r w:rsidR="00EC5AC3" w:rsidRPr="00501D81">
        <w:rPr>
          <w:color w:val="000000" w:themeColor="text1"/>
          <w:sz w:val="32"/>
        </w:rPr>
        <w:t xml:space="preserve">32 </w:t>
      </w:r>
      <w:proofErr w:type="spellStart"/>
      <w:r w:rsidR="00EC5AC3" w:rsidRPr="00501D81">
        <w:rPr>
          <w:color w:val="000000" w:themeColor="text1"/>
          <w:sz w:val="32"/>
          <w:cs/>
        </w:rPr>
        <w:t>ไลท์</w:t>
      </w:r>
      <w:proofErr w:type="spellEnd"/>
      <w:r w:rsidR="00EC5AC3" w:rsidRPr="00501D81">
        <w:rPr>
          <w:color w:val="000000" w:themeColor="text1"/>
          <w:sz w:val="32"/>
          <w:cs/>
        </w:rPr>
        <w:t xml:space="preserve"> (</w:t>
      </w:r>
      <w:r w:rsidR="00EC5AC3" w:rsidRPr="00501D81">
        <w:rPr>
          <w:color w:val="000000" w:themeColor="text1"/>
          <w:sz w:val="32"/>
        </w:rPr>
        <w:t>Node32 LITE</w:t>
      </w:r>
      <w:r w:rsidR="00EC5AC3" w:rsidRPr="00501D81">
        <w:rPr>
          <w:color w:val="000000" w:themeColor="text1"/>
          <w:sz w:val="32"/>
          <w:cs/>
        </w:rPr>
        <w:t>)</w:t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  <w:t xml:space="preserve">  </w:t>
      </w:r>
      <w:r w:rsidRPr="00501D81">
        <w:rPr>
          <w:sz w:val="32"/>
        </w:rPr>
        <w:t>1</w:t>
      </w:r>
      <w:r w:rsidR="00EC5AC3" w:rsidRPr="00501D81">
        <w:rPr>
          <w:sz w:val="32"/>
        </w:rPr>
        <w:t>0</w:t>
      </w:r>
    </w:p>
    <w:p w:rsidR="004F07F6" w:rsidRPr="00501D81" w:rsidRDefault="004F07F6" w:rsidP="004F07F6">
      <w:pPr>
        <w:pStyle w:val="a3"/>
        <w:ind w:left="72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2.</w:t>
      </w:r>
      <w:r w:rsidR="00415286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4</w:t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 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ระบบฐานข้อมูล</w:t>
      </w:r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  <w:t xml:space="preserve">   </w:t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ab/>
        <w:t xml:space="preserve">  12</w:t>
      </w:r>
    </w:p>
    <w:p w:rsidR="004F07F6" w:rsidRPr="00501D81" w:rsidRDefault="004F07F6" w:rsidP="004F07F6">
      <w:pPr>
        <w:pStyle w:val="a3"/>
        <w:ind w:left="72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gramStart"/>
      <w:r w:rsidRPr="00501D81">
        <w:rPr>
          <w:rFonts w:ascii="TH Sarabun New" w:hAnsi="TH Sarabun New" w:cs="TH Sarabun New"/>
          <w:sz w:val="32"/>
          <w:szCs w:val="32"/>
        </w:rPr>
        <w:t>2.</w:t>
      </w:r>
      <w:r w:rsidR="00415286">
        <w:rPr>
          <w:rFonts w:ascii="TH Sarabun New" w:hAnsi="TH Sarabun New" w:cs="TH Sarabun New"/>
          <w:sz w:val="32"/>
          <w:szCs w:val="32"/>
        </w:rPr>
        <w:t>5</w:t>
      </w:r>
      <w:r w:rsidRPr="00501D81">
        <w:rPr>
          <w:rFonts w:ascii="TH Sarabun New" w:hAnsi="TH Sarabun New" w:cs="TH Sarabun New"/>
          <w:sz w:val="32"/>
          <w:szCs w:val="32"/>
        </w:rPr>
        <w:t xml:space="preserve">  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ระบบฐานข้อมูลไฟ</w:t>
      </w:r>
      <w:proofErr w:type="spellStart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ร์</w:t>
      </w:r>
      <w:proofErr w:type="spellEnd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proofErr w:type="gramEnd"/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1</w:t>
      </w:r>
      <w:r w:rsidR="00EC5AC3" w:rsidRPr="00501D81">
        <w:rPr>
          <w:rFonts w:ascii="TH Sarabun New" w:hAnsi="TH Sarabun New" w:cs="TH Sarabun New"/>
          <w:sz w:val="32"/>
          <w:szCs w:val="32"/>
        </w:rPr>
        <w:t>5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</w:rPr>
        <w:t>2.</w:t>
      </w:r>
      <w:r w:rsidR="00E562A1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5AC3" w:rsidRPr="00501D81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อุปกรณ์เชื่อมต่อทางแสง</w:t>
      </w:r>
      <w:r w:rsidR="00EC5AC3" w:rsidRPr="00501D81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(</w:t>
      </w:r>
      <w:proofErr w:type="spellStart"/>
      <w:r w:rsidR="00EC5AC3" w:rsidRPr="00501D81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Opto</w:t>
      </w:r>
      <w:proofErr w:type="spellEnd"/>
      <w:r w:rsidR="00EC5AC3" w:rsidRPr="00501D81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Coupler)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562A1">
        <w:rPr>
          <w:rFonts w:ascii="TH Sarabun New" w:hAnsi="TH Sarabun New" w:cs="TH Sarabun New"/>
          <w:sz w:val="32"/>
          <w:szCs w:val="32"/>
        </w:rPr>
        <w:t>1</w:t>
      </w:r>
      <w:r w:rsidR="00CC5003">
        <w:rPr>
          <w:rFonts w:ascii="TH Sarabun New" w:hAnsi="TH Sarabun New" w:cs="TH Sarabun New"/>
          <w:sz w:val="32"/>
          <w:szCs w:val="32"/>
        </w:rPr>
        <w:t>7</w:t>
      </w:r>
      <w:proofErr w:type="gramEnd"/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>2.</w:t>
      </w:r>
      <w:r w:rsidR="00E562A1">
        <w:rPr>
          <w:rFonts w:ascii="TH Sarabun New" w:hAnsi="TH Sarabun New" w:cs="TH Sarabun New"/>
          <w:sz w:val="32"/>
          <w:szCs w:val="32"/>
        </w:rPr>
        <w:t>7</w:t>
      </w:r>
      <w:r w:rsidRPr="00501D81">
        <w:rPr>
          <w:rFonts w:ascii="TH Sarabun New" w:hAnsi="TH Sarabun New" w:cs="TH Sarabun New"/>
          <w:sz w:val="32"/>
          <w:szCs w:val="32"/>
        </w:rPr>
        <w:t xml:space="preserve">  </w:t>
      </w:r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สวิตช์ชิ่งเพาเวอร์</w:t>
      </w:r>
      <w:proofErr w:type="spellStart"/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ซัพ</w:t>
      </w:r>
      <w:proofErr w:type="spellEnd"/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พลาย</w:t>
      </w:r>
      <w:proofErr w:type="gramEnd"/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</w:t>
      </w:r>
      <w:r w:rsidR="00EC5AC3" w:rsidRPr="00501D81">
        <w:rPr>
          <w:rFonts w:ascii="TH Sarabun New" w:hAnsi="TH Sarabun New" w:cs="TH Sarabun New"/>
          <w:sz w:val="32"/>
          <w:szCs w:val="32"/>
          <w:shd w:val="clear" w:color="auto" w:fill="FFFFFF"/>
        </w:rPr>
        <w:t>Switching Power Supply)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562A1">
        <w:rPr>
          <w:rFonts w:ascii="TH Sarabun New" w:hAnsi="TH Sarabun New" w:cs="TH Sarabun New"/>
          <w:sz w:val="32"/>
          <w:szCs w:val="32"/>
        </w:rPr>
        <w:t>17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>2.</w:t>
      </w:r>
      <w:r w:rsidR="00E562A1">
        <w:rPr>
          <w:rFonts w:ascii="TH Sarabun New" w:hAnsi="TH Sarabun New" w:cs="TH Sarabun New"/>
          <w:sz w:val="32"/>
          <w:szCs w:val="32"/>
        </w:rPr>
        <w:t>8</w:t>
      </w:r>
      <w:r w:rsidRPr="00501D81">
        <w:rPr>
          <w:rFonts w:ascii="TH Sarabun New" w:hAnsi="TH Sarabun New" w:cs="TH Sarabun New"/>
          <w:sz w:val="32"/>
          <w:szCs w:val="32"/>
        </w:rPr>
        <w:t xml:space="preserve">  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สายพานลำเลียง</w:t>
      </w:r>
      <w:proofErr w:type="gramEnd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</w:rPr>
        <w:t>Belt Conveyor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="00EC5AC3"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562A1">
        <w:rPr>
          <w:rFonts w:ascii="TH Sarabun New" w:hAnsi="TH Sarabun New" w:cs="TH Sarabun New"/>
          <w:sz w:val="32"/>
          <w:szCs w:val="32"/>
        </w:rPr>
        <w:t>18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>2.</w:t>
      </w:r>
      <w:r w:rsidR="00E562A1">
        <w:rPr>
          <w:rFonts w:ascii="TH Sarabun New" w:hAnsi="TH Sarabun New" w:cs="TH Sarabun New"/>
          <w:sz w:val="32"/>
          <w:szCs w:val="32"/>
        </w:rPr>
        <w:t>9</w:t>
      </w:r>
      <w:r w:rsidRPr="00501D81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</w:t>
      </w:r>
      <w:proofErr w:type="spellEnd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โตอิเล็กทริกเซ็นเซอร์</w:t>
      </w:r>
      <w:proofErr w:type="gramEnd"/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</w:rPr>
        <w:t>Photoelectric Sensor</w:t>
      </w:r>
      <w:r w:rsidR="00EC5AC3" w:rsidRPr="00501D81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562A1">
        <w:rPr>
          <w:rFonts w:ascii="TH Sarabun New" w:hAnsi="TH Sarabun New" w:cs="TH Sarabun New"/>
          <w:sz w:val="32"/>
          <w:szCs w:val="32"/>
        </w:rPr>
        <w:t>19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b/>
          <w:bCs/>
          <w:sz w:val="32"/>
          <w:cs/>
        </w:rPr>
        <w:t>บทที่</w:t>
      </w:r>
      <w:r w:rsidRPr="00501D81">
        <w:rPr>
          <w:b/>
          <w:bCs/>
          <w:sz w:val="32"/>
        </w:rPr>
        <w:t xml:space="preserve"> 3 </w:t>
      </w:r>
      <w:r w:rsidRPr="00501D81">
        <w:rPr>
          <w:b/>
          <w:bCs/>
          <w:sz w:val="32"/>
          <w:cs/>
        </w:rPr>
        <w:t xml:space="preserve"> </w:t>
      </w:r>
      <w:r w:rsidRPr="00501D81">
        <w:rPr>
          <w:b/>
          <w:bCs/>
          <w:color w:val="000000" w:themeColor="text1"/>
          <w:sz w:val="32"/>
          <w:cs/>
        </w:rPr>
        <w:t>วิธีการและขั้นตอนการดำเนินงาน</w:t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2</w:t>
      </w:r>
      <w:r w:rsidR="00CC5003">
        <w:rPr>
          <w:sz w:val="32"/>
        </w:rPr>
        <w:t>1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3.1  </w:t>
      </w:r>
      <w:r w:rsidRPr="00501D81">
        <w:rPr>
          <w:rFonts w:ascii="TH Sarabun New" w:hAnsi="TH Sarabun New" w:cs="TH Sarabun New"/>
          <w:sz w:val="32"/>
          <w:szCs w:val="32"/>
          <w:cs/>
        </w:rPr>
        <w:t>ขั้นตอนการดำเนินโครงงาน</w:t>
      </w:r>
      <w:proofErr w:type="gramEnd"/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Pr="00501D81">
        <w:rPr>
          <w:rFonts w:ascii="TH Sarabun New" w:hAnsi="TH Sarabun New" w:cs="TH Sarabun New"/>
          <w:sz w:val="32"/>
          <w:szCs w:val="32"/>
        </w:rPr>
        <w:t>2</w:t>
      </w:r>
      <w:r w:rsidR="00CC5003">
        <w:rPr>
          <w:rFonts w:ascii="TH Sarabun New" w:hAnsi="TH Sarabun New" w:cs="TH Sarabun New"/>
          <w:sz w:val="32"/>
          <w:szCs w:val="32"/>
        </w:rPr>
        <w:t>1</w:t>
      </w:r>
    </w:p>
    <w:p w:rsidR="004F07F6" w:rsidRPr="00501D81" w:rsidRDefault="004F07F6" w:rsidP="004F07F6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501D81">
        <w:rPr>
          <w:rFonts w:ascii="TH Sarabun New" w:hAnsi="TH Sarabun New" w:cs="TH Sarabun New"/>
          <w:sz w:val="32"/>
          <w:szCs w:val="32"/>
        </w:rPr>
        <w:t>3.2</w:t>
      </w:r>
      <w:r w:rsidRPr="00501D81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27CE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โครงสร้างและภาพรวมของระบบ</w:t>
      </w:r>
      <w:proofErr w:type="gramEnd"/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501D81">
        <w:rPr>
          <w:rFonts w:ascii="TH Sarabun New" w:hAnsi="TH Sarabun New" w:cs="TH Sarabun New"/>
          <w:sz w:val="32"/>
          <w:szCs w:val="32"/>
        </w:rPr>
        <w:t xml:space="preserve"> </w:t>
      </w:r>
      <w:r w:rsidR="00227CE1">
        <w:rPr>
          <w:rFonts w:ascii="TH Sarabun New" w:hAnsi="TH Sarabun New" w:cs="TH Sarabun New"/>
          <w:sz w:val="32"/>
          <w:szCs w:val="32"/>
        </w:rPr>
        <w:t>2</w:t>
      </w:r>
      <w:r w:rsidR="00CC5003">
        <w:rPr>
          <w:rFonts w:ascii="TH Sarabun New" w:hAnsi="TH Sarabun New" w:cs="TH Sarabun New"/>
          <w:sz w:val="32"/>
          <w:szCs w:val="32"/>
        </w:rPr>
        <w:t>2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 xml:space="preserve">3.3  </w:t>
      </w:r>
      <w:r w:rsidR="00227CE1">
        <w:rPr>
          <w:rFonts w:ascii="TH Sarabun New" w:hAnsi="TH Sarabun New" w:cs="TH Sarabun New" w:hint="cs"/>
          <w:sz w:val="32"/>
          <w:szCs w:val="32"/>
          <w:cs/>
        </w:rPr>
        <w:t>แบบจำลองและอุปกรณ์ในระบบ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227CE1">
        <w:rPr>
          <w:rFonts w:ascii="TH Sarabun New" w:hAnsi="TH Sarabun New" w:cs="TH Sarabun New"/>
          <w:sz w:val="32"/>
          <w:szCs w:val="32"/>
        </w:rPr>
        <w:t>2</w:t>
      </w:r>
      <w:r w:rsidR="00CC5003">
        <w:rPr>
          <w:rFonts w:ascii="TH Sarabun New" w:hAnsi="TH Sarabun New" w:cs="TH Sarabun New"/>
          <w:sz w:val="32"/>
          <w:szCs w:val="32"/>
        </w:rPr>
        <w:t>2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501D81">
        <w:rPr>
          <w:rFonts w:ascii="TH Sarabun New" w:hAnsi="TH Sarabun New" w:cs="TH Sarabun New"/>
          <w:sz w:val="32"/>
          <w:szCs w:val="32"/>
        </w:rPr>
        <w:t xml:space="preserve">3.4  </w:t>
      </w:r>
      <w:r w:rsidR="00227CE1">
        <w:rPr>
          <w:rFonts w:ascii="TH Sarabun New" w:hAnsi="TH Sarabun New" w:cs="TH Sarabun New" w:hint="cs"/>
          <w:sz w:val="32"/>
          <w:szCs w:val="32"/>
          <w:cs/>
        </w:rPr>
        <w:t>ออกแบบวงจรและภาพรวมของบล็อกไดอะแกรม</w:t>
      </w:r>
      <w:proofErr w:type="gramEnd"/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227CE1">
        <w:rPr>
          <w:rFonts w:ascii="TH Sarabun New" w:hAnsi="TH Sarabun New" w:cs="TH Sarabun New" w:hint="cs"/>
          <w:sz w:val="32"/>
          <w:szCs w:val="32"/>
          <w:cs/>
        </w:rPr>
        <w:t>2</w:t>
      </w:r>
      <w:r w:rsidR="00CC5003">
        <w:rPr>
          <w:rFonts w:ascii="TH Sarabun New" w:hAnsi="TH Sarabun New" w:cs="TH Sarabun New"/>
          <w:sz w:val="32"/>
          <w:szCs w:val="32"/>
        </w:rPr>
        <w:t>3</w:t>
      </w:r>
    </w:p>
    <w:p w:rsidR="00227CE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>3.5  รูปแบบการทำงานของ</w:t>
      </w:r>
      <w:r w:rsidR="00227CE1">
        <w:rPr>
          <w:rFonts w:ascii="TH Sarabun New" w:hAnsi="TH Sarabun New" w:cs="TH Sarabun New" w:hint="cs"/>
          <w:sz w:val="32"/>
          <w:szCs w:val="32"/>
          <w:cs/>
        </w:rPr>
        <w:t>ชุดจำกระบวนการคัดแยกผลิตภัณฑ์ด้วยบาร์โค้ดและ</w:t>
      </w:r>
      <w:r w:rsidR="00227CE1">
        <w:rPr>
          <w:rFonts w:ascii="TH Sarabun New" w:hAnsi="TH Sarabun New" w:cs="TH Sarabun New"/>
          <w:sz w:val="32"/>
          <w:szCs w:val="32"/>
          <w:cs/>
        </w:rPr>
        <w:tab/>
      </w:r>
      <w:r w:rsidR="00227CE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C6D1A">
        <w:rPr>
          <w:rFonts w:ascii="TH Sarabun New" w:hAnsi="TH Sarabun New" w:cs="TH Sarabun New" w:hint="cs"/>
          <w:sz w:val="32"/>
          <w:szCs w:val="32"/>
          <w:cs/>
        </w:rPr>
        <w:t>2</w:t>
      </w:r>
      <w:r w:rsidR="00CC5003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4F07F6" w:rsidRPr="00501D81" w:rsidRDefault="00227CE1" w:rsidP="00227CE1">
      <w:pPr>
        <w:pStyle w:val="a3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คิวอาร์โค้ด</w:t>
      </w:r>
      <w:r w:rsidR="004F07F6" w:rsidRPr="00501D81">
        <w:rPr>
          <w:rFonts w:ascii="TH Sarabun New" w:hAnsi="TH Sarabun New" w:cs="TH Sarabun New"/>
          <w:sz w:val="32"/>
          <w:szCs w:val="32"/>
        </w:rPr>
        <w:t xml:space="preserve"> </w:t>
      </w:r>
    </w:p>
    <w:p w:rsidR="00B944CB" w:rsidRDefault="00B944CB" w:rsidP="00227CE1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44CB" w:rsidRDefault="00B944CB" w:rsidP="00227CE1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27CE1" w:rsidRPr="00501D81" w:rsidRDefault="00227CE1" w:rsidP="00227CE1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Pr="00501D81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501D81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27CE1" w:rsidRPr="00501D81" w:rsidRDefault="00227CE1" w:rsidP="00227CE1">
      <w:pPr>
        <w:pStyle w:val="a3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b/>
          <w:bCs/>
          <w:sz w:val="32"/>
          <w:cs/>
        </w:rPr>
        <w:t>บทที่</w:t>
      </w:r>
      <w:r w:rsidRPr="00501D81">
        <w:rPr>
          <w:b/>
          <w:bCs/>
          <w:sz w:val="32"/>
        </w:rPr>
        <w:t xml:space="preserve"> 4 </w:t>
      </w:r>
      <w:r w:rsidRPr="00501D81">
        <w:rPr>
          <w:b/>
          <w:bCs/>
          <w:sz w:val="32"/>
          <w:cs/>
        </w:rPr>
        <w:t xml:space="preserve"> การทดลองและวิจารณ์ผลการทดลอง</w:t>
      </w:r>
      <w:r w:rsidRPr="00501D81">
        <w:rPr>
          <w:b/>
          <w:bCs/>
          <w:sz w:val="32"/>
          <w:cs/>
        </w:rPr>
        <w:tab/>
      </w:r>
      <w:r w:rsidRPr="00501D81">
        <w:rPr>
          <w:sz w:val="32"/>
          <w:cs/>
        </w:rPr>
        <w:tab/>
      </w:r>
      <w:r w:rsidRPr="00501D81">
        <w:rPr>
          <w:sz w:val="32"/>
          <w:cs/>
        </w:rPr>
        <w:tab/>
      </w:r>
      <w:r w:rsidRPr="00501D81">
        <w:rPr>
          <w:sz w:val="32"/>
          <w:cs/>
        </w:rPr>
        <w:tab/>
      </w:r>
      <w:r w:rsidRPr="00501D81">
        <w:rPr>
          <w:sz w:val="32"/>
          <w:cs/>
        </w:rPr>
        <w:tab/>
      </w:r>
      <w:r w:rsidRPr="00501D81">
        <w:rPr>
          <w:sz w:val="32"/>
          <w:cs/>
        </w:rPr>
        <w:tab/>
        <w:t xml:space="preserve"> </w:t>
      </w:r>
      <w:r w:rsidRPr="00501D81">
        <w:rPr>
          <w:sz w:val="32"/>
        </w:rPr>
        <w:t xml:space="preserve"> </w:t>
      </w:r>
      <w:r w:rsidR="00FC6D1A">
        <w:rPr>
          <w:sz w:val="32"/>
        </w:rPr>
        <w:t>2</w:t>
      </w:r>
      <w:r w:rsidR="00CC5003">
        <w:rPr>
          <w:sz w:val="32"/>
        </w:rPr>
        <w:t>9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sz w:val="32"/>
        </w:rPr>
        <w:tab/>
      </w:r>
      <w:proofErr w:type="gramStart"/>
      <w:r w:rsidRPr="00501D81">
        <w:rPr>
          <w:sz w:val="32"/>
        </w:rPr>
        <w:t xml:space="preserve">4.1 </w:t>
      </w:r>
      <w:r w:rsidRPr="00501D81">
        <w:rPr>
          <w:sz w:val="32"/>
          <w:cs/>
        </w:rPr>
        <w:t xml:space="preserve"> </w:t>
      </w:r>
      <w:r w:rsidR="00227CE1">
        <w:rPr>
          <w:rFonts w:hint="cs"/>
          <w:sz w:val="32"/>
          <w:cs/>
        </w:rPr>
        <w:t>วัสดุอุปกรณ์ที่ใช้ในการทดลอง</w:t>
      </w:r>
      <w:proofErr w:type="gramEnd"/>
      <w:r w:rsidR="00227CE1">
        <w:rPr>
          <w:sz w:val="32"/>
          <w:cs/>
        </w:rPr>
        <w:tab/>
      </w:r>
      <w:r w:rsidR="00227CE1">
        <w:rPr>
          <w:sz w:val="32"/>
          <w:cs/>
        </w:rPr>
        <w:tab/>
      </w:r>
      <w:r w:rsidR="00227CE1">
        <w:rPr>
          <w:sz w:val="32"/>
          <w:cs/>
        </w:rPr>
        <w:tab/>
      </w:r>
      <w:r w:rsidR="00227CE1">
        <w:rPr>
          <w:sz w:val="32"/>
          <w:cs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</w:t>
      </w:r>
      <w:r w:rsidR="00FC6D1A">
        <w:rPr>
          <w:sz w:val="32"/>
        </w:rPr>
        <w:t>2</w:t>
      </w:r>
      <w:r w:rsidR="00CC5003">
        <w:rPr>
          <w:sz w:val="32"/>
        </w:rPr>
        <w:t>9</w:t>
      </w:r>
    </w:p>
    <w:p w:rsidR="004F07F6" w:rsidRPr="00501D81" w:rsidRDefault="004F07F6" w:rsidP="004F07F6">
      <w:pPr>
        <w:spacing w:after="0" w:line="240" w:lineRule="auto"/>
        <w:rPr>
          <w:sz w:val="32"/>
          <w:cs/>
        </w:rPr>
      </w:pPr>
      <w:r w:rsidRPr="00501D81">
        <w:rPr>
          <w:sz w:val="32"/>
          <w:cs/>
        </w:rPr>
        <w:tab/>
      </w:r>
      <w:proofErr w:type="gramStart"/>
      <w:r w:rsidRPr="00501D81">
        <w:rPr>
          <w:sz w:val="32"/>
        </w:rPr>
        <w:t xml:space="preserve">4.2  </w:t>
      </w:r>
      <w:r w:rsidRPr="00501D81">
        <w:rPr>
          <w:sz w:val="32"/>
          <w:cs/>
        </w:rPr>
        <w:t>การทดลองการ</w:t>
      </w:r>
      <w:r w:rsidR="00E070C8">
        <w:rPr>
          <w:rFonts w:hint="cs"/>
          <w:sz w:val="32"/>
          <w:cs/>
        </w:rPr>
        <w:t>ใช้สมาร์ทโฟนอ่าน</w:t>
      </w:r>
      <w:r w:rsidR="00B944CB">
        <w:rPr>
          <w:rFonts w:hint="cs"/>
          <w:sz w:val="32"/>
          <w:cs/>
        </w:rPr>
        <w:t>บาร์โค้ดหรือคิวอาร์โค้ด</w:t>
      </w:r>
      <w:proofErr w:type="gramEnd"/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Pr="00501D81">
        <w:rPr>
          <w:sz w:val="32"/>
          <w:cs/>
        </w:rPr>
        <w:t xml:space="preserve">  </w:t>
      </w:r>
      <w:r w:rsidR="00E070C8">
        <w:rPr>
          <w:rFonts w:hint="cs"/>
          <w:sz w:val="32"/>
          <w:cs/>
        </w:rPr>
        <w:t>3</w:t>
      </w:r>
      <w:r w:rsidR="00CC5003">
        <w:rPr>
          <w:rFonts w:hint="cs"/>
          <w:sz w:val="32"/>
          <w:cs/>
        </w:rPr>
        <w:t>1</w:t>
      </w:r>
    </w:p>
    <w:p w:rsidR="004F07F6" w:rsidRPr="00501D81" w:rsidRDefault="004F07F6" w:rsidP="004F07F6">
      <w:pPr>
        <w:spacing w:after="0" w:line="240" w:lineRule="auto"/>
        <w:jc w:val="thaiDistribute"/>
        <w:rPr>
          <w:sz w:val="32"/>
        </w:rPr>
      </w:pPr>
      <w:r w:rsidRPr="00501D81">
        <w:rPr>
          <w:sz w:val="32"/>
        </w:rPr>
        <w:tab/>
      </w:r>
      <w:proofErr w:type="gramStart"/>
      <w:r w:rsidRPr="00501D81">
        <w:rPr>
          <w:sz w:val="32"/>
        </w:rPr>
        <w:t xml:space="preserve">4.3  </w:t>
      </w:r>
      <w:r w:rsidRPr="00501D81">
        <w:rPr>
          <w:sz w:val="32"/>
          <w:cs/>
        </w:rPr>
        <w:t>การทดลอง</w:t>
      </w:r>
      <w:r w:rsidR="00E070C8">
        <w:rPr>
          <w:rFonts w:hint="cs"/>
          <w:sz w:val="32"/>
          <w:cs/>
        </w:rPr>
        <w:t>การทำงาน</w:t>
      </w:r>
      <w:proofErr w:type="gramEnd"/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="00E070C8">
        <w:rPr>
          <w:sz w:val="32"/>
          <w:cs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</w:t>
      </w:r>
      <w:r w:rsidR="00E070C8">
        <w:rPr>
          <w:sz w:val="32"/>
        </w:rPr>
        <w:t>3</w:t>
      </w:r>
      <w:r w:rsidR="00CC5003">
        <w:rPr>
          <w:sz w:val="32"/>
        </w:rPr>
        <w:t>3</w:t>
      </w:r>
    </w:p>
    <w:p w:rsidR="004F07F6" w:rsidRDefault="004F07F6" w:rsidP="004F07F6">
      <w:pPr>
        <w:spacing w:after="0" w:line="240" w:lineRule="auto"/>
        <w:jc w:val="thaiDistribute"/>
        <w:rPr>
          <w:sz w:val="32"/>
        </w:rPr>
      </w:pPr>
      <w:r w:rsidRPr="00501D81">
        <w:rPr>
          <w:sz w:val="32"/>
        </w:rPr>
        <w:tab/>
      </w:r>
      <w:proofErr w:type="gramStart"/>
      <w:r w:rsidRPr="00501D81">
        <w:rPr>
          <w:sz w:val="32"/>
        </w:rPr>
        <w:t xml:space="preserve">4.4  </w:t>
      </w:r>
      <w:r w:rsidRPr="00501D81">
        <w:rPr>
          <w:sz w:val="32"/>
          <w:cs/>
        </w:rPr>
        <w:t>การ</w:t>
      </w:r>
      <w:r w:rsidR="00E070C8">
        <w:rPr>
          <w:rFonts w:hint="cs"/>
          <w:sz w:val="32"/>
          <w:cs/>
        </w:rPr>
        <w:t>แสดงหน้าการทำงานของสมาร์ทโฟนที่ใช้ในการอ่าน</w:t>
      </w:r>
      <w:r w:rsidR="00B944CB">
        <w:rPr>
          <w:rFonts w:hint="cs"/>
          <w:sz w:val="32"/>
          <w:cs/>
        </w:rPr>
        <w:t>บาร์โค้ดหรือคิวอาร์โค้ด</w:t>
      </w:r>
      <w:proofErr w:type="gramEnd"/>
      <w:r w:rsidRPr="00501D81">
        <w:rPr>
          <w:sz w:val="32"/>
        </w:rPr>
        <w:tab/>
        <w:t xml:space="preserve">  </w:t>
      </w:r>
      <w:r w:rsidR="00FC6D1A">
        <w:rPr>
          <w:sz w:val="32"/>
        </w:rPr>
        <w:t>3</w:t>
      </w:r>
      <w:r w:rsidR="00CC5003">
        <w:rPr>
          <w:sz w:val="32"/>
        </w:rPr>
        <w:t>6</w:t>
      </w:r>
    </w:p>
    <w:p w:rsidR="00E070C8" w:rsidRPr="00501D81" w:rsidRDefault="00E070C8" w:rsidP="004F07F6">
      <w:pPr>
        <w:spacing w:after="0" w:line="240" w:lineRule="auto"/>
        <w:jc w:val="thaiDistribute"/>
        <w:rPr>
          <w:sz w:val="32"/>
          <w:cs/>
        </w:rPr>
      </w:pPr>
      <w:r>
        <w:rPr>
          <w:sz w:val="32"/>
        </w:rPr>
        <w:tab/>
      </w:r>
      <w:proofErr w:type="gramStart"/>
      <w:r>
        <w:rPr>
          <w:sz w:val="32"/>
        </w:rPr>
        <w:t xml:space="preserve">4.5  </w:t>
      </w:r>
      <w:r>
        <w:rPr>
          <w:rFonts w:hint="cs"/>
          <w:sz w:val="32"/>
          <w:cs/>
        </w:rPr>
        <w:t>การแสดงผลการอ่าน</w:t>
      </w:r>
      <w:r w:rsidR="00B944CB">
        <w:rPr>
          <w:rFonts w:hint="cs"/>
          <w:sz w:val="32"/>
          <w:cs/>
        </w:rPr>
        <w:t>บาร์โค้ดหรือคิวอาร์โค้ด</w:t>
      </w:r>
      <w:r>
        <w:rPr>
          <w:rFonts w:hint="cs"/>
          <w:sz w:val="32"/>
          <w:cs/>
        </w:rPr>
        <w:t>ในฐานข้อมูลไฟ</w:t>
      </w:r>
      <w:proofErr w:type="spellStart"/>
      <w:r>
        <w:rPr>
          <w:rFonts w:hint="cs"/>
          <w:sz w:val="32"/>
          <w:cs/>
        </w:rPr>
        <w:t>ร์</w:t>
      </w:r>
      <w:proofErr w:type="spellEnd"/>
      <w:r>
        <w:rPr>
          <w:rFonts w:hint="cs"/>
          <w:sz w:val="32"/>
          <w:cs/>
        </w:rPr>
        <w:t>เบส</w:t>
      </w:r>
      <w:proofErr w:type="gramEnd"/>
      <w:r>
        <w:rPr>
          <w:sz w:val="32"/>
          <w:cs/>
        </w:rPr>
        <w:tab/>
      </w:r>
      <w:r>
        <w:rPr>
          <w:sz w:val="32"/>
          <w:cs/>
        </w:rPr>
        <w:tab/>
      </w:r>
      <w:r>
        <w:rPr>
          <w:rFonts w:hint="cs"/>
          <w:sz w:val="32"/>
          <w:cs/>
        </w:rPr>
        <w:t xml:space="preserve">  </w:t>
      </w:r>
      <w:r w:rsidR="00CC5003">
        <w:rPr>
          <w:rFonts w:hint="cs"/>
          <w:sz w:val="32"/>
          <w:cs/>
        </w:rPr>
        <w:t>40</w:t>
      </w:r>
    </w:p>
    <w:p w:rsidR="004F07F6" w:rsidRPr="00501D81" w:rsidRDefault="004F07F6" w:rsidP="004F07F6">
      <w:pPr>
        <w:spacing w:after="0" w:line="240" w:lineRule="auto"/>
        <w:rPr>
          <w:b/>
          <w:bCs/>
          <w:sz w:val="32"/>
        </w:rPr>
      </w:pPr>
      <w:r w:rsidRPr="00501D81">
        <w:rPr>
          <w:b/>
          <w:bCs/>
          <w:sz w:val="32"/>
          <w:cs/>
        </w:rPr>
        <w:t>บทที่</w:t>
      </w:r>
      <w:r w:rsidRPr="00501D81">
        <w:rPr>
          <w:b/>
          <w:bCs/>
          <w:sz w:val="32"/>
        </w:rPr>
        <w:t xml:space="preserve"> 5  </w:t>
      </w:r>
      <w:r w:rsidRPr="00501D81">
        <w:rPr>
          <w:b/>
          <w:bCs/>
          <w:sz w:val="32"/>
          <w:cs/>
        </w:rPr>
        <w:t>สรุปผลและข้อเสนอแนะ</w:t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  <w:t xml:space="preserve"> </w:t>
      </w:r>
      <w:r w:rsidRPr="00501D81">
        <w:rPr>
          <w:sz w:val="32"/>
        </w:rPr>
        <w:t xml:space="preserve"> </w:t>
      </w:r>
      <w:r w:rsidR="00E070C8">
        <w:rPr>
          <w:sz w:val="32"/>
        </w:rPr>
        <w:t>4</w:t>
      </w:r>
      <w:r w:rsidR="00AF27A8">
        <w:rPr>
          <w:sz w:val="32"/>
        </w:rPr>
        <w:t>3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>5.1  สรุปผล</w:t>
      </w:r>
      <w:r w:rsidR="00E070C8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070C8">
        <w:rPr>
          <w:rFonts w:ascii="TH Sarabun New" w:hAnsi="TH Sarabun New" w:cs="TH Sarabun New"/>
          <w:sz w:val="32"/>
          <w:szCs w:val="32"/>
        </w:rPr>
        <w:t>4</w:t>
      </w:r>
      <w:r w:rsidR="00AF27A8">
        <w:rPr>
          <w:rFonts w:ascii="TH Sarabun New" w:hAnsi="TH Sarabun New" w:cs="TH Sarabun New"/>
          <w:sz w:val="32"/>
          <w:szCs w:val="32"/>
        </w:rPr>
        <w:t>3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>5.2  ปัญหาและแนวทางการแก้ไข</w:t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070C8">
        <w:rPr>
          <w:rFonts w:ascii="TH Sarabun New" w:hAnsi="TH Sarabun New" w:cs="TH Sarabun New"/>
          <w:sz w:val="32"/>
          <w:szCs w:val="32"/>
        </w:rPr>
        <w:t>4</w:t>
      </w:r>
      <w:r w:rsidR="00AF27A8">
        <w:rPr>
          <w:rFonts w:ascii="TH Sarabun New" w:hAnsi="TH Sarabun New" w:cs="TH Sarabun New"/>
          <w:sz w:val="32"/>
          <w:szCs w:val="32"/>
        </w:rPr>
        <w:t>3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sz w:val="32"/>
          <w:szCs w:val="32"/>
        </w:rPr>
      </w:pPr>
      <w:r w:rsidRPr="00501D81">
        <w:rPr>
          <w:rFonts w:ascii="TH Sarabun New" w:hAnsi="TH Sarabun New" w:cs="TH Sarabun New"/>
          <w:sz w:val="32"/>
          <w:szCs w:val="32"/>
          <w:cs/>
        </w:rPr>
        <w:tab/>
        <w:t>5.3  การนำไปใช้ประโยชน์/แนวทางการประยุกต์หรือพัฒนาต่อยอด</w:t>
      </w:r>
      <w:r w:rsidR="00E070C8">
        <w:rPr>
          <w:rFonts w:ascii="TH Sarabun New" w:hAnsi="TH Sarabun New" w:cs="TH Sarabun New"/>
          <w:sz w:val="32"/>
          <w:szCs w:val="32"/>
          <w:cs/>
        </w:rPr>
        <w:tab/>
      </w:r>
      <w:r w:rsidR="00E070C8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sz w:val="32"/>
          <w:szCs w:val="32"/>
        </w:rPr>
        <w:t xml:space="preserve">  </w:t>
      </w:r>
      <w:r w:rsidR="00E070C8">
        <w:rPr>
          <w:rFonts w:ascii="TH Sarabun New" w:hAnsi="TH Sarabun New" w:cs="TH Sarabun New"/>
          <w:sz w:val="32"/>
          <w:szCs w:val="32"/>
        </w:rPr>
        <w:t>4</w:t>
      </w:r>
      <w:r w:rsidR="00AF27A8">
        <w:rPr>
          <w:rFonts w:ascii="TH Sarabun New" w:hAnsi="TH Sarabun New" w:cs="TH Sarabun New"/>
          <w:sz w:val="32"/>
          <w:szCs w:val="32"/>
        </w:rPr>
        <w:t>4</w:t>
      </w:r>
    </w:p>
    <w:p w:rsidR="004F07F6" w:rsidRPr="00501D81" w:rsidRDefault="004F07F6" w:rsidP="004F07F6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01D81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Pr="00501D81">
        <w:rPr>
          <w:rFonts w:ascii="TH Sarabun New" w:hAnsi="TH Sarabun New" w:cs="TH Sarabun New"/>
          <w:sz w:val="32"/>
          <w:szCs w:val="32"/>
        </w:rPr>
        <w:t xml:space="preserve"> </w:t>
      </w:r>
      <w:r w:rsidR="00E070C8">
        <w:rPr>
          <w:rFonts w:ascii="TH Sarabun New" w:hAnsi="TH Sarabun New" w:cs="TH Sarabun New"/>
          <w:sz w:val="32"/>
          <w:szCs w:val="32"/>
        </w:rPr>
        <w:t>4</w:t>
      </w:r>
      <w:r w:rsidR="00AF27A8">
        <w:rPr>
          <w:rFonts w:ascii="TH Sarabun New" w:hAnsi="TH Sarabun New" w:cs="TH Sarabun New"/>
          <w:sz w:val="32"/>
          <w:szCs w:val="32"/>
        </w:rPr>
        <w:t>5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501D81">
        <w:rPr>
          <w:b/>
          <w:bCs/>
          <w:sz w:val="32"/>
          <w:cs/>
        </w:rPr>
        <w:t>ภาคผนวก</w:t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</w:r>
      <w:r w:rsidRPr="00501D81">
        <w:rPr>
          <w:b/>
          <w:bCs/>
          <w:sz w:val="32"/>
        </w:rPr>
        <w:tab/>
        <w:t xml:space="preserve">  </w:t>
      </w:r>
      <w:r w:rsidR="00E070C8">
        <w:rPr>
          <w:sz w:val="32"/>
        </w:rPr>
        <w:t>4</w:t>
      </w:r>
      <w:r w:rsidR="00AF27A8">
        <w:rPr>
          <w:sz w:val="32"/>
        </w:rPr>
        <w:t>6</w:t>
      </w:r>
    </w:p>
    <w:p w:rsidR="004F07F6" w:rsidRPr="00501D81" w:rsidRDefault="004F07F6" w:rsidP="004F07F6">
      <w:pPr>
        <w:spacing w:after="0" w:line="240" w:lineRule="auto"/>
        <w:ind w:firstLine="720"/>
        <w:rPr>
          <w:sz w:val="32"/>
          <w:cs/>
        </w:rPr>
      </w:pPr>
      <w:r w:rsidRPr="00501D81">
        <w:rPr>
          <w:sz w:val="32"/>
          <w:cs/>
        </w:rPr>
        <w:t>ก</w:t>
      </w:r>
      <w:r w:rsidRPr="00501D81">
        <w:rPr>
          <w:sz w:val="32"/>
        </w:rPr>
        <w:t xml:space="preserve"> </w:t>
      </w:r>
      <w:r w:rsidRPr="00501D81">
        <w:rPr>
          <w:noProof/>
          <w:sz w:val="32"/>
          <w:cs/>
        </w:rPr>
        <w:t xml:space="preserve"> </w:t>
      </w:r>
      <w:r w:rsidR="004906A0">
        <w:rPr>
          <w:rFonts w:hint="cs"/>
          <w:sz w:val="32"/>
          <w:cs/>
        </w:rPr>
        <w:t>คู่มือการใช้งานชุดจำลองการคัดแยกผลิตภัณฑ์ด้วยบาร์โค้ดและวคิวอาร์โค้ด</w:t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  <w:t xml:space="preserve">  </w:t>
      </w:r>
      <w:r w:rsidR="004D3C81">
        <w:rPr>
          <w:rFonts w:hint="cs"/>
          <w:sz w:val="32"/>
          <w:cs/>
        </w:rPr>
        <w:t>4</w:t>
      </w:r>
      <w:r w:rsidR="00AF27A8">
        <w:rPr>
          <w:rFonts w:hint="cs"/>
          <w:sz w:val="32"/>
          <w:cs/>
        </w:rPr>
        <w:t>7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  <w:r w:rsidRPr="00A3293B">
        <w:rPr>
          <w:sz w:val="32"/>
          <w:cs/>
        </w:rPr>
        <w:tab/>
      </w:r>
      <w:r w:rsidRPr="00501D81">
        <w:rPr>
          <w:sz w:val="32"/>
          <w:cs/>
        </w:rPr>
        <w:t xml:space="preserve">ข  </w:t>
      </w:r>
      <w:r w:rsidR="004906A0">
        <w:rPr>
          <w:rFonts w:hint="cs"/>
          <w:cs/>
        </w:rPr>
        <w:t>คู่มือการใช้งานอุปกรณ์</w:t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</w:r>
      <w:r w:rsidRPr="00501D81">
        <w:rPr>
          <w:sz w:val="32"/>
        </w:rPr>
        <w:tab/>
        <w:t xml:space="preserve">  </w:t>
      </w:r>
      <w:r w:rsidR="004906A0">
        <w:rPr>
          <w:sz w:val="32"/>
        </w:rPr>
        <w:t>5</w:t>
      </w:r>
      <w:r w:rsidR="00AF27A8">
        <w:rPr>
          <w:sz w:val="32"/>
        </w:rPr>
        <w:t>2</w:t>
      </w:r>
    </w:p>
    <w:p w:rsidR="004906A0" w:rsidRDefault="004F07F6" w:rsidP="004906A0">
      <w:pPr>
        <w:spacing w:after="0" w:line="240" w:lineRule="auto"/>
        <w:ind w:firstLine="720"/>
        <w:rPr>
          <w:sz w:val="32"/>
        </w:rPr>
      </w:pPr>
      <w:r w:rsidRPr="00501D81">
        <w:rPr>
          <w:sz w:val="32"/>
          <w:cs/>
        </w:rPr>
        <w:t xml:space="preserve">ค  </w:t>
      </w:r>
      <w:r w:rsidR="004906A0" w:rsidRPr="00CD2EC3">
        <w:rPr>
          <w:rFonts w:hint="cs"/>
          <w:sz w:val="32"/>
          <w:cs/>
        </w:rPr>
        <w:t>คู่มือวิธีในการเข้า การสร้างฐานข้อมูลในไฟ</w:t>
      </w:r>
      <w:proofErr w:type="spellStart"/>
      <w:r w:rsidR="004906A0" w:rsidRPr="00CD2EC3">
        <w:rPr>
          <w:rFonts w:hint="cs"/>
          <w:sz w:val="32"/>
          <w:cs/>
        </w:rPr>
        <w:t>ร์</w:t>
      </w:r>
      <w:proofErr w:type="spellEnd"/>
      <w:r w:rsidR="004906A0" w:rsidRPr="00CD2EC3">
        <w:rPr>
          <w:rFonts w:hint="cs"/>
          <w:sz w:val="32"/>
          <w:cs/>
        </w:rPr>
        <w:t>เบส</w:t>
      </w:r>
      <w:r w:rsidR="004906A0" w:rsidRPr="00CD2EC3">
        <w:rPr>
          <w:sz w:val="32"/>
        </w:rPr>
        <w:t xml:space="preserve"> </w:t>
      </w:r>
      <w:r w:rsidR="004906A0" w:rsidRPr="00CD2EC3">
        <w:rPr>
          <w:rFonts w:hint="cs"/>
          <w:sz w:val="32"/>
          <w:cs/>
        </w:rPr>
        <w:t>และการเชื่อมต่อกับ</w:t>
      </w:r>
      <w:r w:rsidR="004906A0">
        <w:rPr>
          <w:sz w:val="32"/>
          <w:cs/>
        </w:rPr>
        <w:tab/>
      </w:r>
      <w:r w:rsidR="004906A0">
        <w:rPr>
          <w:sz w:val="32"/>
          <w:cs/>
        </w:rPr>
        <w:tab/>
      </w:r>
      <w:r w:rsidR="004906A0">
        <w:rPr>
          <w:rFonts w:hint="cs"/>
          <w:sz w:val="32"/>
          <w:cs/>
        </w:rPr>
        <w:t xml:space="preserve">  </w:t>
      </w:r>
      <w:r w:rsidR="004906A0">
        <w:rPr>
          <w:sz w:val="32"/>
        </w:rPr>
        <w:t>6</w:t>
      </w:r>
      <w:r w:rsidR="00AF27A8">
        <w:rPr>
          <w:sz w:val="32"/>
        </w:rPr>
        <w:t>5</w:t>
      </w:r>
    </w:p>
    <w:p w:rsidR="004906A0" w:rsidRDefault="004906A0" w:rsidP="004906A0">
      <w:pPr>
        <w:spacing w:after="0" w:line="240" w:lineRule="auto"/>
        <w:ind w:firstLine="720"/>
        <w:rPr>
          <w:sz w:val="32"/>
        </w:rPr>
      </w:pPr>
      <w:r>
        <w:rPr>
          <w:rFonts w:hint="cs"/>
          <w:sz w:val="32"/>
          <w:cs/>
        </w:rPr>
        <w:t xml:space="preserve">    </w:t>
      </w:r>
      <w:r w:rsidRPr="00CD2EC3">
        <w:rPr>
          <w:rFonts w:hint="cs"/>
          <w:sz w:val="32"/>
          <w:cs/>
        </w:rPr>
        <w:t>บอร์ด</w:t>
      </w:r>
      <w:proofErr w:type="spellStart"/>
      <w:r w:rsidRPr="00CD2EC3">
        <w:rPr>
          <w:rFonts w:hint="cs"/>
          <w:sz w:val="32"/>
          <w:cs/>
        </w:rPr>
        <w:t>โหนด</w:t>
      </w:r>
      <w:proofErr w:type="spellEnd"/>
      <w:r w:rsidRPr="00CD2EC3">
        <w:rPr>
          <w:rFonts w:hint="cs"/>
          <w:sz w:val="32"/>
          <w:cs/>
        </w:rPr>
        <w:t xml:space="preserve"> 32 </w:t>
      </w:r>
      <w:proofErr w:type="spellStart"/>
      <w:r w:rsidRPr="00CD2EC3">
        <w:rPr>
          <w:rFonts w:hint="cs"/>
          <w:sz w:val="32"/>
          <w:cs/>
        </w:rPr>
        <w:t>ไลท์</w:t>
      </w:r>
      <w:proofErr w:type="spellEnd"/>
    </w:p>
    <w:p w:rsidR="004906A0" w:rsidRDefault="004F07F6" w:rsidP="004906A0">
      <w:pPr>
        <w:spacing w:after="0" w:line="240" w:lineRule="auto"/>
        <w:ind w:firstLine="720"/>
        <w:rPr>
          <w:color w:val="000000" w:themeColor="text1"/>
          <w:sz w:val="32"/>
        </w:rPr>
      </w:pPr>
      <w:r w:rsidRPr="00501D81">
        <w:rPr>
          <w:color w:val="000000" w:themeColor="text1"/>
          <w:sz w:val="32"/>
          <w:cs/>
        </w:rPr>
        <w:t>ง</w:t>
      </w:r>
      <w:r w:rsidRPr="00501D81">
        <w:rPr>
          <w:color w:val="000000" w:themeColor="text1"/>
          <w:sz w:val="32"/>
        </w:rPr>
        <w:t xml:space="preserve">  </w:t>
      </w:r>
      <w:r w:rsidR="004906A0" w:rsidRPr="00DC2BE3">
        <w:rPr>
          <w:rFonts w:hint="cs"/>
          <w:sz w:val="32"/>
          <w:cs/>
        </w:rPr>
        <w:t>คู่มือการเชื่อมต่อบอร์ด</w:t>
      </w:r>
      <w:proofErr w:type="spellStart"/>
      <w:r w:rsidR="004906A0" w:rsidRPr="00DC2BE3">
        <w:rPr>
          <w:rFonts w:hint="cs"/>
          <w:sz w:val="32"/>
          <w:cs/>
        </w:rPr>
        <w:t>โหนด</w:t>
      </w:r>
      <w:proofErr w:type="spellEnd"/>
      <w:r w:rsidR="004906A0" w:rsidRPr="00DC2BE3">
        <w:rPr>
          <w:rFonts w:hint="cs"/>
          <w:sz w:val="32"/>
          <w:cs/>
        </w:rPr>
        <w:t xml:space="preserve"> 32 </w:t>
      </w:r>
      <w:proofErr w:type="spellStart"/>
      <w:r w:rsidR="004906A0" w:rsidRPr="00DC2BE3">
        <w:rPr>
          <w:rFonts w:hint="cs"/>
          <w:sz w:val="32"/>
          <w:cs/>
        </w:rPr>
        <w:t>ไลท์</w:t>
      </w:r>
      <w:proofErr w:type="spellEnd"/>
      <w:r w:rsidR="004906A0" w:rsidRPr="00DC2BE3">
        <w:rPr>
          <w:rFonts w:hint="cs"/>
          <w:sz w:val="32"/>
          <w:cs/>
        </w:rPr>
        <w:t xml:space="preserve"> กับไฟ</w:t>
      </w:r>
      <w:proofErr w:type="spellStart"/>
      <w:r w:rsidR="004906A0" w:rsidRPr="00DC2BE3">
        <w:rPr>
          <w:rFonts w:hint="cs"/>
          <w:sz w:val="32"/>
          <w:cs/>
        </w:rPr>
        <w:t>ร์</w:t>
      </w:r>
      <w:proofErr w:type="spellEnd"/>
      <w:r w:rsidR="004906A0" w:rsidRPr="00DC2BE3">
        <w:rPr>
          <w:rFonts w:hint="cs"/>
          <w:sz w:val="32"/>
          <w:cs/>
        </w:rPr>
        <w:t>เบส</w:t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="004906A0">
        <w:rPr>
          <w:rFonts w:hint="cs"/>
          <w:color w:val="000000" w:themeColor="text1"/>
          <w:sz w:val="32"/>
          <w:cs/>
        </w:rPr>
        <w:t xml:space="preserve">  </w:t>
      </w:r>
      <w:r w:rsidR="004906A0">
        <w:rPr>
          <w:color w:val="000000" w:themeColor="text1"/>
          <w:sz w:val="32"/>
        </w:rPr>
        <w:t>7</w:t>
      </w:r>
      <w:r w:rsidR="00AF27A8">
        <w:rPr>
          <w:color w:val="000000" w:themeColor="text1"/>
          <w:sz w:val="32"/>
        </w:rPr>
        <w:t>3</w:t>
      </w:r>
    </w:p>
    <w:p w:rsidR="004906A0" w:rsidRDefault="004F07F6" w:rsidP="004906A0">
      <w:pPr>
        <w:spacing w:after="0" w:line="240" w:lineRule="auto"/>
        <w:ind w:firstLine="720"/>
        <w:rPr>
          <w:color w:val="000000" w:themeColor="text1"/>
          <w:sz w:val="32"/>
        </w:rPr>
      </w:pPr>
      <w:r w:rsidRPr="00501D81">
        <w:rPr>
          <w:color w:val="000000" w:themeColor="text1"/>
          <w:sz w:val="32"/>
          <w:cs/>
        </w:rPr>
        <w:t>จ</w:t>
      </w:r>
      <w:r w:rsidRPr="00501D81">
        <w:rPr>
          <w:noProof/>
          <w:color w:val="000000" w:themeColor="text1"/>
          <w:sz w:val="32"/>
          <w:cs/>
        </w:rPr>
        <w:t xml:space="preserve">  </w:t>
      </w:r>
      <w:r w:rsidR="004906A0" w:rsidRPr="005A6CB2">
        <w:rPr>
          <w:rFonts w:hint="cs"/>
          <w:sz w:val="32"/>
          <w:cs/>
        </w:rPr>
        <w:t>โปรแกรมการทำงาน</w:t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="00D52D22">
        <w:rPr>
          <w:rFonts w:hint="cs"/>
          <w:color w:val="000000" w:themeColor="text1"/>
          <w:sz w:val="32"/>
          <w:cs/>
        </w:rPr>
        <w:t xml:space="preserve">  </w:t>
      </w:r>
      <w:r w:rsidR="00D52D22">
        <w:rPr>
          <w:color w:val="000000" w:themeColor="text1"/>
          <w:sz w:val="32"/>
        </w:rPr>
        <w:t>7</w:t>
      </w:r>
      <w:r w:rsidR="00AF27A8">
        <w:rPr>
          <w:color w:val="000000" w:themeColor="text1"/>
          <w:sz w:val="32"/>
        </w:rPr>
        <w:t>8</w:t>
      </w:r>
    </w:p>
    <w:p w:rsidR="004906A0" w:rsidRDefault="004F07F6" w:rsidP="004906A0">
      <w:pPr>
        <w:spacing w:after="0" w:line="240" w:lineRule="auto"/>
        <w:ind w:firstLine="720"/>
        <w:rPr>
          <w:color w:val="000000" w:themeColor="text1"/>
          <w:sz w:val="32"/>
          <w:cs/>
        </w:rPr>
      </w:pPr>
      <w:r w:rsidRPr="00501D81">
        <w:rPr>
          <w:color w:val="000000" w:themeColor="text1"/>
          <w:sz w:val="32"/>
          <w:cs/>
        </w:rPr>
        <w:t xml:space="preserve">ฉ  </w:t>
      </w:r>
      <w:r w:rsidR="004906A0" w:rsidRPr="00FF5088">
        <w:rPr>
          <w:sz w:val="32"/>
          <w:cs/>
        </w:rPr>
        <w:t>บทความวิจัย</w:t>
      </w:r>
      <w:r w:rsidR="004906A0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Pr="00501D81">
        <w:rPr>
          <w:color w:val="000000" w:themeColor="text1"/>
          <w:sz w:val="32"/>
          <w:cs/>
        </w:rPr>
        <w:tab/>
      </w:r>
      <w:r w:rsidR="004D3C81">
        <w:rPr>
          <w:rFonts w:hint="cs"/>
          <w:color w:val="000000" w:themeColor="text1"/>
          <w:sz w:val="32"/>
          <w:cs/>
        </w:rPr>
        <w:t xml:space="preserve">  9</w:t>
      </w:r>
      <w:r w:rsidR="00AF27A8">
        <w:rPr>
          <w:rFonts w:hint="cs"/>
          <w:color w:val="000000" w:themeColor="text1"/>
          <w:sz w:val="32"/>
          <w:cs/>
        </w:rPr>
        <w:t>5</w:t>
      </w:r>
    </w:p>
    <w:p w:rsidR="004906A0" w:rsidRDefault="004906A0" w:rsidP="004906A0">
      <w:pPr>
        <w:spacing w:after="0" w:line="240" w:lineRule="auto"/>
        <w:ind w:firstLine="720"/>
        <w:rPr>
          <w:color w:val="000000" w:themeColor="text1"/>
          <w:sz w:val="32"/>
          <w:cs/>
        </w:rPr>
      </w:pPr>
      <w:r>
        <w:rPr>
          <w:rFonts w:hint="cs"/>
          <w:color w:val="000000" w:themeColor="text1"/>
          <w:sz w:val="32"/>
          <w:cs/>
        </w:rPr>
        <w:t xml:space="preserve">ช  </w:t>
      </w:r>
      <w:r w:rsidRPr="00AC5CBA">
        <w:rPr>
          <w:noProof/>
          <w:cs/>
        </w:rPr>
        <w:t>แบบฟอร์มที่เกี่ยวข้อง</w:t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>
        <w:rPr>
          <w:color w:val="000000" w:themeColor="text1"/>
          <w:sz w:val="32"/>
          <w:cs/>
        </w:rPr>
        <w:tab/>
      </w:r>
      <w:r w:rsidR="00D52D22">
        <w:rPr>
          <w:color w:val="000000" w:themeColor="text1"/>
          <w:sz w:val="32"/>
        </w:rPr>
        <w:t>1</w:t>
      </w:r>
      <w:r w:rsidR="004D3C81">
        <w:rPr>
          <w:color w:val="000000" w:themeColor="text1"/>
          <w:sz w:val="32"/>
        </w:rPr>
        <w:t>0</w:t>
      </w:r>
      <w:r w:rsidR="00AF27A8">
        <w:rPr>
          <w:color w:val="000000" w:themeColor="text1"/>
          <w:sz w:val="32"/>
        </w:rPr>
        <w:t>5</w:t>
      </w:r>
    </w:p>
    <w:p w:rsidR="004F07F6" w:rsidRPr="00501D81" w:rsidRDefault="004F07F6" w:rsidP="004906A0">
      <w:pPr>
        <w:spacing w:line="240" w:lineRule="auto"/>
        <w:rPr>
          <w:color w:val="000000" w:themeColor="text1"/>
          <w:sz w:val="32"/>
          <w:cs/>
        </w:rPr>
      </w:pPr>
      <w:r w:rsidRPr="00501D81">
        <w:rPr>
          <w:b/>
          <w:bCs/>
          <w:color w:val="000000" w:themeColor="text1"/>
          <w:sz w:val="32"/>
          <w:cs/>
        </w:rPr>
        <w:t>ประวัติผู้จัดทำ</w:t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b/>
          <w:bCs/>
          <w:color w:val="000000" w:themeColor="text1"/>
          <w:sz w:val="32"/>
        </w:rPr>
        <w:tab/>
      </w:r>
      <w:r w:rsidRPr="00501D81">
        <w:rPr>
          <w:color w:val="000000" w:themeColor="text1"/>
          <w:sz w:val="32"/>
        </w:rPr>
        <w:t>1</w:t>
      </w:r>
      <w:r w:rsidR="004D3C81">
        <w:rPr>
          <w:color w:val="000000" w:themeColor="text1"/>
          <w:sz w:val="32"/>
        </w:rPr>
        <w:t>0</w:t>
      </w:r>
      <w:r w:rsidR="00AF27A8">
        <w:rPr>
          <w:color w:val="000000" w:themeColor="text1"/>
          <w:sz w:val="32"/>
        </w:rPr>
        <w:t>8</w:t>
      </w:r>
    </w:p>
    <w:p w:rsidR="004F07F6" w:rsidRPr="00501D81" w:rsidRDefault="004F07F6" w:rsidP="004F07F6">
      <w:pPr>
        <w:spacing w:after="0" w:line="240" w:lineRule="auto"/>
        <w:rPr>
          <w:sz w:val="32"/>
        </w:rPr>
      </w:pPr>
    </w:p>
    <w:sectPr w:rsidR="004F07F6" w:rsidRPr="00501D81" w:rsidSect="00963B77">
      <w:headerReference w:type="even" r:id="rId6"/>
      <w:headerReference w:type="default" r:id="rId7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0BED" w:rsidRDefault="00690BED" w:rsidP="00963B77">
      <w:pPr>
        <w:spacing w:after="0" w:line="240" w:lineRule="auto"/>
      </w:pPr>
      <w:r>
        <w:separator/>
      </w:r>
    </w:p>
  </w:endnote>
  <w:endnote w:type="continuationSeparator" w:id="0">
    <w:p w:rsidR="00690BED" w:rsidRDefault="00690BED" w:rsidP="0096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0BED" w:rsidRDefault="00690BED" w:rsidP="00963B77">
      <w:pPr>
        <w:spacing w:after="0" w:line="240" w:lineRule="auto"/>
      </w:pPr>
      <w:r>
        <w:separator/>
      </w:r>
    </w:p>
  </w:footnote>
  <w:footnote w:type="continuationSeparator" w:id="0">
    <w:p w:rsidR="00690BED" w:rsidRDefault="00690BED" w:rsidP="0096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3B77" w:rsidRPr="00963B77" w:rsidRDefault="00963B77" w:rsidP="00963B77">
    <w:pPr>
      <w:pStyle w:val="a4"/>
      <w:jc w:val="right"/>
      <w:rPr>
        <w:rFonts w:cs="TH Sarabun New"/>
        <w:sz w:val="28"/>
        <w:szCs w:val="28"/>
        <w:cs/>
      </w:rPr>
    </w:pPr>
    <w:r w:rsidRPr="00963B77">
      <w:rPr>
        <w:rFonts w:cs="TH Sarabun New"/>
        <w:sz w:val="28"/>
        <w:szCs w:val="28"/>
        <w:cs/>
      </w:rPr>
      <w:t>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H Sarabun New"/>
        <w:sz w:val="22"/>
        <w:szCs w:val="28"/>
      </w:rPr>
      <w:id w:val="922681137"/>
      <w:docPartObj>
        <w:docPartGallery w:val="Page Numbers (Top of Page)"/>
        <w:docPartUnique/>
      </w:docPartObj>
    </w:sdtPr>
    <w:sdtEndPr/>
    <w:sdtContent>
      <w:p w:rsidR="00963B77" w:rsidRPr="00963B77" w:rsidRDefault="00963B77">
        <w:pPr>
          <w:pStyle w:val="a4"/>
          <w:jc w:val="right"/>
          <w:rPr>
            <w:rFonts w:cs="TH Sarabun New"/>
            <w:sz w:val="22"/>
            <w:szCs w:val="28"/>
          </w:rPr>
        </w:pPr>
        <w:r>
          <w:rPr>
            <w:rFonts w:cs="TH Sarabun New" w:hint="cs"/>
            <w:sz w:val="22"/>
            <w:szCs w:val="28"/>
            <w:cs/>
          </w:rPr>
          <w:t>จ</w:t>
        </w:r>
      </w:p>
    </w:sdtContent>
  </w:sdt>
  <w:p w:rsidR="00963B77" w:rsidRPr="00963B77" w:rsidRDefault="00963B77">
    <w:pPr>
      <w:pStyle w:val="a4"/>
      <w:rPr>
        <w:rFonts w:cs="TH Sarabun New"/>
        <w:sz w:val="22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F6"/>
    <w:rsid w:val="00100063"/>
    <w:rsid w:val="00124862"/>
    <w:rsid w:val="00227CE1"/>
    <w:rsid w:val="0025074E"/>
    <w:rsid w:val="0038303B"/>
    <w:rsid w:val="00394CAC"/>
    <w:rsid w:val="00395AFA"/>
    <w:rsid w:val="003A47FF"/>
    <w:rsid w:val="00415286"/>
    <w:rsid w:val="004906A0"/>
    <w:rsid w:val="004D3C81"/>
    <w:rsid w:val="004F07F6"/>
    <w:rsid w:val="00501D81"/>
    <w:rsid w:val="00502D6C"/>
    <w:rsid w:val="00690BED"/>
    <w:rsid w:val="008E7F35"/>
    <w:rsid w:val="00963B77"/>
    <w:rsid w:val="00A0606D"/>
    <w:rsid w:val="00A3293B"/>
    <w:rsid w:val="00AF27A8"/>
    <w:rsid w:val="00B108C0"/>
    <w:rsid w:val="00B20458"/>
    <w:rsid w:val="00B20A35"/>
    <w:rsid w:val="00B944CB"/>
    <w:rsid w:val="00C61652"/>
    <w:rsid w:val="00CC5003"/>
    <w:rsid w:val="00D52D22"/>
    <w:rsid w:val="00E070C8"/>
    <w:rsid w:val="00E562A1"/>
    <w:rsid w:val="00EC5AC3"/>
    <w:rsid w:val="00F579A1"/>
    <w:rsid w:val="00F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1C2C"/>
  <w15:chartTrackingRefBased/>
  <w15:docId w15:val="{06A7A130-E171-4961-B4AC-A02AE54F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24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07F6"/>
    <w:pPr>
      <w:spacing w:after="0" w:line="240" w:lineRule="auto"/>
    </w:pPr>
    <w:rPr>
      <w:rFonts w:ascii="Calibri" w:eastAsia="Calibri" w:hAnsi="Calibri" w:cs="Cordia New"/>
      <w:sz w:val="22"/>
      <w:szCs w:val="28"/>
    </w:rPr>
  </w:style>
  <w:style w:type="paragraph" w:styleId="a4">
    <w:name w:val="header"/>
    <w:basedOn w:val="a"/>
    <w:link w:val="a5"/>
    <w:uiPriority w:val="99"/>
    <w:unhideWhenUsed/>
    <w:rsid w:val="00963B77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963B77"/>
    <w:rPr>
      <w:rFonts w:cs="Angsana New"/>
    </w:rPr>
  </w:style>
  <w:style w:type="paragraph" w:styleId="a6">
    <w:name w:val="footer"/>
    <w:basedOn w:val="a"/>
    <w:link w:val="a7"/>
    <w:uiPriority w:val="99"/>
    <w:unhideWhenUsed/>
    <w:rsid w:val="00963B77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963B77"/>
    <w:rPr>
      <w:rFonts w:cs="Angsana New"/>
    </w:rPr>
  </w:style>
  <w:style w:type="paragraph" w:styleId="a8">
    <w:name w:val="Balloon Text"/>
    <w:basedOn w:val="a"/>
    <w:link w:val="a9"/>
    <w:uiPriority w:val="99"/>
    <w:semiHidden/>
    <w:unhideWhenUsed/>
    <w:rsid w:val="0012486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12486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19</cp:revision>
  <cp:lastPrinted>2020-03-23T15:04:00Z</cp:lastPrinted>
  <dcterms:created xsi:type="dcterms:W3CDTF">2020-03-12T08:04:00Z</dcterms:created>
  <dcterms:modified xsi:type="dcterms:W3CDTF">2020-03-26T02:01:00Z</dcterms:modified>
</cp:coreProperties>
</file>