
<file path=[Content_Types].xml><?xml version="1.0" encoding="utf-8"?>
<Types xmlns="http://schemas.openxmlformats.org/package/2006/content-types">
  <Default Extension="tmp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53C" w:rsidRDefault="00A4303F" w:rsidP="0036053C">
      <w:pPr>
        <w:ind w:firstLine="426"/>
        <w:jc w:val="thaiDistribute"/>
      </w:pPr>
      <w:proofErr w:type="gramStart"/>
      <w:r>
        <w:rPr>
          <w:b/>
          <w:bCs/>
        </w:rPr>
        <w:t>3.1.1</w:t>
      </w:r>
      <w:r>
        <w:t xml:space="preserve">  </w:t>
      </w:r>
      <w:r>
        <w:rPr>
          <w:rFonts w:hint="cs"/>
          <w:b/>
          <w:bCs/>
          <w:cs/>
        </w:rPr>
        <w:t>ศึกษา</w:t>
      </w:r>
      <w:r w:rsidRPr="00376C58">
        <w:rPr>
          <w:rFonts w:hint="cs"/>
          <w:b/>
          <w:bCs/>
          <w:cs/>
        </w:rPr>
        <w:t>ค้นคว้าข้อมูลของ</w:t>
      </w:r>
      <w:r>
        <w:rPr>
          <w:rFonts w:hint="cs"/>
          <w:b/>
          <w:bCs/>
          <w:cs/>
        </w:rPr>
        <w:t>โครงงาน</w:t>
      </w:r>
      <w:proofErr w:type="gramEnd"/>
    </w:p>
    <w:p w:rsidR="0036053C" w:rsidRDefault="0036053C" w:rsidP="0036053C">
      <w:pPr>
        <w:ind w:firstLine="720"/>
        <w:jc w:val="thaiDistribute"/>
      </w:pPr>
      <w:r>
        <w:t xml:space="preserve">-  </w:t>
      </w:r>
      <w:r w:rsidR="00A4303F" w:rsidRPr="0044131A">
        <w:rPr>
          <w:cs/>
        </w:rPr>
        <w:t>ศึกษาและค้นคว้าข้อมูลของงานอัตโนมัติที่ใช้ในอุตสาหกรรม</w:t>
      </w:r>
    </w:p>
    <w:p w:rsidR="0036053C" w:rsidRDefault="0036053C" w:rsidP="0036053C">
      <w:pPr>
        <w:ind w:firstLine="720"/>
        <w:jc w:val="thaiDistribute"/>
      </w:pPr>
      <w:r>
        <w:t xml:space="preserve">-  </w:t>
      </w:r>
      <w:r w:rsidR="00A4303F" w:rsidRPr="0044131A">
        <w:rPr>
          <w:cs/>
        </w:rPr>
        <w:t>ศึกษา</w:t>
      </w:r>
      <w:r w:rsidR="00A4303F">
        <w:rPr>
          <w:rFonts w:hint="cs"/>
          <w:cs/>
        </w:rPr>
        <w:t>ทฤษฎีและหลักการทำงานของระบบ</w:t>
      </w:r>
      <w:r w:rsidR="00A4303F" w:rsidRPr="0044131A">
        <w:rPr>
          <w:cs/>
        </w:rPr>
        <w:t>บาร์</w:t>
      </w:r>
      <w:r w:rsidR="00A4303F">
        <w:rPr>
          <w:cs/>
        </w:rPr>
        <w:t>โค้ด</w:t>
      </w:r>
    </w:p>
    <w:p w:rsidR="0036053C" w:rsidRDefault="0036053C" w:rsidP="0036053C">
      <w:pPr>
        <w:ind w:firstLine="720"/>
        <w:jc w:val="thaiDistribute"/>
      </w:pPr>
      <w:r>
        <w:t xml:space="preserve">-  </w:t>
      </w:r>
      <w:r w:rsidR="00A4303F" w:rsidRPr="0044131A">
        <w:rPr>
          <w:cs/>
        </w:rPr>
        <w:t>ศึกษา</w:t>
      </w:r>
      <w:r w:rsidR="00A4303F">
        <w:rPr>
          <w:rFonts w:hint="cs"/>
          <w:cs/>
        </w:rPr>
        <w:t>ทฤษฎีและ</w:t>
      </w:r>
      <w:r w:rsidR="00A4303F">
        <w:rPr>
          <w:rStyle w:val="st"/>
          <w:rFonts w:hint="cs"/>
          <w:color w:val="222222"/>
          <w:cs/>
        </w:rPr>
        <w:t>หลักการทำงานของ</w:t>
      </w:r>
      <w:r w:rsidR="00A4303F">
        <w:rPr>
          <w:rStyle w:val="st"/>
          <w:color w:val="222222"/>
          <w:cs/>
        </w:rPr>
        <w:t>เครื่องควบคุมแบบ</w:t>
      </w:r>
      <w:r w:rsidR="00A4303F" w:rsidRPr="00282FB1">
        <w:rPr>
          <w:rStyle w:val="st"/>
          <w:color w:val="222222"/>
          <w:cs/>
        </w:rPr>
        <w:t>ตรรกที่สามารถโปรแกรมได้</w:t>
      </w:r>
    </w:p>
    <w:p w:rsidR="0036053C" w:rsidRDefault="0036053C" w:rsidP="0036053C">
      <w:pPr>
        <w:ind w:firstLine="720"/>
        <w:jc w:val="thaiDistribute"/>
      </w:pPr>
      <w:r>
        <w:t xml:space="preserve">-  </w:t>
      </w:r>
      <w:r w:rsidR="00A4303F">
        <w:rPr>
          <w:cs/>
        </w:rPr>
        <w:t>ศึกษ</w:t>
      </w:r>
      <w:r w:rsidR="00A4303F">
        <w:rPr>
          <w:rFonts w:hint="cs"/>
          <w:cs/>
        </w:rPr>
        <w:t>าทฤษฎีและหลักการทำงานของ</w:t>
      </w:r>
      <w:r w:rsidR="00A4303F" w:rsidRPr="0044131A">
        <w:rPr>
          <w:rFonts w:hint="cs"/>
          <w:cs/>
        </w:rPr>
        <w:t>ไมโครคอนโทรลเลอร</w:t>
      </w:r>
      <w:r w:rsidR="00A4303F" w:rsidRPr="0044131A">
        <w:rPr>
          <w:cs/>
        </w:rPr>
        <w:t>์</w:t>
      </w:r>
    </w:p>
    <w:p w:rsidR="00A4303F" w:rsidRDefault="0036053C" w:rsidP="0036053C">
      <w:pPr>
        <w:ind w:firstLine="720"/>
        <w:jc w:val="thaiDistribute"/>
      </w:pPr>
      <w:r>
        <w:t xml:space="preserve">-  </w:t>
      </w:r>
      <w:r w:rsidR="00A4303F" w:rsidRPr="0044131A">
        <w:rPr>
          <w:cs/>
        </w:rPr>
        <w:t>ศึกษา</w:t>
      </w:r>
      <w:r w:rsidR="00A4303F">
        <w:rPr>
          <w:rFonts w:hint="cs"/>
          <w:cs/>
        </w:rPr>
        <w:t>ทฤษฎีและหลักการทำงานของ</w:t>
      </w:r>
      <w:r w:rsidR="00A4303F" w:rsidRPr="0044131A">
        <w:rPr>
          <w:cs/>
        </w:rPr>
        <w:t>ระบบนิวเมติกส์</w:t>
      </w:r>
    </w:p>
    <w:p w:rsidR="000B615B" w:rsidRDefault="00A4303F" w:rsidP="000B615B">
      <w:pPr>
        <w:ind w:firstLine="426"/>
        <w:jc w:val="thaiDistribute"/>
        <w:rPr>
          <w:b/>
          <w:bCs/>
        </w:rPr>
      </w:pPr>
      <w:r>
        <w:rPr>
          <w:rFonts w:hint="cs"/>
          <w:b/>
          <w:bCs/>
          <w:cs/>
        </w:rPr>
        <w:t>3.1.2</w:t>
      </w:r>
      <w:r>
        <w:rPr>
          <w:rFonts w:hint="cs"/>
          <w:cs/>
        </w:rPr>
        <w:t xml:space="preserve">  </w:t>
      </w:r>
      <w:r>
        <w:rPr>
          <w:rFonts w:hint="cs"/>
          <w:b/>
          <w:bCs/>
          <w:cs/>
        </w:rPr>
        <w:t>กำหนดเงื่อนไขการทำงานของ</w:t>
      </w:r>
      <w:r w:rsidR="00176C52">
        <w:rPr>
          <w:b/>
          <w:bCs/>
        </w:rPr>
        <w:t xml:space="preserve"> “</w:t>
      </w:r>
      <w:r w:rsidR="005D1AFA" w:rsidRPr="00C118A5">
        <w:rPr>
          <w:rFonts w:asciiTheme="majorBidi" w:hAnsiTheme="majorBidi" w:cstheme="majorBidi"/>
          <w:b/>
          <w:bCs/>
          <w:cs/>
        </w:rPr>
        <w:t>ระบบคัดแยกผลิตภัณฑ์ด้วยบาร์โค้ดโดยใช้กล้องสมาร์ทโฟน</w:t>
      </w:r>
      <w:r w:rsidR="00176C52">
        <w:rPr>
          <w:b/>
          <w:bCs/>
        </w:rPr>
        <w:t>”</w:t>
      </w:r>
      <w:r w:rsidR="0036053C">
        <w:rPr>
          <w:b/>
          <w:bCs/>
        </w:rPr>
        <w:t xml:space="preserve"> </w:t>
      </w:r>
      <w:r>
        <w:rPr>
          <w:rFonts w:hint="cs"/>
          <w:cs/>
        </w:rPr>
        <w:t>การกำหนดเงื่อนไขการทำงานของโครงการชิ้นนี้ได้แบ่งออกเป็น 2 ส่วน ดังนี้</w:t>
      </w:r>
    </w:p>
    <w:p w:rsidR="0036053C" w:rsidRDefault="00A4303F" w:rsidP="000B615B">
      <w:pPr>
        <w:ind w:firstLine="426"/>
        <w:jc w:val="thaiDistribute"/>
        <w:rPr>
          <w:b/>
          <w:bCs/>
        </w:rPr>
      </w:pPr>
      <w:r w:rsidRPr="00A265E1">
        <w:rPr>
          <w:rFonts w:hint="cs"/>
          <w:b/>
          <w:bCs/>
          <w:cs/>
        </w:rPr>
        <w:t>1</w:t>
      </w:r>
      <w:r>
        <w:rPr>
          <w:rFonts w:hint="cs"/>
          <w:b/>
          <w:bCs/>
          <w:cs/>
        </w:rPr>
        <w:t>.</w:t>
      </w:r>
      <w:r w:rsidRPr="00A265E1">
        <w:rPr>
          <w:b/>
          <w:bCs/>
        </w:rPr>
        <w:t xml:space="preserve">  </w:t>
      </w:r>
      <w:r w:rsidRPr="00A265E1">
        <w:rPr>
          <w:rFonts w:hint="cs"/>
          <w:b/>
          <w:bCs/>
          <w:cs/>
        </w:rPr>
        <w:t>เงื่อนไขก</w:t>
      </w:r>
      <w:r>
        <w:rPr>
          <w:rFonts w:hint="cs"/>
          <w:b/>
          <w:bCs/>
          <w:cs/>
        </w:rPr>
        <w:t>ารทำงานส่วนของไมโครคอนโทรลเลอร์</w:t>
      </w:r>
    </w:p>
    <w:p w:rsidR="0036053C" w:rsidRDefault="0036053C" w:rsidP="0036053C">
      <w:pPr>
        <w:ind w:firstLine="720"/>
        <w:jc w:val="thaiDistribute"/>
        <w:rPr>
          <w:b/>
          <w:bCs/>
        </w:rPr>
      </w:pPr>
      <w:r>
        <w:rPr>
          <w:b/>
          <w:bCs/>
        </w:rPr>
        <w:t xml:space="preserve">-  </w:t>
      </w:r>
      <w:r w:rsidR="00A4303F">
        <w:rPr>
          <w:rFonts w:hint="cs"/>
          <w:cs/>
        </w:rPr>
        <w:t>มีการโปรแกรมข้อมูลรหัสบาร์โค้ดของผลิตภัณฑ์</w:t>
      </w:r>
      <w:r w:rsidR="00E44A75">
        <w:rPr>
          <w:rFonts w:hint="cs"/>
          <w:cs/>
        </w:rPr>
        <w:t>นั้นๆ</w:t>
      </w:r>
    </w:p>
    <w:p w:rsidR="0036053C" w:rsidRDefault="0036053C" w:rsidP="0036053C">
      <w:pPr>
        <w:ind w:firstLine="720"/>
        <w:jc w:val="thaiDistribute"/>
        <w:rPr>
          <w:b/>
          <w:bCs/>
        </w:rPr>
      </w:pPr>
      <w:r>
        <w:rPr>
          <w:b/>
          <w:bCs/>
        </w:rPr>
        <w:t xml:space="preserve">-  </w:t>
      </w:r>
      <w:r w:rsidR="00A4303F">
        <w:rPr>
          <w:rFonts w:hint="cs"/>
          <w:cs/>
        </w:rPr>
        <w:t>มีการระบุประเภทของรหัสบาร์โค้ดที่อ่านได้จากเครื่องอ่านบาร์โค้ด</w:t>
      </w:r>
    </w:p>
    <w:p w:rsidR="000B615B" w:rsidRDefault="0036053C" w:rsidP="000B615B">
      <w:pPr>
        <w:ind w:firstLine="720"/>
        <w:jc w:val="thaiDistribute"/>
      </w:pPr>
      <w:r>
        <w:rPr>
          <w:b/>
          <w:bCs/>
        </w:rPr>
        <w:t xml:space="preserve">-  </w:t>
      </w:r>
      <w:r w:rsidR="00A4303F">
        <w:rPr>
          <w:rFonts w:hint="cs"/>
          <w:cs/>
        </w:rPr>
        <w:t xml:space="preserve">มีการเก็บข้อมูลที่โปรแกรมและข้อมูลล่าสุดไว้ในหน่วยความจำแบบ </w:t>
      </w:r>
      <w:r w:rsidR="00A4303F">
        <w:t>EEPROM</w:t>
      </w:r>
    </w:p>
    <w:p w:rsidR="0036053C" w:rsidRDefault="000B615B" w:rsidP="000B615B">
      <w:pPr>
        <w:jc w:val="thaiDistribute"/>
      </w:pPr>
      <w:r>
        <w:t xml:space="preserve">        </w:t>
      </w:r>
      <w:r w:rsidR="00A4303F">
        <w:rPr>
          <w:b/>
          <w:bCs/>
        </w:rPr>
        <w:t>2.</w:t>
      </w:r>
      <w:r w:rsidR="00A4303F" w:rsidRPr="006A3DE3">
        <w:rPr>
          <w:b/>
          <w:bCs/>
        </w:rPr>
        <w:t xml:space="preserve">  </w:t>
      </w:r>
      <w:r w:rsidR="00A4303F" w:rsidRPr="00A265E1">
        <w:rPr>
          <w:rFonts w:hint="cs"/>
          <w:b/>
          <w:bCs/>
          <w:cs/>
        </w:rPr>
        <w:t>เงื่อนไขก</w:t>
      </w:r>
      <w:r w:rsidR="00A4303F">
        <w:rPr>
          <w:rFonts w:hint="cs"/>
          <w:b/>
          <w:bCs/>
          <w:cs/>
        </w:rPr>
        <w:t>ารทำงานส่วนของเครื่องควบคุมแบบตรรกที่สามารถโปรแกรมได้</w:t>
      </w:r>
    </w:p>
    <w:p w:rsidR="0036053C" w:rsidRDefault="0036053C" w:rsidP="000B615B">
      <w:pPr>
        <w:ind w:firstLine="720"/>
      </w:pPr>
      <w:r>
        <w:t xml:space="preserve">-  </w:t>
      </w:r>
      <w:r w:rsidR="00A4303F">
        <w:rPr>
          <w:rFonts w:hint="cs"/>
          <w:cs/>
        </w:rPr>
        <w:t>สั่งให้เครื่องอ่านบาร์โค้ดทำงานเมื่อมีผลิตภัณฑ์เข้ามาในระบบ</w:t>
      </w:r>
    </w:p>
    <w:p w:rsidR="0036053C" w:rsidRDefault="0036053C" w:rsidP="000B615B">
      <w:pPr>
        <w:ind w:firstLine="720"/>
      </w:pPr>
      <w:r>
        <w:t xml:space="preserve">-  </w:t>
      </w:r>
      <w:r w:rsidR="00A4303F">
        <w:rPr>
          <w:rFonts w:hint="cs"/>
          <w:cs/>
        </w:rPr>
        <w:t>สั่งให้กระบอกสูบทำงานเมื่อมีผลิตภัณฑ์มาถึงช่องคัดแยกที่กำหนด</w:t>
      </w:r>
    </w:p>
    <w:p w:rsidR="000B615B" w:rsidRDefault="0036053C" w:rsidP="000B615B">
      <w:pPr>
        <w:ind w:firstLine="720"/>
      </w:pPr>
      <w:r>
        <w:t xml:space="preserve">-  </w:t>
      </w:r>
      <w:r w:rsidR="00A4303F">
        <w:rPr>
          <w:rFonts w:hint="cs"/>
          <w:cs/>
        </w:rPr>
        <w:t>มีสัญญาณไฟบอกสถานะการทำงานของระบบ</w:t>
      </w:r>
    </w:p>
    <w:p w:rsidR="000B615B" w:rsidRPr="00C118A5" w:rsidRDefault="00773112" w:rsidP="000B615B">
      <w:pPr>
        <w:rPr>
          <w:rFonts w:asciiTheme="majorBidi" w:hAnsiTheme="majorBidi" w:cstheme="majorBidi"/>
          <w:b/>
          <w:bCs/>
        </w:rPr>
      </w:pPr>
      <w:r w:rsidRPr="00513399">
        <w:rPr>
          <w:b/>
          <w:bCs/>
          <w:cs/>
        </w:rPr>
        <w:t>ขั้นตอนการทำงานของระบบ</w:t>
      </w:r>
      <w:r w:rsidRPr="00773112">
        <w:t xml:space="preserve"> </w:t>
      </w:r>
      <w:r w:rsidR="008E25A3">
        <w:t>“</w:t>
      </w:r>
      <w:r w:rsidR="00C118A5" w:rsidRPr="00C118A5">
        <w:rPr>
          <w:rFonts w:asciiTheme="majorBidi" w:hAnsiTheme="majorBidi" w:cstheme="majorBidi"/>
          <w:b/>
          <w:bCs/>
          <w:cs/>
        </w:rPr>
        <w:t>ระบบคัดแยกผลิตภัณฑ์ด้วยบาร์โค้ดโดยใช้กล้องสมาร์ทโฟน</w:t>
      </w:r>
      <w:r w:rsidR="008E25A3" w:rsidRPr="00C118A5">
        <w:rPr>
          <w:b/>
          <w:bCs/>
        </w:rPr>
        <w:t xml:space="preserve">” </w:t>
      </w:r>
      <w:r w:rsidRPr="00C118A5">
        <w:rPr>
          <w:b/>
          <w:bCs/>
          <w:cs/>
        </w:rPr>
        <w:t>มีดังนี้</w:t>
      </w:r>
    </w:p>
    <w:p w:rsidR="000B615B" w:rsidRDefault="00773112" w:rsidP="000B615B">
      <w:r>
        <w:rPr>
          <w:cs/>
        </w:rPr>
        <w:t>1.</w:t>
      </w:r>
      <w:r w:rsidRPr="00513399">
        <w:rPr>
          <w:cs/>
        </w:rPr>
        <w:t xml:space="preserve">  ทำการโปรแกรมข้อมูลรหัสบาร์โค้ดของผลิตภัณฑ์ที่ต้องการจะคัดแยก</w:t>
      </w:r>
    </w:p>
    <w:p w:rsidR="000B615B" w:rsidRDefault="00773112" w:rsidP="000B615B">
      <w:r>
        <w:t>2.</w:t>
      </w:r>
      <w:r w:rsidRPr="00513399">
        <w:t xml:space="preserve">  </w:t>
      </w:r>
      <w:r w:rsidRPr="00513399">
        <w:rPr>
          <w:cs/>
        </w:rPr>
        <w:t>ทำการโปรแกรมจำนวนของผลิตภัณฑ์ที่ต้องการจะคัดแยก</w:t>
      </w:r>
    </w:p>
    <w:p w:rsidR="00773112" w:rsidRPr="00513399" w:rsidRDefault="00773112" w:rsidP="000B615B">
      <w:r w:rsidRPr="00513399">
        <w:t>3.</w:t>
      </w:r>
      <w:r w:rsidRPr="00513399">
        <w:rPr>
          <w:cs/>
        </w:rPr>
        <w:t xml:space="preserve">  เมื่อกดสวิตช์เริ่มการทำงานมอเตอร์จะทำงานทำให้สายพานเริ่มเคลื่อนที่</w:t>
      </w:r>
    </w:p>
    <w:p w:rsidR="00773112" w:rsidRPr="00513399" w:rsidRDefault="00773112" w:rsidP="000B615B">
      <w:pPr>
        <w:jc w:val="thaiDistribute"/>
      </w:pPr>
      <w:r>
        <w:rPr>
          <w:cs/>
        </w:rPr>
        <w:t>4.</w:t>
      </w:r>
      <w:r>
        <w:rPr>
          <w:rFonts w:hint="cs"/>
          <w:cs/>
        </w:rPr>
        <w:t xml:space="preserve"> </w:t>
      </w:r>
      <w:r w:rsidRPr="00513399">
        <w:rPr>
          <w:cs/>
        </w:rPr>
        <w:t xml:space="preserve"> เมื่อมีกล่องผลิตภัณฑ์เข้ามาในระบบผ่านเซนเซอร์ตรวจจับตัวที่ 1 เครื่องอ่านบาร์โค้ดจะทำการอ่านรหัสบาร์โค้ดที่ติดอยู่บนกล่องผลิตภัณฑ์ แล้วส่งข้อมูลที่อ่านได้ไปยังชุดไมโครคอนโทรลเลอร์</w:t>
      </w:r>
    </w:p>
    <w:p w:rsidR="00773112" w:rsidRPr="00513399" w:rsidRDefault="00773112" w:rsidP="000B615B">
      <w:pPr>
        <w:jc w:val="thaiDistribute"/>
      </w:pPr>
      <w:r>
        <w:rPr>
          <w:cs/>
        </w:rPr>
        <w:t>5.</w:t>
      </w:r>
      <w:r w:rsidRPr="00513399">
        <w:rPr>
          <w:cs/>
        </w:rPr>
        <w:t xml:space="preserve">  ชุดไมโครคอนโทรลเลอร์ทำการประมวลผลข้อมูลที่ได้รับเข้ามาเ</w:t>
      </w:r>
      <w:r w:rsidR="00DC011C">
        <w:rPr>
          <w:rFonts w:hint="cs"/>
          <w:cs/>
        </w:rPr>
        <w:t>ป</w:t>
      </w:r>
      <w:r w:rsidRPr="00513399">
        <w:rPr>
          <w:cs/>
        </w:rPr>
        <w:t>รียบเทียบกับข้อมูลที่ได้ทำการโปรแกรม</w:t>
      </w:r>
    </w:p>
    <w:p w:rsidR="00DC011C" w:rsidRDefault="00773112" w:rsidP="000B615B">
      <w:pPr>
        <w:jc w:val="thaiDistribute"/>
      </w:pPr>
      <w:r>
        <w:rPr>
          <w:cs/>
        </w:rPr>
        <w:t>6.</w:t>
      </w:r>
      <w:r w:rsidRPr="00513399">
        <w:rPr>
          <w:cs/>
        </w:rPr>
        <w:t xml:space="preserve">  เมื่อ </w:t>
      </w:r>
      <w:r w:rsidRPr="00513399">
        <w:t xml:space="preserve">PLC </w:t>
      </w:r>
      <w:r w:rsidRPr="00513399">
        <w:rPr>
          <w:cs/>
        </w:rPr>
        <w:t>ได้รับสัญญาณอินพุตเข้ามา แล้วกล่องผลิตภัณฑ์เคลื่อนที่มาถึงเซนเซอร์ตรวจจับที่ติดตั้งตามช่องคัดแยกของผลิตภัณฑ์แต่ละประเ</w:t>
      </w:r>
      <w:r w:rsidR="00981A0F">
        <w:rPr>
          <w:cs/>
        </w:rPr>
        <w:t>ภทไว้สายพานจะหยุดเคลื่อนที่ชั่ว</w:t>
      </w:r>
      <w:r w:rsidR="00981A0F">
        <w:rPr>
          <w:rFonts w:hint="cs"/>
          <w:cs/>
        </w:rPr>
        <w:t>ข</w:t>
      </w:r>
      <w:r w:rsidRPr="00513399">
        <w:rPr>
          <w:cs/>
        </w:rPr>
        <w:t xml:space="preserve">ณะเพื่อให้กระบอกสูบทำการผลักดันกล่องผลิตภัณฑ์ออกจากรางลำเลียงหลักตามช่องที่กำหนดประเภทของผลิตภัณฑ์เอาไว้ </w:t>
      </w:r>
    </w:p>
    <w:p w:rsidR="00C118A5" w:rsidRDefault="00C118A5" w:rsidP="000B615B">
      <w:pPr>
        <w:jc w:val="thaiDistribute"/>
      </w:pPr>
    </w:p>
    <w:p w:rsidR="00C118A5" w:rsidRDefault="00C118A5" w:rsidP="000B615B">
      <w:pPr>
        <w:jc w:val="thaiDistribute"/>
      </w:pPr>
    </w:p>
    <w:p w:rsidR="00C118A5" w:rsidRDefault="00C118A5" w:rsidP="000B615B">
      <w:pPr>
        <w:jc w:val="thaiDistribute"/>
      </w:pPr>
    </w:p>
    <w:p w:rsidR="001607AA" w:rsidRDefault="00C118A5" w:rsidP="00C118A5">
      <w:pPr>
        <w:rPr>
          <w:b/>
          <w:bCs/>
        </w:rPr>
      </w:pPr>
      <w:r w:rsidRPr="00513399">
        <w:rPr>
          <w:b/>
          <w:bCs/>
          <w:cs/>
        </w:rPr>
        <w:lastRenderedPageBreak/>
        <w:t>3.2  ออกแบบโครงสร้างชิ้นงาน</w:t>
      </w:r>
    </w:p>
    <w:p w:rsidR="001607AA" w:rsidRDefault="001607AA" w:rsidP="00C118A5">
      <w:pPr>
        <w:rPr>
          <w:b/>
          <w:bCs/>
        </w:rPr>
      </w:pPr>
    </w:p>
    <w:p w:rsidR="00C118A5" w:rsidRDefault="001607AA" w:rsidP="001607A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420481" cy="3067478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47CC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A5" w:rsidRDefault="00C118A5" w:rsidP="00C118A5">
      <w:pPr>
        <w:jc w:val="center"/>
      </w:pPr>
    </w:p>
    <w:p w:rsidR="006537FC" w:rsidRPr="00513399" w:rsidRDefault="006537FC" w:rsidP="006537FC">
      <w:pPr>
        <w:jc w:val="center"/>
        <w:rPr>
          <w:cs/>
        </w:rPr>
      </w:pPr>
      <w:r>
        <w:rPr>
          <w:b/>
          <w:bCs/>
          <w:cs/>
        </w:rPr>
        <w:t>ภาพที่ 3-</w:t>
      </w:r>
      <w:r>
        <w:rPr>
          <w:rFonts w:hint="cs"/>
          <w:b/>
          <w:bCs/>
          <w:cs/>
        </w:rPr>
        <w:t>2</w:t>
      </w:r>
      <w:r w:rsidRPr="00513399">
        <w:rPr>
          <w:cs/>
        </w:rPr>
        <w:t xml:space="preserve"> แบบโครงสร้าง</w:t>
      </w:r>
      <w:r w:rsidR="005D1AFA" w:rsidRPr="005D1AFA">
        <w:rPr>
          <w:rFonts w:asciiTheme="majorBidi" w:hAnsiTheme="majorBidi" w:cstheme="majorBidi"/>
          <w:cs/>
        </w:rPr>
        <w:t>ระบบคัดแยกผลิตภัณฑ์ด้วยบาร์โค้ดโดยใช้กล้องสมาร์ทโฟน</w:t>
      </w:r>
    </w:p>
    <w:p w:rsidR="006537FC" w:rsidRPr="00513399" w:rsidRDefault="006537FC" w:rsidP="005D1AFA">
      <w:pPr>
        <w:spacing w:after="100" w:afterAutospacing="1"/>
        <w:ind w:firstLine="426"/>
      </w:pPr>
      <w:r>
        <w:rPr>
          <w:cs/>
        </w:rPr>
        <w:t>จากภาพที่ 3-2</w:t>
      </w:r>
      <w:r w:rsidRPr="00513399">
        <w:rPr>
          <w:cs/>
        </w:rPr>
        <w:t xml:space="preserve"> แสดงลักษณะโครงสร้างชุดจำลอง โดยมีตัวรางสายพานลำเลียงหลักติดตั้งมอเตอร์สำหรับขับเคลื่อนสายพาน เครื่องอ่านบาร์โค้ดสำหรับอ่านบาร์โค้ดที่ติดอยู่บนกล่องผลิตภัณฑ์ที่เข้ามาในระบบ มีช่องสำหรับคัดแยกกล่องผลิตภัณฑ์ 3 ช่อง ฝั่งตรงข้ามของแต่ละช่องจะมีกระบอกสูบและเซนเซอร์ตรวจจับตำแหน่งติดตั้งเอาไว้ ควบคุมการทำงานโดยใช้ไมโครคอนโทรลเลอร์สำหรับถอดรหัสและจำแนกประเภทของบาร์โค้ด, เครื่อง </w:t>
      </w:r>
      <w:r w:rsidRPr="00513399">
        <w:t xml:space="preserve">PLC </w:t>
      </w:r>
      <w:r w:rsidRPr="00513399">
        <w:rPr>
          <w:cs/>
        </w:rPr>
        <w:t>สำหรับควบคุมการทำงานของสายพานลำเลียงและระบบนิวเมติกส์สำหรับผลักดันกล่องผลิตภัณฑ์ที่ถูกระบุไว้ให้ออกตามช่องที่กำหนด</w:t>
      </w:r>
    </w:p>
    <w:p w:rsidR="006537FC" w:rsidRPr="00513399" w:rsidRDefault="006537FC" w:rsidP="006537FC">
      <w:pPr>
        <w:jc w:val="thaiDistribute"/>
      </w:pPr>
      <w:r w:rsidRPr="00513399">
        <w:rPr>
          <w:b/>
          <w:bCs/>
          <w:cs/>
        </w:rPr>
        <w:t>3.3  คุณสมบัติและการเลือกใช้อุปกรณ์</w:t>
      </w:r>
    </w:p>
    <w:p w:rsidR="006537FC" w:rsidRPr="00513399" w:rsidRDefault="006537FC" w:rsidP="006537FC">
      <w:pPr>
        <w:ind w:firstLine="426"/>
        <w:jc w:val="thaiDistribute"/>
      </w:pPr>
      <w:r w:rsidRPr="00513399">
        <w:rPr>
          <w:b/>
          <w:bCs/>
          <w:cs/>
        </w:rPr>
        <w:t>3.3.1  รางสายพานลำเลียงหลัก</w:t>
      </w:r>
    </w:p>
    <w:p w:rsidR="006537FC" w:rsidRPr="00513399" w:rsidRDefault="006537FC" w:rsidP="006537FC">
      <w:pPr>
        <w:ind w:firstLine="993"/>
        <w:jc w:val="thaiDistribute"/>
      </w:pPr>
      <w:r w:rsidRPr="00513399">
        <w:rPr>
          <w:cs/>
        </w:rPr>
        <w:t xml:space="preserve"> </w:t>
      </w: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มีขนาดความกว้าง 23</w:t>
      </w:r>
      <w:r w:rsidRPr="00513399">
        <w:t xml:space="preserve"> </w:t>
      </w:r>
      <w:r w:rsidRPr="00513399">
        <w:rPr>
          <w:cs/>
        </w:rPr>
        <w:t>เซนติเมตร</w:t>
      </w:r>
    </w:p>
    <w:p w:rsidR="006537FC" w:rsidRPr="00513399" w:rsidRDefault="006537FC" w:rsidP="006537FC">
      <w:pPr>
        <w:ind w:firstLine="993"/>
        <w:jc w:val="thaiDistribute"/>
      </w:pPr>
      <w:r w:rsidRPr="00513399">
        <w:rPr>
          <w:sz w:val="28"/>
          <w:szCs w:val="28"/>
        </w:rPr>
        <w:t xml:space="preserve"> </w:t>
      </w: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มีขนาดความยาว</w:t>
      </w:r>
      <w:r w:rsidRPr="00513399">
        <w:t xml:space="preserve"> </w:t>
      </w:r>
      <w:r w:rsidRPr="00513399">
        <w:rPr>
          <w:cs/>
        </w:rPr>
        <w:t>139</w:t>
      </w:r>
      <w:r w:rsidRPr="00513399">
        <w:t xml:space="preserve"> </w:t>
      </w:r>
      <w:r w:rsidRPr="00513399">
        <w:rPr>
          <w:cs/>
        </w:rPr>
        <w:t>เซนติเมตร</w:t>
      </w:r>
    </w:p>
    <w:p w:rsidR="006537FC" w:rsidRDefault="006537FC" w:rsidP="006537FC">
      <w:pPr>
        <w:ind w:firstLine="993"/>
        <w:jc w:val="thaiDistribute"/>
      </w:pPr>
      <w:r w:rsidRPr="00513399">
        <w:rPr>
          <w:cs/>
        </w:rPr>
        <w:t xml:space="preserve"> </w:t>
      </w: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ช่องสำหรับคัดแยกกล่องผลิตภัณฑ์แต่ละช่องมีขนาดความกว้าง 21.5 เซนติเมตร</w:t>
      </w:r>
    </w:p>
    <w:p w:rsidR="006537FC" w:rsidRDefault="006537FC" w:rsidP="006537FC">
      <w:pPr>
        <w:ind w:firstLine="993"/>
        <w:jc w:val="thaiDistribute"/>
      </w:pPr>
      <w:r>
        <w:rPr>
          <w:sz w:val="28"/>
          <w:szCs w:val="28"/>
        </w:rPr>
        <w:t xml:space="preserve"> </w:t>
      </w:r>
      <w:r w:rsidRPr="00513399">
        <w:rPr>
          <w:sz w:val="28"/>
          <w:szCs w:val="28"/>
        </w:rPr>
        <w:sym w:font="Symbol" w:char="F0B7"/>
      </w:r>
      <w:r>
        <w:t xml:space="preserve">  </w:t>
      </w:r>
      <w:r>
        <w:rPr>
          <w:rFonts w:hint="cs"/>
          <w:cs/>
        </w:rPr>
        <w:t>เส้นผ่านศูนย์กลางเพลาหมุนสายพาน 2.5</w:t>
      </w:r>
      <w:r>
        <w:t xml:space="preserve"> </w:t>
      </w:r>
      <w:r>
        <w:rPr>
          <w:rFonts w:hint="cs"/>
          <w:cs/>
        </w:rPr>
        <w:t>เซนติเมตร</w:t>
      </w:r>
    </w:p>
    <w:p w:rsidR="005D1AFA" w:rsidRDefault="005D1AFA" w:rsidP="005D1AFA">
      <w:pPr>
        <w:ind w:firstLine="426"/>
        <w:jc w:val="thaiDistribute"/>
      </w:pPr>
      <w:r>
        <w:rPr>
          <w:cs/>
        </w:rPr>
        <w:tab/>
      </w:r>
    </w:p>
    <w:p w:rsidR="005D1AFA" w:rsidRDefault="005D1AFA" w:rsidP="005D1AFA">
      <w:pPr>
        <w:ind w:firstLine="426"/>
        <w:jc w:val="thaiDistribute"/>
      </w:pPr>
    </w:p>
    <w:p w:rsidR="005D1AFA" w:rsidRPr="00513399" w:rsidRDefault="005D1AFA" w:rsidP="005D1AFA">
      <w:pPr>
        <w:ind w:firstLine="426"/>
        <w:jc w:val="thaiDistribute"/>
        <w:rPr>
          <w:b/>
          <w:bCs/>
        </w:rPr>
      </w:pPr>
      <w:r w:rsidRPr="00513399">
        <w:rPr>
          <w:b/>
          <w:bCs/>
          <w:cs/>
        </w:rPr>
        <w:lastRenderedPageBreak/>
        <w:t xml:space="preserve">3.3.2  </w:t>
      </w:r>
      <w:r>
        <w:rPr>
          <w:rFonts w:hint="cs"/>
          <w:b/>
          <w:bCs/>
          <w:cs/>
        </w:rPr>
        <w:t>น้ำหนัก</w:t>
      </w:r>
      <w:r w:rsidRPr="00513399">
        <w:rPr>
          <w:b/>
          <w:bCs/>
          <w:cs/>
        </w:rPr>
        <w:t>ของกล่องผลิตภัณฑ์ทั้ง 4 กล่อง</w:t>
      </w:r>
    </w:p>
    <w:p w:rsidR="005D1AFA" w:rsidRPr="00513399" w:rsidRDefault="005D1AFA" w:rsidP="005D1AFA">
      <w:pPr>
        <w:ind w:firstLine="993"/>
        <w:jc w:val="thaiDistribute"/>
      </w:pPr>
      <w:r w:rsidRPr="00513399">
        <w:rPr>
          <w:cs/>
        </w:rPr>
        <w:t xml:space="preserve"> </w:t>
      </w: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กล่องที่ 1 ระบุผลิตภัณฑ์ประเภท </w:t>
      </w:r>
      <w:r w:rsidRPr="00513399">
        <w:t xml:space="preserve">A </w:t>
      </w:r>
      <w:r w:rsidRPr="00513399">
        <w:rPr>
          <w:cs/>
        </w:rPr>
        <w:t>มี น้ำหนัก 0.70 กิโลกรัม</w:t>
      </w:r>
    </w:p>
    <w:p w:rsidR="005D1AFA" w:rsidRPr="00513399" w:rsidRDefault="005D1AFA" w:rsidP="005D1AFA">
      <w:pPr>
        <w:ind w:firstLine="993"/>
        <w:jc w:val="thaiDistribute"/>
      </w:pPr>
      <w:r w:rsidRPr="00513399">
        <w:rPr>
          <w:cs/>
        </w:rPr>
        <w:t xml:space="preserve"> </w:t>
      </w: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กล่องที่ </w:t>
      </w:r>
      <w:r w:rsidRPr="00513399">
        <w:t>2</w:t>
      </w:r>
      <w:r w:rsidRPr="00513399">
        <w:rPr>
          <w:cs/>
        </w:rPr>
        <w:t xml:space="preserve"> ระบุผลิตภัณฑ์ประเภท </w:t>
      </w:r>
      <w:r w:rsidRPr="00513399">
        <w:t>B</w:t>
      </w:r>
      <w:r w:rsidRPr="00513399">
        <w:rPr>
          <w:cs/>
        </w:rPr>
        <w:t xml:space="preserve"> มี น้ำหนัก 0.71 กิโลกรัม</w:t>
      </w:r>
    </w:p>
    <w:p w:rsidR="005D1AFA" w:rsidRPr="00513399" w:rsidRDefault="005D1AFA" w:rsidP="005D1AFA">
      <w:pPr>
        <w:ind w:firstLine="993"/>
        <w:jc w:val="thaiDistribute"/>
      </w:pPr>
      <w:r w:rsidRPr="00513399">
        <w:rPr>
          <w:cs/>
        </w:rPr>
        <w:t xml:space="preserve"> </w:t>
      </w: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กล่องที่ 3 ระบุผลิตภัณฑ์ประเภท </w:t>
      </w:r>
      <w:r w:rsidRPr="00513399">
        <w:t>C</w:t>
      </w:r>
      <w:r w:rsidRPr="00513399">
        <w:rPr>
          <w:cs/>
        </w:rPr>
        <w:t xml:space="preserve"> มี น้ำหนัก 0.71 กิโลกรัม</w:t>
      </w:r>
    </w:p>
    <w:p w:rsidR="005D1AFA" w:rsidRPr="00513399" w:rsidRDefault="005D1AFA" w:rsidP="005D1AFA">
      <w:pPr>
        <w:ind w:firstLine="993"/>
        <w:jc w:val="thaiDistribute"/>
      </w:pPr>
      <w:r w:rsidRPr="00513399">
        <w:rPr>
          <w:cs/>
        </w:rPr>
        <w:t xml:space="preserve"> </w:t>
      </w: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กล่องที่ 4 ระบุผลิตภัณฑ์ประเภท </w:t>
      </w:r>
      <w:r w:rsidRPr="00513399">
        <w:t xml:space="preserve">U </w:t>
      </w:r>
      <w:r w:rsidRPr="00513399">
        <w:rPr>
          <w:cs/>
        </w:rPr>
        <w:t>มี น้ำหนัก 0.70 กิโลกรัม</w:t>
      </w:r>
    </w:p>
    <w:p w:rsidR="005D1AFA" w:rsidRPr="00513399" w:rsidRDefault="005D1AFA" w:rsidP="005D1AFA">
      <w:pPr>
        <w:ind w:firstLine="993"/>
        <w:jc w:val="thaiDistribute"/>
        <w:rPr>
          <w:cs/>
        </w:rPr>
      </w:pPr>
      <w:r w:rsidRPr="00513399">
        <w:rPr>
          <w:cs/>
        </w:rPr>
        <w:t xml:space="preserve"> ดังนั้นค่าเฉลี่ยของผลิตภัณฑ์ทั้ง 4 กล่องจะมีน้ำหนัก 0.705 กิโลกรัม</w:t>
      </w:r>
    </w:p>
    <w:p w:rsidR="00250BAA" w:rsidRDefault="00250BAA" w:rsidP="00250BAA">
      <w:pPr>
        <w:ind w:firstLine="426"/>
        <w:jc w:val="thaiDistribute"/>
        <w:rPr>
          <w:b/>
          <w:bCs/>
        </w:rPr>
      </w:pPr>
      <w:r w:rsidRPr="00513399">
        <w:rPr>
          <w:b/>
          <w:bCs/>
          <w:cs/>
        </w:rPr>
        <w:t>3.3.3  ดีซีมอเตอร์</w:t>
      </w:r>
    </w:p>
    <w:p w:rsidR="00250BAA" w:rsidRPr="00513399" w:rsidRDefault="00250BAA" w:rsidP="00250BAA">
      <w:pPr>
        <w:ind w:firstLine="426"/>
        <w:jc w:val="thaiDistribute"/>
        <w:rPr>
          <w:b/>
          <w:bCs/>
        </w:rPr>
      </w:pPr>
    </w:p>
    <w:p w:rsidR="005D1AFA" w:rsidRDefault="00250BAA" w:rsidP="00250BAA">
      <w:pPr>
        <w:jc w:val="center"/>
      </w:pPr>
      <w:r>
        <w:rPr>
          <w:rFonts w:hint="cs"/>
          <w:noProof/>
        </w:rPr>
        <w:drawing>
          <wp:inline distT="0" distB="0" distL="0" distR="0">
            <wp:extent cx="3134162" cy="18100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4361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BAA" w:rsidRDefault="00250BAA" w:rsidP="00250BAA">
      <w:pPr>
        <w:jc w:val="center"/>
      </w:pPr>
    </w:p>
    <w:p w:rsidR="00250BAA" w:rsidRPr="00513399" w:rsidRDefault="00250BAA" w:rsidP="00250BAA">
      <w:pPr>
        <w:jc w:val="center"/>
      </w:pPr>
      <w:r w:rsidRPr="00513399">
        <w:rPr>
          <w:b/>
          <w:bCs/>
          <w:cs/>
        </w:rPr>
        <w:t>ภาพที่</w:t>
      </w:r>
      <w:r>
        <w:rPr>
          <w:b/>
          <w:bCs/>
        </w:rPr>
        <w:t xml:space="preserve"> 3-3</w:t>
      </w:r>
      <w:r w:rsidRPr="00513399">
        <w:rPr>
          <w:b/>
          <w:bCs/>
        </w:rPr>
        <w:t xml:space="preserve"> </w:t>
      </w:r>
      <w:r>
        <w:rPr>
          <w:cs/>
        </w:rPr>
        <w:t>ดีซีมอเตอร์</w:t>
      </w:r>
    </w:p>
    <w:p w:rsidR="00250BAA" w:rsidRDefault="00250BAA" w:rsidP="00250BAA">
      <w:pPr>
        <w:ind w:firstLine="993"/>
        <w:jc w:val="thaiDistribute"/>
      </w:pPr>
      <w:r w:rsidRPr="00513399">
        <w:rPr>
          <w:cs/>
        </w:rPr>
        <w:t xml:space="preserve"> </w:t>
      </w:r>
      <w:r>
        <w:rPr>
          <w:rFonts w:hint="cs"/>
          <w:cs/>
        </w:rPr>
        <w:t xml:space="preserve">จากภาพที่ 3-3 </w:t>
      </w:r>
      <w:r w:rsidRPr="00513399">
        <w:rPr>
          <w:cs/>
        </w:rPr>
        <w:t xml:space="preserve">มอเตอร์กระแสตรงใช้เป็นตัวขับเคลื่อนชุดสายพานหลัก มอเตอร์ขนาด </w:t>
      </w:r>
      <w:r w:rsidRPr="00513399">
        <w:t xml:space="preserve">24 VDC 1 A </w:t>
      </w:r>
      <w:r w:rsidRPr="00513399">
        <w:rPr>
          <w:cs/>
        </w:rPr>
        <w:t xml:space="preserve">มีความเร็วรอบ </w:t>
      </w:r>
      <w:r w:rsidRPr="00513399">
        <w:t>20</w:t>
      </w:r>
      <w:r w:rsidRPr="00513399">
        <w:rPr>
          <w:cs/>
        </w:rPr>
        <w:t xml:space="preserve"> </w:t>
      </w:r>
      <w:r w:rsidRPr="00513399">
        <w:t>rpm</w:t>
      </w:r>
    </w:p>
    <w:p w:rsidR="00250BAA" w:rsidRDefault="00250BAA" w:rsidP="00250BAA">
      <w:pPr>
        <w:ind w:firstLine="993"/>
        <w:jc w:val="thaiDistribute"/>
      </w:pPr>
      <w:r>
        <w:t xml:space="preserve"> </w:t>
      </w:r>
      <w:r>
        <w:rPr>
          <w:rFonts w:hint="cs"/>
          <w:cs/>
        </w:rPr>
        <w:t>เหตุผลที่เลือกใช้อุปกรณ์รุ่นนี้เนื่องจากนำคุณสมบัติของตัวอุปกรณ์มาคำนวณ แล้วค่าแรงบิดและกำลังของตัวอุปกรณ์สามารถรองรับการทำงานได้</w:t>
      </w: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ind w:firstLine="993"/>
        <w:rPr>
          <w:b/>
          <w:bCs/>
          <w:color w:val="000000"/>
        </w:rPr>
      </w:pPr>
      <w:r>
        <w:rPr>
          <w:b/>
          <w:bCs/>
          <w:color w:val="000000"/>
          <w:cs/>
        </w:rPr>
        <w:t>1.</w:t>
      </w:r>
      <w:r w:rsidRPr="00513399">
        <w:rPr>
          <w:b/>
          <w:bCs/>
          <w:color w:val="000000"/>
          <w:cs/>
        </w:rPr>
        <w:t xml:space="preserve">  แรงบิดของมอเตอร์คำนวณได้จากสมการ</w:t>
      </w: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rPr>
          <w:color w:val="000000"/>
        </w:rPr>
      </w:pP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jc w:val="right"/>
        <w:rPr>
          <w:color w:val="000000"/>
        </w:rPr>
      </w:pPr>
      <w:r>
        <w:rPr>
          <w:rFonts w:hint="cs"/>
          <w:color w:val="000000"/>
          <w:cs/>
        </w:rPr>
        <w:t xml:space="preserve"> </w:t>
      </w:r>
      <w:r w:rsidRPr="00513399">
        <w:rPr>
          <w:color w:val="000000"/>
          <w:position w:val="-4"/>
          <w:cs/>
        </w:rPr>
        <w:object w:dxaOrig="9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12.75pt" o:ole="">
            <v:imagedata r:id="rId7" o:title=""/>
          </v:shape>
          <o:OLEObject Type="Embed" ProgID="Equation.3" ShapeID="_x0000_i1025" DrawAspect="Content" ObjectID="_1541386546" r:id="rId8"/>
        </w:objec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(3-</w:t>
      </w:r>
      <w:r w:rsidRPr="00513399">
        <w:rPr>
          <w:color w:val="000000"/>
        </w:rPr>
        <w:t>1</w:t>
      </w:r>
      <w:r>
        <w:rPr>
          <w:color w:val="000000"/>
        </w:rPr>
        <w:t>)</w:t>
      </w: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rPr>
          <w:color w:val="000000"/>
        </w:rPr>
      </w:pP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rPr>
          <w:color w:val="000000"/>
        </w:rPr>
      </w:pPr>
      <w:r w:rsidRPr="00513399">
        <w:rPr>
          <w:color w:val="000000"/>
          <w:cs/>
        </w:rPr>
        <w:t>เมื่อ</w:t>
      </w:r>
      <w:r w:rsidRPr="00513399">
        <w:rPr>
          <w:color w:val="000000"/>
          <w:cs/>
        </w:rPr>
        <w:tab/>
      </w:r>
      <w:r w:rsidRPr="00513399">
        <w:rPr>
          <w:color w:val="000000"/>
          <w:cs/>
        </w:rPr>
        <w:tab/>
      </w:r>
      <w:r w:rsidRPr="00513399">
        <w:rPr>
          <w:color w:val="000000"/>
          <w:cs/>
        </w:rPr>
        <w:tab/>
      </w:r>
      <w:r w:rsidRPr="00513399">
        <w:rPr>
          <w:color w:val="000000"/>
          <w:position w:val="-4"/>
          <w:cs/>
        </w:rPr>
        <w:object w:dxaOrig="220" w:dyaOrig="260">
          <v:shape id="_x0000_i1026" type="#_x0000_t75" style="width:11.25pt;height:12.75pt" o:ole="">
            <v:imagedata r:id="rId9" o:title=""/>
          </v:shape>
          <o:OLEObject Type="Embed" ProgID="Equation.3" ShapeID="_x0000_i1026" DrawAspect="Content" ObjectID="_1541386547" r:id="rId10"/>
        </w:object>
      </w:r>
      <w:r w:rsidRPr="00513399">
        <w:rPr>
          <w:color w:val="000000"/>
        </w:rPr>
        <w:tab/>
        <w:t>=</w:t>
      </w:r>
      <w:r w:rsidRPr="00513399">
        <w:rPr>
          <w:color w:val="000000"/>
        </w:rPr>
        <w:tab/>
      </w:r>
      <w:r w:rsidRPr="00513399">
        <w:rPr>
          <w:color w:val="000000"/>
          <w:cs/>
        </w:rPr>
        <w:t>แรงบิด (</w:t>
      </w:r>
      <w:r w:rsidRPr="00FA68AD">
        <w:rPr>
          <w:color w:val="000000"/>
          <w:position w:val="-6"/>
          <w:cs/>
        </w:rPr>
        <w:object w:dxaOrig="499" w:dyaOrig="279">
          <v:shape id="_x0000_i1027" type="#_x0000_t75" style="width:24.75pt;height:14.25pt" o:ole="">
            <v:imagedata r:id="rId11" o:title=""/>
          </v:shape>
          <o:OLEObject Type="Embed" ProgID="Equation.3" ShapeID="_x0000_i1027" DrawAspect="Content" ObjectID="_1541386548" r:id="rId12"/>
        </w:object>
      </w:r>
      <w:r w:rsidRPr="00513399">
        <w:rPr>
          <w:color w:val="000000"/>
          <w:cs/>
        </w:rPr>
        <w:t>)</w:t>
      </w: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rPr>
          <w:color w:val="000000"/>
          <w:cs/>
        </w:rPr>
      </w:pPr>
      <w:r w:rsidRPr="00513399">
        <w:rPr>
          <w:color w:val="000000"/>
          <w:cs/>
        </w:rPr>
        <w:tab/>
      </w:r>
      <w:r w:rsidRPr="00513399">
        <w:rPr>
          <w:color w:val="000000"/>
          <w:cs/>
        </w:rPr>
        <w:tab/>
      </w:r>
      <w:r w:rsidRPr="00513399">
        <w:rPr>
          <w:color w:val="000000"/>
          <w:cs/>
        </w:rPr>
        <w:tab/>
      </w:r>
      <w:r w:rsidRPr="00513399">
        <w:rPr>
          <w:color w:val="000000"/>
          <w:position w:val="-4"/>
          <w:cs/>
        </w:rPr>
        <w:object w:dxaOrig="200" w:dyaOrig="260">
          <v:shape id="_x0000_i1028" type="#_x0000_t75" style="width:9.75pt;height:12.75pt" o:ole="">
            <v:imagedata r:id="rId13" o:title=""/>
          </v:shape>
          <o:OLEObject Type="Embed" ProgID="Equation.3" ShapeID="_x0000_i1028" DrawAspect="Content" ObjectID="_1541386549" r:id="rId14"/>
        </w:object>
      </w:r>
      <w:r w:rsidRPr="00513399">
        <w:rPr>
          <w:color w:val="000000"/>
        </w:rPr>
        <w:tab/>
        <w:t>=</w:t>
      </w:r>
      <w:r w:rsidRPr="00513399">
        <w:rPr>
          <w:color w:val="000000"/>
        </w:rPr>
        <w:tab/>
      </w:r>
      <w:r w:rsidRPr="00513399">
        <w:rPr>
          <w:color w:val="000000"/>
          <w:cs/>
        </w:rPr>
        <w:t>แรงที่กระทำในแนวตั้งฉาก</w:t>
      </w:r>
      <w:r w:rsidRPr="00513399">
        <w:rPr>
          <w:color w:val="000000"/>
        </w:rPr>
        <w:t xml:space="preserve"> </w:t>
      </w:r>
      <w:r w:rsidRPr="00513399">
        <w:rPr>
          <w:color w:val="000000"/>
          <w:cs/>
        </w:rPr>
        <w:t>(</w:t>
      </w:r>
      <w:r w:rsidRPr="00FA68AD">
        <w:rPr>
          <w:color w:val="000000"/>
          <w:position w:val="-6"/>
          <w:cs/>
        </w:rPr>
        <w:object w:dxaOrig="260" w:dyaOrig="279">
          <v:shape id="_x0000_i1029" type="#_x0000_t75" style="width:12.75pt;height:14.25pt" o:ole="">
            <v:imagedata r:id="rId15" o:title=""/>
          </v:shape>
          <o:OLEObject Type="Embed" ProgID="Equation.3" ShapeID="_x0000_i1029" DrawAspect="Content" ObjectID="_1541386550" r:id="rId16"/>
        </w:object>
      </w:r>
      <w:r w:rsidRPr="00513399">
        <w:rPr>
          <w:color w:val="000000"/>
          <w:cs/>
        </w:rPr>
        <w:t>)</w:t>
      </w: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rPr>
          <w:color w:val="000000"/>
        </w:rPr>
      </w:pPr>
      <w:r w:rsidRPr="00513399">
        <w:rPr>
          <w:color w:val="000000"/>
          <w:cs/>
        </w:rPr>
        <w:tab/>
      </w:r>
      <w:r w:rsidRPr="00513399">
        <w:rPr>
          <w:color w:val="000000"/>
          <w:cs/>
        </w:rPr>
        <w:tab/>
      </w:r>
      <w:r w:rsidRPr="00513399">
        <w:rPr>
          <w:color w:val="000000"/>
          <w:cs/>
        </w:rPr>
        <w:tab/>
      </w:r>
      <w:r w:rsidRPr="00513399">
        <w:rPr>
          <w:color w:val="000000"/>
          <w:position w:val="-4"/>
          <w:cs/>
        </w:rPr>
        <w:object w:dxaOrig="160" w:dyaOrig="200">
          <v:shape id="_x0000_i1030" type="#_x0000_t75" style="width:8.25pt;height:9.75pt" o:ole="">
            <v:imagedata r:id="rId17" o:title=""/>
          </v:shape>
          <o:OLEObject Type="Embed" ProgID="Equation.3" ShapeID="_x0000_i1030" DrawAspect="Content" ObjectID="_1541386551" r:id="rId18"/>
        </w:object>
      </w:r>
      <w:r w:rsidRPr="00513399">
        <w:rPr>
          <w:color w:val="000000"/>
        </w:rPr>
        <w:tab/>
        <w:t>=</w:t>
      </w:r>
      <w:r w:rsidRPr="00513399">
        <w:rPr>
          <w:color w:val="000000"/>
        </w:rPr>
        <w:tab/>
      </w:r>
      <w:r w:rsidRPr="00513399">
        <w:rPr>
          <w:color w:val="000000"/>
          <w:cs/>
        </w:rPr>
        <w:t>รัศมีของเพลาหมุนสายพาน</w:t>
      </w:r>
      <w:r w:rsidRPr="00513399">
        <w:rPr>
          <w:color w:val="000000"/>
        </w:rPr>
        <w:t xml:space="preserve"> </w:t>
      </w:r>
      <w:r w:rsidRPr="00513399">
        <w:rPr>
          <w:color w:val="000000"/>
          <w:cs/>
        </w:rPr>
        <w:t>(</w:t>
      </w:r>
      <w:r w:rsidRPr="00FA68AD">
        <w:rPr>
          <w:color w:val="000000"/>
          <w:position w:val="-4"/>
          <w:cs/>
        </w:rPr>
        <w:object w:dxaOrig="260" w:dyaOrig="200">
          <v:shape id="_x0000_i1031" type="#_x0000_t75" style="width:12.75pt;height:9.75pt" o:ole="">
            <v:imagedata r:id="rId19" o:title=""/>
          </v:shape>
          <o:OLEObject Type="Embed" ProgID="Equation.3" ShapeID="_x0000_i1031" DrawAspect="Content" ObjectID="_1541386552" r:id="rId20"/>
        </w:object>
      </w:r>
      <w:r w:rsidRPr="00513399">
        <w:rPr>
          <w:color w:val="000000"/>
          <w:cs/>
        </w:rPr>
        <w:t>)</w:t>
      </w: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rPr>
          <w:color w:val="000000"/>
        </w:rPr>
      </w:pPr>
    </w:p>
    <w:p w:rsidR="00C37F9F" w:rsidRDefault="00C37F9F" w:rsidP="00332DAE">
      <w:pPr>
        <w:widowControl w:val="0"/>
        <w:autoSpaceDE w:val="0"/>
        <w:autoSpaceDN w:val="0"/>
        <w:adjustRightInd w:val="0"/>
        <w:spacing w:line="440" w:lineRule="exact"/>
        <w:rPr>
          <w:color w:val="000000"/>
        </w:rPr>
      </w:pPr>
    </w:p>
    <w:p w:rsidR="00332DAE" w:rsidRDefault="00332DAE" w:rsidP="00332DAE">
      <w:pPr>
        <w:widowControl w:val="0"/>
        <w:autoSpaceDE w:val="0"/>
        <w:autoSpaceDN w:val="0"/>
        <w:adjustRightInd w:val="0"/>
        <w:spacing w:line="440" w:lineRule="exact"/>
        <w:rPr>
          <w:color w:val="000000"/>
        </w:rPr>
      </w:pPr>
      <w:r>
        <w:rPr>
          <w:rFonts w:hint="cs"/>
          <w:color w:val="000000"/>
          <w:cs/>
        </w:rPr>
        <w:lastRenderedPageBreak/>
        <w:t>หา</w:t>
      </w:r>
      <w:r w:rsidRPr="00513399">
        <w:rPr>
          <w:color w:val="000000"/>
          <w:cs/>
        </w:rPr>
        <w:t>ค่าแรงที่กระทำในแนวตั้งฉาก</w:t>
      </w:r>
      <w:r>
        <w:rPr>
          <w:rFonts w:hint="cs"/>
          <w:color w:val="000000"/>
          <w:cs/>
        </w:rPr>
        <w:t>ได้จากสมการ</w:t>
      </w:r>
    </w:p>
    <w:p w:rsidR="00332DAE" w:rsidRDefault="00332DAE" w:rsidP="00332DAE">
      <w:pPr>
        <w:widowControl w:val="0"/>
        <w:autoSpaceDE w:val="0"/>
        <w:autoSpaceDN w:val="0"/>
        <w:adjustRightInd w:val="0"/>
        <w:spacing w:line="440" w:lineRule="exact"/>
        <w:jc w:val="right"/>
        <w:rPr>
          <w:color w:val="000000"/>
        </w:rPr>
      </w:pPr>
      <w:r w:rsidRPr="00745DF0">
        <w:rPr>
          <w:color w:val="000000"/>
          <w:position w:val="-6"/>
          <w:cs/>
        </w:rPr>
        <w:object w:dxaOrig="980" w:dyaOrig="279">
          <v:shape id="_x0000_i1032" type="#_x0000_t75" style="width:48.75pt;height:14.25pt" o:ole="">
            <v:imagedata r:id="rId21" o:title=""/>
          </v:shape>
          <o:OLEObject Type="Embed" ProgID="Equation.3" ShapeID="_x0000_i1032" DrawAspect="Content" ObjectID="_1541386553" r:id="rId22"/>
        </w:object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rFonts w:hint="cs"/>
          <w:color w:val="000000"/>
          <w:cs/>
        </w:rPr>
        <w:t>(3-2)</w:t>
      </w:r>
    </w:p>
    <w:p w:rsidR="00332DAE" w:rsidRDefault="00332DAE" w:rsidP="00332DAE">
      <w:pPr>
        <w:widowControl w:val="0"/>
        <w:autoSpaceDE w:val="0"/>
        <w:autoSpaceDN w:val="0"/>
        <w:adjustRightInd w:val="0"/>
        <w:spacing w:line="440" w:lineRule="exact"/>
        <w:jc w:val="right"/>
        <w:rPr>
          <w:color w:val="000000"/>
        </w:rPr>
      </w:pPr>
    </w:p>
    <w:p w:rsidR="00332DAE" w:rsidRDefault="00332DAE" w:rsidP="00332DAE">
      <w:pPr>
        <w:widowControl w:val="0"/>
        <w:autoSpaceDE w:val="0"/>
        <w:autoSpaceDN w:val="0"/>
        <w:adjustRightInd w:val="0"/>
        <w:spacing w:line="440" w:lineRule="exact"/>
        <w:rPr>
          <w:color w:val="000000"/>
        </w:rPr>
      </w:pPr>
      <w:r>
        <w:rPr>
          <w:rFonts w:hint="cs"/>
          <w:color w:val="000000"/>
          <w:cs/>
        </w:rPr>
        <w:t>เมื่อ</w:t>
      </w:r>
      <w:r>
        <w:rPr>
          <w:rFonts w:hint="cs"/>
          <w:color w:val="000000"/>
          <w:cs/>
        </w:rPr>
        <w:tab/>
      </w:r>
      <w:r>
        <w:rPr>
          <w:rFonts w:hint="cs"/>
          <w:color w:val="000000"/>
          <w:cs/>
        </w:rPr>
        <w:tab/>
      </w:r>
      <w:r>
        <w:rPr>
          <w:rFonts w:hint="cs"/>
          <w:color w:val="000000"/>
          <w:cs/>
        </w:rPr>
        <w:tab/>
      </w:r>
      <w:r w:rsidRPr="00513399">
        <w:rPr>
          <w:color w:val="000000"/>
          <w:position w:val="-4"/>
          <w:cs/>
        </w:rPr>
        <w:object w:dxaOrig="200" w:dyaOrig="260">
          <v:shape id="_x0000_i1033" type="#_x0000_t75" style="width:9.75pt;height:12.75pt" o:ole="">
            <v:imagedata r:id="rId13" o:title=""/>
          </v:shape>
          <o:OLEObject Type="Embed" ProgID="Equation.3" ShapeID="_x0000_i1033" DrawAspect="Content" ObjectID="_1541386554" r:id="rId23"/>
        </w:object>
      </w:r>
      <w:r>
        <w:rPr>
          <w:color w:val="000000"/>
        </w:rPr>
        <w:tab/>
        <w:t>=</w:t>
      </w:r>
      <w:r>
        <w:rPr>
          <w:color w:val="000000"/>
        </w:rPr>
        <w:tab/>
      </w:r>
      <w:r w:rsidRPr="00513399">
        <w:rPr>
          <w:color w:val="000000"/>
          <w:cs/>
        </w:rPr>
        <w:t>แรงที่กระทำในแนวตั้งฉาก</w:t>
      </w:r>
      <w:r>
        <w:rPr>
          <w:color w:val="000000"/>
        </w:rPr>
        <w:t xml:space="preserve"> (</w:t>
      </w:r>
      <w:r w:rsidRPr="00FA68AD">
        <w:rPr>
          <w:color w:val="000000"/>
          <w:position w:val="-6"/>
          <w:cs/>
        </w:rPr>
        <w:object w:dxaOrig="260" w:dyaOrig="279">
          <v:shape id="_x0000_i1034" type="#_x0000_t75" style="width:12.75pt;height:14.25pt" o:ole="">
            <v:imagedata r:id="rId24" o:title=""/>
          </v:shape>
          <o:OLEObject Type="Embed" ProgID="Equation.3" ShapeID="_x0000_i1034" DrawAspect="Content" ObjectID="_1541386555" r:id="rId25"/>
        </w:object>
      </w:r>
      <w:r>
        <w:rPr>
          <w:color w:val="000000"/>
        </w:rPr>
        <w:t>)</w:t>
      </w:r>
    </w:p>
    <w:p w:rsidR="00332DAE" w:rsidRDefault="00332DAE" w:rsidP="00332DAE">
      <w:pPr>
        <w:widowControl w:val="0"/>
        <w:autoSpaceDE w:val="0"/>
        <w:autoSpaceDN w:val="0"/>
        <w:adjustRightInd w:val="0"/>
        <w:spacing w:line="440" w:lineRule="exact"/>
        <w:rPr>
          <w:color w:val="000000"/>
          <w:cs/>
        </w:rPr>
      </w:pP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 w:rsidRPr="00745DF0">
        <w:rPr>
          <w:color w:val="000000"/>
          <w:position w:val="-4"/>
          <w:cs/>
        </w:rPr>
        <w:object w:dxaOrig="260" w:dyaOrig="200">
          <v:shape id="_x0000_i1035" type="#_x0000_t75" style="width:12.75pt;height:9.75pt" o:ole="">
            <v:imagedata r:id="rId26" o:title=""/>
          </v:shape>
          <o:OLEObject Type="Embed" ProgID="Equation.3" ShapeID="_x0000_i1035" DrawAspect="Content" ObjectID="_1541386556" r:id="rId27"/>
        </w:object>
      </w:r>
      <w:r>
        <w:rPr>
          <w:color w:val="000000"/>
          <w:cs/>
        </w:rPr>
        <w:tab/>
      </w:r>
      <w:r>
        <w:rPr>
          <w:color w:val="000000"/>
        </w:rPr>
        <w:t>=</w:t>
      </w:r>
      <w:r>
        <w:rPr>
          <w:color w:val="000000"/>
        </w:rPr>
        <w:tab/>
      </w:r>
      <w:r>
        <w:rPr>
          <w:rFonts w:hint="cs"/>
          <w:color w:val="000000"/>
          <w:cs/>
        </w:rPr>
        <w:t>มวลของวัตถุ (</w:t>
      </w:r>
      <w:r w:rsidRPr="00FA68AD">
        <w:rPr>
          <w:color w:val="000000"/>
          <w:position w:val="-10"/>
          <w:cs/>
        </w:rPr>
        <w:object w:dxaOrig="380" w:dyaOrig="320">
          <v:shape id="_x0000_i1036" type="#_x0000_t75" style="width:18.75pt;height:15.75pt" o:ole="">
            <v:imagedata r:id="rId28" o:title=""/>
          </v:shape>
          <o:OLEObject Type="Embed" ProgID="Equation.3" ShapeID="_x0000_i1036" DrawAspect="Content" ObjectID="_1541386557" r:id="rId29"/>
        </w:object>
      </w:r>
      <w:r>
        <w:rPr>
          <w:rFonts w:hint="cs"/>
          <w:color w:val="000000"/>
          <w:cs/>
        </w:rPr>
        <w:t>)</w:t>
      </w:r>
    </w:p>
    <w:p w:rsidR="00332DAE" w:rsidRDefault="00332DAE" w:rsidP="00332DAE">
      <w:pPr>
        <w:widowControl w:val="0"/>
        <w:autoSpaceDE w:val="0"/>
        <w:autoSpaceDN w:val="0"/>
        <w:adjustRightInd w:val="0"/>
        <w:spacing w:line="440" w:lineRule="exact"/>
        <w:rPr>
          <w:color w:val="000000"/>
          <w:cs/>
        </w:rPr>
      </w:pP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 w:rsidRPr="00745DF0">
        <w:rPr>
          <w:color w:val="000000"/>
          <w:position w:val="-6"/>
          <w:cs/>
        </w:rPr>
        <w:object w:dxaOrig="200" w:dyaOrig="220">
          <v:shape id="_x0000_i1037" type="#_x0000_t75" style="width:9.75pt;height:11.25pt" o:ole="">
            <v:imagedata r:id="rId30" o:title=""/>
          </v:shape>
          <o:OLEObject Type="Embed" ProgID="Equation.3" ShapeID="_x0000_i1037" DrawAspect="Content" ObjectID="_1541386558" r:id="rId31"/>
        </w:object>
      </w:r>
      <w:r>
        <w:rPr>
          <w:color w:val="000000"/>
        </w:rPr>
        <w:tab/>
        <w:t>=</w:t>
      </w:r>
      <w:r>
        <w:rPr>
          <w:color w:val="000000"/>
        </w:rPr>
        <w:tab/>
      </w:r>
      <w:r>
        <w:rPr>
          <w:rFonts w:hint="cs"/>
          <w:color w:val="000000"/>
          <w:cs/>
        </w:rPr>
        <w:t>ความเร่ง (</w:t>
      </w:r>
      <w:r w:rsidRPr="00FA68AD">
        <w:rPr>
          <w:color w:val="000000"/>
          <w:position w:val="-6"/>
          <w:cs/>
        </w:rPr>
        <w:object w:dxaOrig="520" w:dyaOrig="320">
          <v:shape id="_x0000_i1038" type="#_x0000_t75" style="width:26.25pt;height:15.75pt" o:ole="">
            <v:imagedata r:id="rId32" o:title=""/>
          </v:shape>
          <o:OLEObject Type="Embed" ProgID="Equation.3" ShapeID="_x0000_i1038" DrawAspect="Content" ObjectID="_1541386559" r:id="rId33"/>
        </w:object>
      </w:r>
      <w:r>
        <w:rPr>
          <w:rFonts w:hint="cs"/>
          <w:color w:val="000000"/>
          <w:cs/>
        </w:rPr>
        <w:t>)</w:t>
      </w:r>
    </w:p>
    <w:p w:rsidR="00332DAE" w:rsidRDefault="00332DAE" w:rsidP="00C37F9F">
      <w:pPr>
        <w:widowControl w:val="0"/>
        <w:autoSpaceDE w:val="0"/>
        <w:autoSpaceDN w:val="0"/>
        <w:adjustRightInd w:val="0"/>
        <w:rPr>
          <w:color w:val="000000"/>
        </w:rPr>
      </w:pPr>
    </w:p>
    <w:p w:rsidR="00332DAE" w:rsidRDefault="00332DAE" w:rsidP="00C37F9F">
      <w:pPr>
        <w:widowControl w:val="0"/>
        <w:autoSpaceDE w:val="0"/>
        <w:autoSpaceDN w:val="0"/>
        <w:adjustRightInd w:val="0"/>
        <w:rPr>
          <w:color w:val="000000"/>
        </w:rPr>
      </w:pPr>
      <w:r>
        <w:rPr>
          <w:rFonts w:hint="cs"/>
          <w:color w:val="000000"/>
          <w:cs/>
        </w:rPr>
        <w:t xml:space="preserve">แทนค่ามวลของวัตถุเท่ากับ </w:t>
      </w:r>
      <w:r w:rsidRPr="00513399">
        <w:rPr>
          <w:color w:val="000000"/>
        </w:rPr>
        <w:t xml:space="preserve">0.705 </w:t>
      </w:r>
      <w:r w:rsidRPr="00513399">
        <w:rPr>
          <w:color w:val="000000"/>
          <w:cs/>
        </w:rPr>
        <w:t>กิโลกรัม และ</w:t>
      </w:r>
      <w:r>
        <w:rPr>
          <w:rFonts w:hint="cs"/>
          <w:color w:val="000000"/>
          <w:cs/>
        </w:rPr>
        <w:t>ความเร่งเท่ากับ 9.81 ลงในสมการที่ (3-2)</w:t>
      </w:r>
    </w:p>
    <w:p w:rsidR="00332DAE" w:rsidRDefault="00332DAE" w:rsidP="00332DAE">
      <w:pPr>
        <w:widowControl w:val="0"/>
        <w:autoSpaceDE w:val="0"/>
        <w:autoSpaceDN w:val="0"/>
        <w:adjustRightInd w:val="0"/>
        <w:spacing w:line="440" w:lineRule="exact"/>
        <w:ind w:left="2160" w:firstLine="720"/>
        <w:rPr>
          <w:color w:val="000000"/>
        </w:rPr>
      </w:pPr>
      <w:r w:rsidRPr="00745DF0">
        <w:rPr>
          <w:color w:val="000000"/>
          <w:position w:val="-6"/>
          <w:cs/>
        </w:rPr>
        <w:object w:dxaOrig="1579" w:dyaOrig="279">
          <v:shape id="_x0000_i1039" type="#_x0000_t75" style="width:78.75pt;height:14.25pt" o:ole="">
            <v:imagedata r:id="rId34" o:title=""/>
          </v:shape>
          <o:OLEObject Type="Embed" ProgID="Equation.3" ShapeID="_x0000_i1039" DrawAspect="Content" ObjectID="_1541386560" r:id="rId35"/>
        </w:object>
      </w:r>
    </w:p>
    <w:p w:rsidR="00332DAE" w:rsidRDefault="00332DAE" w:rsidP="00C37F9F">
      <w:pPr>
        <w:widowControl w:val="0"/>
        <w:autoSpaceDE w:val="0"/>
        <w:autoSpaceDN w:val="0"/>
        <w:adjustRightInd w:val="0"/>
        <w:spacing w:line="360" w:lineRule="auto"/>
        <w:ind w:left="2160" w:firstLine="720"/>
        <w:rPr>
          <w:color w:val="000000"/>
          <w:cs/>
        </w:rPr>
      </w:pPr>
      <w:r w:rsidRPr="00745DF0">
        <w:rPr>
          <w:color w:val="000000"/>
          <w:position w:val="-6"/>
          <w:cs/>
        </w:rPr>
        <w:object w:dxaOrig="859" w:dyaOrig="279">
          <v:shape id="_x0000_i1040" type="#_x0000_t75" style="width:42.75pt;height:14.25pt" o:ole="">
            <v:imagedata r:id="rId36" o:title=""/>
          </v:shape>
          <o:OLEObject Type="Embed" ProgID="Equation.3" ShapeID="_x0000_i1040" DrawAspect="Content" ObjectID="_1541386561" r:id="rId37"/>
        </w:object>
      </w:r>
      <w:r w:rsidRPr="00FA68AD">
        <w:rPr>
          <w:color w:val="000000"/>
          <w:position w:val="-6"/>
          <w:cs/>
        </w:rPr>
        <w:object w:dxaOrig="260" w:dyaOrig="279">
          <v:shape id="_x0000_i1041" type="#_x0000_t75" style="width:12.75pt;height:14.25pt" o:ole="">
            <v:imagedata r:id="rId24" o:title=""/>
          </v:shape>
          <o:OLEObject Type="Embed" ProgID="Equation.3" ShapeID="_x0000_i1041" DrawAspect="Content" ObjectID="_1541386562" r:id="rId38"/>
        </w:object>
      </w:r>
    </w:p>
    <w:p w:rsidR="00332DAE" w:rsidRPr="00C37F9F" w:rsidRDefault="00332DAE" w:rsidP="00C37F9F">
      <w:pPr>
        <w:widowControl w:val="0"/>
        <w:autoSpaceDE w:val="0"/>
        <w:autoSpaceDN w:val="0"/>
        <w:adjustRightInd w:val="0"/>
        <w:rPr>
          <w:color w:val="000000"/>
          <w:lang w:val="en-GB"/>
        </w:rPr>
      </w:pPr>
      <w:r>
        <w:rPr>
          <w:rFonts w:hint="cs"/>
          <w:color w:val="000000"/>
          <w:cs/>
        </w:rPr>
        <w:t>นำ</w:t>
      </w:r>
      <w:r w:rsidRPr="00513399">
        <w:rPr>
          <w:color w:val="000000"/>
          <w:cs/>
        </w:rPr>
        <w:t>ค่า</w:t>
      </w:r>
      <w:r>
        <w:rPr>
          <w:rFonts w:hint="cs"/>
          <w:color w:val="000000"/>
          <w:cs/>
        </w:rPr>
        <w:t>จากสมการที่ (3-2) และค่า</w:t>
      </w:r>
      <w:r w:rsidRPr="00513399">
        <w:rPr>
          <w:color w:val="000000"/>
          <w:cs/>
        </w:rPr>
        <w:t>รัศมีของเพลาเท่ากับ 0.0125 เมตร</w:t>
      </w:r>
      <w:r>
        <w:rPr>
          <w:rFonts w:hint="cs"/>
          <w:color w:val="000000"/>
          <w:cs/>
        </w:rPr>
        <w:t xml:space="preserve"> ลงแทนค่าในสมการที่ (3-1)</w:t>
      </w:r>
    </w:p>
    <w:p w:rsidR="00332DAE" w:rsidRDefault="00332DAE" w:rsidP="00332DAE">
      <w:pPr>
        <w:widowControl w:val="0"/>
        <w:autoSpaceDE w:val="0"/>
        <w:autoSpaceDN w:val="0"/>
        <w:adjustRightInd w:val="0"/>
        <w:spacing w:line="440" w:lineRule="exact"/>
        <w:ind w:left="2160" w:firstLine="720"/>
        <w:rPr>
          <w:color w:val="000000"/>
        </w:rPr>
      </w:pPr>
      <w:r w:rsidRPr="00513399">
        <w:rPr>
          <w:color w:val="000000"/>
          <w:position w:val="-6"/>
          <w:cs/>
        </w:rPr>
        <w:object w:dxaOrig="1740" w:dyaOrig="279">
          <v:shape id="_x0000_i1042" type="#_x0000_t75" style="width:87pt;height:14.25pt" o:ole="">
            <v:imagedata r:id="rId39" o:title=""/>
          </v:shape>
          <o:OLEObject Type="Embed" ProgID="Equation.3" ShapeID="_x0000_i1042" DrawAspect="Content" ObjectID="_1541386563" r:id="rId40"/>
        </w:object>
      </w:r>
    </w:p>
    <w:p w:rsidR="00332DAE" w:rsidRPr="00513399" w:rsidRDefault="00332DAE" w:rsidP="00C37F9F">
      <w:pPr>
        <w:widowControl w:val="0"/>
        <w:autoSpaceDE w:val="0"/>
        <w:autoSpaceDN w:val="0"/>
        <w:adjustRightInd w:val="0"/>
        <w:spacing w:line="276" w:lineRule="auto"/>
        <w:ind w:left="2160" w:firstLine="720"/>
        <w:rPr>
          <w:rFonts w:hint="cs"/>
          <w:color w:val="000000"/>
        </w:rPr>
      </w:pPr>
      <w:r w:rsidRPr="00513399">
        <w:rPr>
          <w:color w:val="000000"/>
          <w:position w:val="-6"/>
          <w:cs/>
        </w:rPr>
        <w:object w:dxaOrig="1120" w:dyaOrig="279">
          <v:shape id="_x0000_i1043" type="#_x0000_t75" style="width:56.25pt;height:14.25pt" o:ole="">
            <v:imagedata r:id="rId41" o:title=""/>
          </v:shape>
          <o:OLEObject Type="Embed" ProgID="Equation.3" ShapeID="_x0000_i1043" DrawAspect="Content" ObjectID="_1541386564" r:id="rId42"/>
        </w:object>
      </w:r>
      <w:r w:rsidRPr="00FA68AD">
        <w:rPr>
          <w:color w:val="000000"/>
          <w:position w:val="-6"/>
          <w:cs/>
        </w:rPr>
        <w:object w:dxaOrig="499" w:dyaOrig="279">
          <v:shape id="_x0000_i1044" type="#_x0000_t75" style="width:24.75pt;height:14.25pt" o:ole="">
            <v:imagedata r:id="rId11" o:title=""/>
          </v:shape>
          <o:OLEObject Type="Embed" ProgID="Equation.3" ShapeID="_x0000_i1044" DrawAspect="Content" ObjectID="_1541386565" r:id="rId43"/>
        </w:object>
      </w: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rPr>
          <w:color w:val="000000"/>
          <w:cs/>
        </w:rPr>
      </w:pPr>
      <w:r w:rsidRPr="00513399">
        <w:rPr>
          <w:color w:val="000000"/>
          <w:cs/>
        </w:rPr>
        <w:t>ดังนั้น แรงบิดที่เกิด</w:t>
      </w:r>
      <w:r>
        <w:rPr>
          <w:color w:val="000000"/>
          <w:cs/>
        </w:rPr>
        <w:t>จากการหมุนของมอเตอร์เท่ากับ 0.0</w:t>
      </w:r>
      <w:r w:rsidRPr="00513399">
        <w:rPr>
          <w:color w:val="000000"/>
          <w:cs/>
        </w:rPr>
        <w:t>8</w:t>
      </w:r>
      <w:r>
        <w:rPr>
          <w:rFonts w:hint="cs"/>
          <w:color w:val="000000"/>
          <w:cs/>
        </w:rPr>
        <w:t>63</w:t>
      </w:r>
      <w:r w:rsidRPr="00513399">
        <w:rPr>
          <w:color w:val="000000"/>
          <w:cs/>
        </w:rPr>
        <w:t xml:space="preserve"> นิวตันเมตร</w:t>
      </w: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ind w:firstLine="993"/>
        <w:rPr>
          <w:b/>
          <w:bCs/>
          <w:color w:val="000000"/>
          <w:cs/>
        </w:rPr>
      </w:pPr>
      <w:r>
        <w:rPr>
          <w:b/>
          <w:bCs/>
          <w:color w:val="000000"/>
          <w:cs/>
        </w:rPr>
        <w:t xml:space="preserve"> 2.</w:t>
      </w:r>
      <w:r w:rsidRPr="00513399">
        <w:rPr>
          <w:b/>
          <w:bCs/>
          <w:color w:val="000000"/>
          <w:cs/>
        </w:rPr>
        <w:t xml:space="preserve">  กำลังของมอเตอร์คำนวณได้จากสมการ</w:t>
      </w:r>
    </w:p>
    <w:p w:rsidR="00332DAE" w:rsidRPr="00513399" w:rsidRDefault="00970E08" w:rsidP="00332DAE">
      <w:pPr>
        <w:widowControl w:val="0"/>
        <w:autoSpaceDE w:val="0"/>
        <w:autoSpaceDN w:val="0"/>
        <w:adjustRightInd w:val="0"/>
        <w:spacing w:line="440" w:lineRule="exact"/>
        <w:jc w:val="thaiDistribute"/>
        <w:rPr>
          <w:color w:val="000000"/>
        </w:rPr>
      </w:pPr>
      <w:r>
        <w:rPr>
          <w:noProof/>
          <w:color w:val="000000"/>
        </w:rPr>
        <w:object w:dxaOrig="3657" w:dyaOrig="3609">
          <v:shape id="_x0000_s1026" type="#_x0000_t75" style="position:absolute;left:0;text-align:left;margin-left:143.85pt;margin-top:20.3pt;width:73.95pt;height:30.75pt;z-index:251659264">
            <v:imagedata r:id="rId44" o:title=""/>
          </v:shape>
          <o:OLEObject Type="Embed" ProgID="Equation.3" ShapeID="_x0000_s1026" DrawAspect="Content" ObjectID="_1541386574" r:id="rId45"/>
        </w:object>
      </w: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jc w:val="right"/>
        <w:rPr>
          <w:color w:val="000000"/>
        </w:rPr>
      </w:pP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  <w:cs/>
        </w:rPr>
        <w:tab/>
      </w:r>
      <w:r>
        <w:rPr>
          <w:color w:val="000000"/>
        </w:rPr>
        <w:t>(</w:t>
      </w:r>
      <w:r>
        <w:rPr>
          <w:color w:val="000000"/>
          <w:cs/>
        </w:rPr>
        <w:t>3-3</w:t>
      </w:r>
      <w:r>
        <w:rPr>
          <w:color w:val="000000"/>
        </w:rPr>
        <w:t>)</w:t>
      </w: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jc w:val="thaiDistribute"/>
        <w:rPr>
          <w:color w:val="000000"/>
        </w:rPr>
      </w:pP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rPr>
          <w:color w:val="000000"/>
          <w:cs/>
        </w:rPr>
      </w:pPr>
      <w:r w:rsidRPr="00513399">
        <w:rPr>
          <w:color w:val="000000"/>
          <w:cs/>
        </w:rPr>
        <w:t>เมื่อ</w:t>
      </w:r>
      <w:r w:rsidRPr="00513399">
        <w:rPr>
          <w:color w:val="000000"/>
          <w:cs/>
        </w:rPr>
        <w:tab/>
      </w:r>
      <w:r w:rsidRPr="00513399">
        <w:rPr>
          <w:color w:val="000000"/>
          <w:cs/>
        </w:rPr>
        <w:tab/>
      </w:r>
      <w:r w:rsidRPr="00513399">
        <w:rPr>
          <w:color w:val="000000"/>
          <w:cs/>
        </w:rPr>
        <w:tab/>
      </w:r>
      <w:r w:rsidRPr="00513399">
        <w:rPr>
          <w:color w:val="000000"/>
          <w:position w:val="-4"/>
          <w:cs/>
        </w:rPr>
        <w:object w:dxaOrig="220" w:dyaOrig="260">
          <v:shape id="_x0000_i1045" type="#_x0000_t75" style="width:11.25pt;height:12.75pt" o:ole="">
            <v:imagedata r:id="rId46" o:title=""/>
          </v:shape>
          <o:OLEObject Type="Embed" ProgID="Equation.3" ShapeID="_x0000_i1045" DrawAspect="Content" ObjectID="_1541386566" r:id="rId47"/>
        </w:object>
      </w:r>
      <w:r w:rsidRPr="00513399">
        <w:rPr>
          <w:color w:val="000000"/>
        </w:rPr>
        <w:tab/>
        <w:t>=</w:t>
      </w:r>
      <w:r w:rsidRPr="00513399">
        <w:rPr>
          <w:color w:val="000000"/>
        </w:rPr>
        <w:tab/>
      </w:r>
      <w:r w:rsidRPr="00513399">
        <w:rPr>
          <w:color w:val="000000"/>
          <w:cs/>
        </w:rPr>
        <w:t>กำลังมอเตอร์ (</w:t>
      </w:r>
      <w:r w:rsidRPr="00FA68AD">
        <w:rPr>
          <w:color w:val="000000"/>
          <w:position w:val="-6"/>
          <w:cs/>
        </w:rPr>
        <w:object w:dxaOrig="560" w:dyaOrig="279">
          <v:shape id="_x0000_i1046" type="#_x0000_t75" style="width:27.75pt;height:14.25pt" o:ole="">
            <v:imagedata r:id="rId48" o:title=""/>
          </v:shape>
          <o:OLEObject Type="Embed" ProgID="Equation.3" ShapeID="_x0000_i1046" DrawAspect="Content" ObjectID="_1541386567" r:id="rId49"/>
        </w:object>
      </w:r>
      <w:r w:rsidRPr="00513399">
        <w:rPr>
          <w:color w:val="000000"/>
          <w:cs/>
        </w:rPr>
        <w:t>)</w:t>
      </w: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ind w:left="1440" w:firstLine="720"/>
        <w:rPr>
          <w:color w:val="000000"/>
          <w:cs/>
        </w:rPr>
      </w:pPr>
      <w:r w:rsidRPr="00513399">
        <w:rPr>
          <w:color w:val="000000"/>
          <w:position w:val="-4"/>
          <w:cs/>
        </w:rPr>
        <w:object w:dxaOrig="220" w:dyaOrig="260">
          <v:shape id="_x0000_i1047" type="#_x0000_t75" style="width:11.25pt;height:12.75pt" o:ole="">
            <v:imagedata r:id="rId50" o:title=""/>
          </v:shape>
          <o:OLEObject Type="Embed" ProgID="Equation.3" ShapeID="_x0000_i1047" DrawAspect="Content" ObjectID="_1541386568" r:id="rId51"/>
        </w:object>
      </w:r>
      <w:r w:rsidRPr="00513399">
        <w:rPr>
          <w:color w:val="000000"/>
        </w:rPr>
        <w:tab/>
        <w:t>=</w:t>
      </w:r>
      <w:r w:rsidRPr="00513399">
        <w:rPr>
          <w:color w:val="000000"/>
          <w:cs/>
        </w:rPr>
        <w:tab/>
        <w:t>แรงบิด (</w:t>
      </w:r>
      <w:r w:rsidRPr="00FA68AD">
        <w:rPr>
          <w:color w:val="000000"/>
          <w:position w:val="-6"/>
          <w:cs/>
        </w:rPr>
        <w:object w:dxaOrig="499" w:dyaOrig="279">
          <v:shape id="_x0000_i1048" type="#_x0000_t75" style="width:24.75pt;height:14.25pt" o:ole="">
            <v:imagedata r:id="rId11" o:title=""/>
          </v:shape>
          <o:OLEObject Type="Embed" ProgID="Equation.3" ShapeID="_x0000_i1048" DrawAspect="Content" ObjectID="_1541386569" r:id="rId52"/>
        </w:object>
      </w:r>
      <w:r w:rsidRPr="00513399">
        <w:rPr>
          <w:color w:val="000000"/>
          <w:cs/>
        </w:rPr>
        <w:t>)</w:t>
      </w:r>
    </w:p>
    <w:p w:rsidR="00332DAE" w:rsidRDefault="00332DAE" w:rsidP="00332DAE">
      <w:pPr>
        <w:widowControl w:val="0"/>
        <w:autoSpaceDE w:val="0"/>
        <w:autoSpaceDN w:val="0"/>
        <w:adjustRightInd w:val="0"/>
        <w:spacing w:line="440" w:lineRule="exact"/>
        <w:ind w:left="1440" w:firstLine="720"/>
        <w:jc w:val="thaiDistribute"/>
        <w:rPr>
          <w:color w:val="000000"/>
        </w:rPr>
      </w:pPr>
      <w:r w:rsidRPr="00513399">
        <w:rPr>
          <w:color w:val="000000"/>
          <w:position w:val="-4"/>
          <w:cs/>
        </w:rPr>
        <w:object w:dxaOrig="200" w:dyaOrig="200">
          <v:shape id="_x0000_i1049" type="#_x0000_t75" style="width:9.75pt;height:9.75pt" o:ole="">
            <v:imagedata r:id="rId53" o:title=""/>
          </v:shape>
          <o:OLEObject Type="Embed" ProgID="Equation.3" ShapeID="_x0000_i1049" DrawAspect="Content" ObjectID="_1541386570" r:id="rId54"/>
        </w:object>
      </w:r>
      <w:r w:rsidRPr="00513399">
        <w:rPr>
          <w:color w:val="000000"/>
          <w:cs/>
        </w:rPr>
        <w:tab/>
        <w:t>=</w:t>
      </w:r>
      <w:r w:rsidRPr="00513399">
        <w:rPr>
          <w:color w:val="000000"/>
          <w:cs/>
        </w:rPr>
        <w:tab/>
        <w:t xml:space="preserve">ความเร็วรอบมอเตอร์ </w:t>
      </w:r>
      <w:r w:rsidRPr="00513399">
        <w:rPr>
          <w:color w:val="000000"/>
        </w:rPr>
        <w:t>(</w:t>
      </w:r>
      <w:r w:rsidRPr="00FA68AD">
        <w:rPr>
          <w:color w:val="000000"/>
          <w:position w:val="-10"/>
          <w:cs/>
        </w:rPr>
        <w:object w:dxaOrig="460" w:dyaOrig="260">
          <v:shape id="_x0000_i1050" type="#_x0000_t75" style="width:23.25pt;height:12.75pt" o:ole="">
            <v:imagedata r:id="rId55" o:title=""/>
          </v:shape>
          <o:OLEObject Type="Embed" ProgID="Equation.3" ShapeID="_x0000_i1050" DrawAspect="Content" ObjectID="_1541386571" r:id="rId56"/>
        </w:object>
      </w:r>
      <w:r w:rsidRPr="00513399">
        <w:rPr>
          <w:color w:val="000000"/>
        </w:rPr>
        <w:t>)</w:t>
      </w: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ind w:left="1440" w:firstLine="720"/>
        <w:jc w:val="thaiDistribute"/>
        <w:rPr>
          <w:color w:val="000000"/>
        </w:rPr>
      </w:pPr>
    </w:p>
    <w:p w:rsidR="00332DAE" w:rsidRDefault="00332DAE" w:rsidP="00332DAE">
      <w:pPr>
        <w:widowControl w:val="0"/>
        <w:autoSpaceDE w:val="0"/>
        <w:autoSpaceDN w:val="0"/>
        <w:adjustRightInd w:val="0"/>
        <w:spacing w:line="440" w:lineRule="exact"/>
        <w:jc w:val="thaiDistribute"/>
        <w:rPr>
          <w:color w:val="000000"/>
          <w:cs/>
        </w:rPr>
      </w:pPr>
      <w:r w:rsidRPr="00513399">
        <w:rPr>
          <w:color w:val="000000"/>
          <w:cs/>
        </w:rPr>
        <w:t>แทนค่าลงในสมการ</w:t>
      </w:r>
    </w:p>
    <w:p w:rsidR="00332DAE" w:rsidRPr="00513399" w:rsidRDefault="00970E08" w:rsidP="00332DAE">
      <w:pPr>
        <w:widowControl w:val="0"/>
        <w:autoSpaceDE w:val="0"/>
        <w:autoSpaceDN w:val="0"/>
        <w:adjustRightInd w:val="0"/>
        <w:spacing w:line="440" w:lineRule="exact"/>
        <w:jc w:val="thaiDistribute"/>
        <w:rPr>
          <w:color w:val="000000"/>
        </w:rPr>
      </w:pPr>
      <w:r>
        <w:rPr>
          <w:noProof/>
          <w:color w:val="000000"/>
        </w:rPr>
        <w:object w:dxaOrig="3657" w:dyaOrig="3609">
          <v:shape id="_x0000_s1027" type="#_x0000_t75" style="position:absolute;left:0;text-align:left;margin-left:143.15pt;margin-top:20.25pt;width:130.45pt;height:30.75pt;z-index:251660288">
            <v:imagedata r:id="rId57" o:title=""/>
          </v:shape>
          <o:OLEObject Type="Embed" ProgID="Equation.3" ShapeID="_x0000_s1027" DrawAspect="Content" ObjectID="_1541386575" r:id="rId58"/>
        </w:object>
      </w: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jc w:val="thaiDistribute"/>
        <w:rPr>
          <w:color w:val="000000"/>
        </w:rPr>
      </w:pP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jc w:val="thaiDistribute"/>
        <w:rPr>
          <w:color w:val="000000"/>
        </w:rPr>
      </w:pP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ind w:left="2160" w:firstLine="720"/>
        <w:jc w:val="thaiDistribute"/>
        <w:rPr>
          <w:color w:val="000000"/>
        </w:rPr>
      </w:pPr>
      <w:r w:rsidRPr="00513399">
        <w:rPr>
          <w:color w:val="000000"/>
          <w:position w:val="-6"/>
          <w:cs/>
        </w:rPr>
        <w:object w:dxaOrig="1120" w:dyaOrig="279">
          <v:shape id="_x0000_i1051" type="#_x0000_t75" style="width:56.25pt;height:14.25pt" o:ole="">
            <v:imagedata r:id="rId59" o:title=""/>
          </v:shape>
          <o:OLEObject Type="Embed" ProgID="Equation.3" ShapeID="_x0000_i1051" DrawAspect="Content" ObjectID="_1541386572" r:id="rId60"/>
        </w:object>
      </w:r>
      <w:r w:rsidRPr="00FA68AD">
        <w:rPr>
          <w:color w:val="000000"/>
          <w:position w:val="-6"/>
          <w:cs/>
        </w:rPr>
        <w:object w:dxaOrig="560" w:dyaOrig="279">
          <v:shape id="_x0000_i1052" type="#_x0000_t75" style="width:27.75pt;height:14.25pt" o:ole="">
            <v:imagedata r:id="rId61" o:title=""/>
          </v:shape>
          <o:OLEObject Type="Embed" ProgID="Equation.3" ShapeID="_x0000_i1052" DrawAspect="Content" ObjectID="_1541386573" r:id="rId62"/>
        </w:object>
      </w:r>
    </w:p>
    <w:p w:rsidR="00332DAE" w:rsidRPr="00513399" w:rsidRDefault="00332DAE" w:rsidP="00332DAE">
      <w:pPr>
        <w:widowControl w:val="0"/>
        <w:autoSpaceDE w:val="0"/>
        <w:autoSpaceDN w:val="0"/>
        <w:adjustRightInd w:val="0"/>
        <w:spacing w:line="440" w:lineRule="exact"/>
        <w:jc w:val="thaiDistribute"/>
        <w:rPr>
          <w:color w:val="000000"/>
        </w:rPr>
      </w:pPr>
    </w:p>
    <w:p w:rsidR="00332DAE" w:rsidRDefault="00332DAE" w:rsidP="00332DAE">
      <w:pPr>
        <w:widowControl w:val="0"/>
        <w:autoSpaceDE w:val="0"/>
        <w:autoSpaceDN w:val="0"/>
        <w:adjustRightInd w:val="0"/>
        <w:spacing w:line="440" w:lineRule="exact"/>
        <w:rPr>
          <w:color w:val="000000"/>
        </w:rPr>
      </w:pPr>
      <w:r w:rsidRPr="00513399">
        <w:rPr>
          <w:color w:val="000000"/>
          <w:cs/>
        </w:rPr>
        <w:lastRenderedPageBreak/>
        <w:t>ดังนั้น กำลังของของมอเตอร์เท่ากับ 0.</w:t>
      </w:r>
      <w:r>
        <w:rPr>
          <w:rFonts w:hint="cs"/>
          <w:color w:val="000000"/>
          <w:cs/>
        </w:rPr>
        <w:t>1806</w:t>
      </w:r>
      <w:r w:rsidRPr="00513399">
        <w:rPr>
          <w:color w:val="000000"/>
          <w:cs/>
        </w:rPr>
        <w:t xml:space="preserve"> วัตต์</w:t>
      </w:r>
    </w:p>
    <w:p w:rsidR="00332DAE" w:rsidRDefault="00332DAE" w:rsidP="00332DAE">
      <w:pPr>
        <w:ind w:firstLine="426"/>
        <w:jc w:val="thaiDistribute"/>
        <w:rPr>
          <w:b/>
          <w:bCs/>
        </w:rPr>
      </w:pPr>
      <w:r w:rsidRPr="00513399">
        <w:rPr>
          <w:b/>
          <w:bCs/>
          <w:cs/>
        </w:rPr>
        <w:t>3.3.4  เครื่องอ่านบาร์โค้ด</w:t>
      </w:r>
    </w:p>
    <w:p w:rsidR="00332DAE" w:rsidRPr="00513399" w:rsidRDefault="00332DAE" w:rsidP="00332DAE">
      <w:pPr>
        <w:ind w:firstLine="426"/>
        <w:jc w:val="thaiDistribute"/>
        <w:rPr>
          <w:b/>
          <w:bCs/>
        </w:rPr>
      </w:pPr>
    </w:p>
    <w:p w:rsidR="00332DAE" w:rsidRDefault="00332DAE" w:rsidP="00332DAE">
      <w:pPr>
        <w:ind w:firstLine="993"/>
        <w:jc w:val="center"/>
      </w:pPr>
      <w:r>
        <w:rPr>
          <w:noProof/>
        </w:rPr>
        <w:drawing>
          <wp:inline distT="0" distB="0" distL="0" distR="0">
            <wp:extent cx="2896004" cy="1629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489C8.tmp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DAE" w:rsidRDefault="00332DAE" w:rsidP="00332DAE">
      <w:pPr>
        <w:ind w:firstLine="993"/>
        <w:jc w:val="center"/>
      </w:pPr>
    </w:p>
    <w:p w:rsidR="00332DAE" w:rsidRPr="00513399" w:rsidRDefault="00332DAE" w:rsidP="005421DC">
      <w:pPr>
        <w:jc w:val="center"/>
      </w:pPr>
      <w:r>
        <w:rPr>
          <w:b/>
          <w:bCs/>
          <w:cs/>
        </w:rPr>
        <w:t xml:space="preserve">ภาพที่ 3-4 </w:t>
      </w:r>
      <w:r w:rsidRPr="00513399">
        <w:rPr>
          <w:cs/>
        </w:rPr>
        <w:t>เครื่องอ่านบาร์โค้ด</w:t>
      </w:r>
    </w:p>
    <w:p w:rsidR="00332DAE" w:rsidRPr="00513399" w:rsidRDefault="00332DAE" w:rsidP="00332DAE">
      <w:pPr>
        <w:ind w:firstLine="993"/>
        <w:jc w:val="thaiDistribute"/>
      </w:pPr>
      <w:r>
        <w:rPr>
          <w:cs/>
        </w:rPr>
        <w:t xml:space="preserve"> ภาพที่ 3-4</w:t>
      </w:r>
      <w:r w:rsidRPr="00513399">
        <w:rPr>
          <w:cs/>
        </w:rPr>
        <w:t xml:space="preserve"> เครื่องอ่านบาร์โค้ดยี่ห้อ </w:t>
      </w:r>
      <w:r w:rsidRPr="00513399">
        <w:t>KEYENCE</w:t>
      </w:r>
      <w:r w:rsidRPr="00513399">
        <w:rPr>
          <w:cs/>
        </w:rPr>
        <w:t xml:space="preserve"> รุ่น </w:t>
      </w:r>
      <w:r w:rsidRPr="00513399">
        <w:t>BL-601HA</w:t>
      </w:r>
      <w:r w:rsidRPr="00513399">
        <w:rPr>
          <w:cs/>
        </w:rPr>
        <w:t xml:space="preserve"> มีคุณสมบัติดังนี้  </w:t>
      </w:r>
    </w:p>
    <w:p w:rsidR="00332DAE" w:rsidRPr="00513399" w:rsidRDefault="00332DAE" w:rsidP="00332DAE">
      <w:pPr>
        <w:ind w:left="720" w:firstLine="273"/>
        <w:jc w:val="thaiDistribute"/>
      </w:pPr>
      <w:r w:rsidRPr="00513399">
        <w:rPr>
          <w:sz w:val="28"/>
          <w:szCs w:val="28"/>
        </w:rPr>
        <w:t xml:space="preserve"> </w:t>
      </w: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แรงดันไฟ 5 </w:t>
      </w:r>
      <w:r w:rsidRPr="00513399">
        <w:t xml:space="preserve">VDC </w:t>
      </w:r>
      <w:r w:rsidRPr="00513399">
        <w:rPr>
          <w:cs/>
        </w:rPr>
        <w:t xml:space="preserve">330 </w:t>
      </w:r>
      <w:r w:rsidRPr="00513399">
        <w:t>mA</w:t>
      </w:r>
      <w:r w:rsidRPr="00513399">
        <w:rPr>
          <w:cs/>
        </w:rPr>
        <w:t xml:space="preserve"> </w:t>
      </w:r>
    </w:p>
    <w:p w:rsidR="00332DAE" w:rsidRPr="00513399" w:rsidRDefault="00332DAE" w:rsidP="00332DAE">
      <w:pPr>
        <w:ind w:left="720" w:firstLine="273"/>
        <w:jc w:val="thaiDistribute"/>
      </w:pPr>
      <w:r w:rsidRPr="00513399">
        <w:rPr>
          <w:sz w:val="28"/>
          <w:szCs w:val="28"/>
        </w:rPr>
        <w:t xml:space="preserve"> </w:t>
      </w: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ระยะการอ่าน </w:t>
      </w:r>
      <w:r w:rsidRPr="00513399">
        <w:t xml:space="preserve">: </w:t>
      </w:r>
      <w:r w:rsidRPr="00513399">
        <w:rPr>
          <w:cs/>
        </w:rPr>
        <w:t>55 – 190 มิลลิเมตร</w:t>
      </w:r>
    </w:p>
    <w:p w:rsidR="00332DAE" w:rsidRPr="00513399" w:rsidRDefault="00332DAE" w:rsidP="00332DAE">
      <w:pPr>
        <w:ind w:left="1440" w:hanging="447"/>
        <w:jc w:val="thaiDistribute"/>
      </w:pPr>
      <w:r w:rsidRPr="00513399">
        <w:rPr>
          <w:sz w:val="28"/>
          <w:szCs w:val="28"/>
        </w:rPr>
        <w:t xml:space="preserve"> </w:t>
      </w: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อัตราการอ่าน </w:t>
      </w:r>
      <w:r w:rsidRPr="00513399">
        <w:t xml:space="preserve">: </w:t>
      </w:r>
      <w:r w:rsidRPr="00513399">
        <w:rPr>
          <w:cs/>
        </w:rPr>
        <w:t xml:space="preserve">500 ครั้ง / 1 วินาที </w:t>
      </w:r>
    </w:p>
    <w:p w:rsidR="00332DAE" w:rsidRPr="00513399" w:rsidRDefault="00332DAE" w:rsidP="00332DAE">
      <w:pPr>
        <w:ind w:left="720" w:firstLine="273"/>
        <w:jc w:val="thaiDistribute"/>
      </w:pPr>
      <w:r w:rsidRPr="00513399">
        <w:rPr>
          <w:sz w:val="28"/>
          <w:szCs w:val="28"/>
        </w:rPr>
        <w:t xml:space="preserve"> </w:t>
      </w: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การเชื่อม</w:t>
      </w:r>
      <w:r>
        <w:rPr>
          <w:rFonts w:hint="cs"/>
          <w:cs/>
        </w:rPr>
        <w:t>ต่อ</w:t>
      </w:r>
      <w:r w:rsidRPr="00513399">
        <w:rPr>
          <w:cs/>
        </w:rPr>
        <w:t xml:space="preserve"> </w:t>
      </w:r>
      <w:r w:rsidRPr="00513399">
        <w:t>:</w:t>
      </w:r>
      <w:r w:rsidRPr="00513399">
        <w:rPr>
          <w:cs/>
        </w:rPr>
        <w:t xml:space="preserve"> </w:t>
      </w:r>
      <w:r w:rsidRPr="00513399">
        <w:t>RS-232C</w:t>
      </w:r>
    </w:p>
    <w:p w:rsidR="00332DAE" w:rsidRPr="00513399" w:rsidRDefault="00332DAE" w:rsidP="00332DAE">
      <w:pPr>
        <w:ind w:left="720" w:firstLine="273"/>
        <w:jc w:val="thaiDistribute"/>
      </w:pPr>
      <w:r w:rsidRPr="00513399">
        <w:rPr>
          <w:sz w:val="28"/>
          <w:szCs w:val="28"/>
        </w:rPr>
        <w:t xml:space="preserve"> </w:t>
      </w: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มีการส่งรหัสข้อมูลแบบ </w:t>
      </w:r>
      <w:r w:rsidRPr="00513399">
        <w:t>:</w:t>
      </w:r>
      <w:r w:rsidRPr="00513399">
        <w:rPr>
          <w:cs/>
        </w:rPr>
        <w:t xml:space="preserve"> </w:t>
      </w:r>
      <w:r w:rsidRPr="00513399">
        <w:t>ASCII</w:t>
      </w:r>
    </w:p>
    <w:p w:rsidR="00332DAE" w:rsidRDefault="00332DAE" w:rsidP="00332DAE">
      <w:pPr>
        <w:ind w:firstLine="993"/>
        <w:jc w:val="thaiDistribute"/>
      </w:pPr>
      <w:r w:rsidRPr="00513399">
        <w:rPr>
          <w:sz w:val="28"/>
          <w:szCs w:val="28"/>
        </w:rPr>
        <w:t xml:space="preserve"> </w:t>
      </w: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ประเภทรหัสบาร์โค้ดที่รองรับ </w:t>
      </w:r>
      <w:r w:rsidRPr="00513399">
        <w:t>:</w:t>
      </w:r>
      <w:r w:rsidRPr="00513399">
        <w:rPr>
          <w:cs/>
        </w:rPr>
        <w:t xml:space="preserve"> </w:t>
      </w:r>
      <w:r w:rsidRPr="00513399">
        <w:t>CODE39, ITF, Industrial2of5, COOP2of5, Coda bar CODE128, EAN-128, CODE93, EAN / UPC(A•E)</w:t>
      </w:r>
      <w:r w:rsidRPr="00513399">
        <w:rPr>
          <w:cs/>
        </w:rPr>
        <w:t xml:space="preserve"> </w:t>
      </w:r>
    </w:p>
    <w:p w:rsidR="00332DAE" w:rsidRDefault="00332DAE" w:rsidP="00332DAE">
      <w:pPr>
        <w:ind w:firstLine="993"/>
        <w:jc w:val="thaiDistribute"/>
      </w:pPr>
      <w:r>
        <w:t xml:space="preserve"> </w:t>
      </w:r>
      <w:r>
        <w:rPr>
          <w:rFonts w:hint="cs"/>
          <w:cs/>
        </w:rPr>
        <w:t xml:space="preserve">เหตุผลที่เลือกใช้อุปกรณ์รุ่นนี้เนื่องจากตัวอุปกรณ์มีระยะการอ่านที่เหมาะสมกับชุดจำลอง มีการส่งข้อมูลแบบ </w:t>
      </w:r>
      <w:r>
        <w:t xml:space="preserve">RS-232C </w:t>
      </w:r>
      <w:r>
        <w:rPr>
          <w:rFonts w:hint="cs"/>
          <w:cs/>
        </w:rPr>
        <w:t>ทำให้สามารถเชื่อมต่อกับไมโครคอนโทรเลอร์ได้โดยตรง และรองรับประเภทของรหัสบาร์โค้ดตรงตามที่เลือกใช้</w:t>
      </w:r>
    </w:p>
    <w:p w:rsidR="00C37F9F" w:rsidRDefault="00C37F9F" w:rsidP="00332DAE">
      <w:pPr>
        <w:ind w:firstLine="993"/>
        <w:jc w:val="thaiDistribute"/>
        <w:rPr>
          <w:b/>
          <w:bCs/>
        </w:rPr>
      </w:pPr>
    </w:p>
    <w:p w:rsidR="00C37F9F" w:rsidRDefault="00C37F9F" w:rsidP="00332DAE">
      <w:pPr>
        <w:ind w:firstLine="993"/>
        <w:jc w:val="thaiDistribute"/>
        <w:rPr>
          <w:b/>
          <w:bCs/>
        </w:rPr>
      </w:pPr>
    </w:p>
    <w:p w:rsidR="00C37F9F" w:rsidRDefault="00C37F9F" w:rsidP="00332DAE">
      <w:pPr>
        <w:ind w:firstLine="993"/>
        <w:jc w:val="thaiDistribute"/>
        <w:rPr>
          <w:b/>
          <w:bCs/>
        </w:rPr>
      </w:pPr>
    </w:p>
    <w:p w:rsidR="00C37F9F" w:rsidRDefault="00C37F9F" w:rsidP="00332DAE">
      <w:pPr>
        <w:ind w:firstLine="993"/>
        <w:jc w:val="thaiDistribute"/>
        <w:rPr>
          <w:b/>
          <w:bCs/>
        </w:rPr>
      </w:pPr>
    </w:p>
    <w:p w:rsidR="00C37F9F" w:rsidRDefault="00C37F9F" w:rsidP="00332DAE">
      <w:pPr>
        <w:ind w:firstLine="993"/>
        <w:jc w:val="thaiDistribute"/>
        <w:rPr>
          <w:b/>
          <w:bCs/>
        </w:rPr>
      </w:pPr>
    </w:p>
    <w:p w:rsidR="00C37F9F" w:rsidRDefault="00C37F9F" w:rsidP="00332DAE">
      <w:pPr>
        <w:ind w:firstLine="993"/>
        <w:jc w:val="thaiDistribute"/>
        <w:rPr>
          <w:b/>
          <w:bCs/>
        </w:rPr>
      </w:pPr>
    </w:p>
    <w:p w:rsidR="00C37F9F" w:rsidRDefault="00C37F9F" w:rsidP="00332DAE">
      <w:pPr>
        <w:ind w:firstLine="993"/>
        <w:jc w:val="thaiDistribute"/>
        <w:rPr>
          <w:b/>
          <w:bCs/>
        </w:rPr>
      </w:pPr>
    </w:p>
    <w:p w:rsidR="00C37F9F" w:rsidRDefault="00C37F9F" w:rsidP="00332DAE">
      <w:pPr>
        <w:ind w:firstLine="993"/>
        <w:jc w:val="thaiDistribute"/>
        <w:rPr>
          <w:b/>
          <w:bCs/>
        </w:rPr>
      </w:pPr>
      <w:r w:rsidRPr="00513399">
        <w:rPr>
          <w:b/>
          <w:bCs/>
          <w:cs/>
        </w:rPr>
        <w:lastRenderedPageBreak/>
        <w:t>3.3.5  เซนเซอร์ตรวจจับตำแหน่ง</w:t>
      </w:r>
    </w:p>
    <w:p w:rsidR="00C37F9F" w:rsidRDefault="00C37F9F" w:rsidP="00332DAE">
      <w:pPr>
        <w:ind w:firstLine="993"/>
        <w:jc w:val="thaiDistribute"/>
        <w:rPr>
          <w:b/>
          <w:bCs/>
        </w:rPr>
      </w:pPr>
    </w:p>
    <w:p w:rsidR="00C37F9F" w:rsidRPr="000C0041" w:rsidRDefault="00C37F9F" w:rsidP="00C37F9F">
      <w:pPr>
        <w:ind w:firstLine="993"/>
        <w:jc w:val="center"/>
        <w:rPr>
          <w:cs/>
        </w:rPr>
      </w:pPr>
      <w:r>
        <w:rPr>
          <w:noProof/>
        </w:rPr>
        <w:drawing>
          <wp:inline distT="0" distB="0" distL="0" distR="0">
            <wp:extent cx="2886478" cy="162900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5C9791.tmp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9F" w:rsidRDefault="00C37F9F" w:rsidP="00C37F9F">
      <w:pPr>
        <w:ind w:firstLine="993"/>
        <w:jc w:val="thaiDistribute"/>
      </w:pPr>
      <w:r>
        <w:rPr>
          <w:cs/>
        </w:rPr>
        <w:t>ภาพที่ 3-5</w:t>
      </w:r>
      <w:r w:rsidRPr="00513399">
        <w:rPr>
          <w:cs/>
        </w:rPr>
        <w:t xml:space="preserve"> เซนเซอร์ตรวจจับตำแหน่งชนิดแสงยี่ห้อ </w:t>
      </w:r>
      <w:r w:rsidRPr="00513399">
        <w:t xml:space="preserve">EZONEDA </w:t>
      </w:r>
      <w:r w:rsidRPr="00513399">
        <w:rPr>
          <w:cs/>
        </w:rPr>
        <w:t xml:space="preserve">รุ่น </w:t>
      </w:r>
      <w:r w:rsidRPr="00513399">
        <w:t xml:space="preserve">E3FDS30C4 </w:t>
      </w:r>
      <w:r w:rsidRPr="00513399">
        <w:rPr>
          <w:cs/>
        </w:rPr>
        <w:t xml:space="preserve">มีระยะตรวจจับ </w:t>
      </w:r>
      <w:r w:rsidRPr="00513399">
        <w:t xml:space="preserve">30 </w:t>
      </w:r>
      <w:r w:rsidRPr="00513399">
        <w:rPr>
          <w:cs/>
        </w:rPr>
        <w:t>เซนติเมตร</w:t>
      </w:r>
      <w:r w:rsidRPr="00513399">
        <w:t xml:space="preserve"> </w:t>
      </w:r>
      <w:r w:rsidRPr="00513399">
        <w:rPr>
          <w:cs/>
        </w:rPr>
        <w:t xml:space="preserve">ใช้ไฟ </w:t>
      </w:r>
      <w:r w:rsidRPr="00513399">
        <w:t>24 VDC</w:t>
      </w:r>
    </w:p>
    <w:p w:rsidR="00C37F9F" w:rsidRPr="00513399" w:rsidRDefault="00C37F9F" w:rsidP="00C37F9F">
      <w:pPr>
        <w:ind w:firstLine="993"/>
        <w:jc w:val="thaiDistribute"/>
        <w:rPr>
          <w:rFonts w:hint="cs"/>
          <w:cs/>
        </w:rPr>
      </w:pPr>
      <w:r>
        <w:rPr>
          <w:rFonts w:hint="cs"/>
          <w:cs/>
        </w:rPr>
        <w:t>เหตุผลที่เลือกใช้อุปกรณ์รุ่นนี้เนื่องจากตัวอุปกรณ์มีระยะการตรวจจับครอบคลุมระยะความกว้างของรางลำเลียง และสามารถปรับระยะการตรวจจับได้ด้วย</w:t>
      </w:r>
    </w:p>
    <w:p w:rsidR="00C37F9F" w:rsidRPr="00513399" w:rsidRDefault="00C37F9F" w:rsidP="00C37F9F">
      <w:pPr>
        <w:ind w:firstLine="993"/>
        <w:jc w:val="thaiDistribute"/>
      </w:pPr>
    </w:p>
    <w:p w:rsidR="00C37F9F" w:rsidRPr="00513399" w:rsidRDefault="00C37F9F" w:rsidP="00C37F9F">
      <w:pPr>
        <w:ind w:firstLine="426"/>
        <w:jc w:val="thaiDistribute"/>
        <w:rPr>
          <w:b/>
          <w:bCs/>
        </w:rPr>
      </w:pPr>
      <w:r w:rsidRPr="00513399">
        <w:rPr>
          <w:b/>
          <w:bCs/>
          <w:cs/>
        </w:rPr>
        <w:t>3.3.6  อุปกรณ์นิวเมติกส์</w:t>
      </w:r>
    </w:p>
    <w:p w:rsidR="00C37F9F" w:rsidRDefault="00C37F9F" w:rsidP="00C37F9F">
      <w:pPr>
        <w:ind w:firstLine="993"/>
        <w:jc w:val="thaiDistribute"/>
        <w:rPr>
          <w:b/>
          <w:bCs/>
        </w:rPr>
      </w:pPr>
      <w:r w:rsidRPr="00513399">
        <w:rPr>
          <w:cs/>
        </w:rPr>
        <w:t xml:space="preserve"> </w:t>
      </w:r>
      <w:r>
        <w:rPr>
          <w:b/>
          <w:bCs/>
          <w:cs/>
        </w:rPr>
        <w:t>1.</w:t>
      </w:r>
      <w:r w:rsidRPr="00513399">
        <w:rPr>
          <w:b/>
          <w:bCs/>
          <w:cs/>
        </w:rPr>
        <w:t xml:space="preserve">  เครื่องอัดลม</w:t>
      </w:r>
    </w:p>
    <w:p w:rsidR="00970E08" w:rsidRPr="00513399" w:rsidRDefault="00970E08" w:rsidP="00C37F9F">
      <w:pPr>
        <w:ind w:firstLine="993"/>
        <w:jc w:val="thaiDistribute"/>
        <w:rPr>
          <w:b/>
          <w:bCs/>
          <w:cs/>
        </w:rPr>
      </w:pPr>
    </w:p>
    <w:p w:rsidR="00332DAE" w:rsidRDefault="00970E08" w:rsidP="00332DAE">
      <w:pPr>
        <w:ind w:firstLine="993"/>
        <w:jc w:val="center"/>
      </w:pPr>
      <w:r>
        <w:rPr>
          <w:noProof/>
        </w:rPr>
        <w:drawing>
          <wp:inline distT="0" distB="0" distL="0" distR="0">
            <wp:extent cx="2905530" cy="162900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5C9972.tmp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E08" w:rsidRPr="00513399" w:rsidRDefault="00970E08" w:rsidP="00970E08">
      <w:pPr>
        <w:jc w:val="center"/>
      </w:pPr>
      <w:r>
        <w:rPr>
          <w:b/>
          <w:bCs/>
          <w:cs/>
        </w:rPr>
        <w:t>ภาพที่ 3-</w:t>
      </w:r>
      <w:r>
        <w:rPr>
          <w:rFonts w:hint="cs"/>
          <w:b/>
          <w:bCs/>
          <w:cs/>
        </w:rPr>
        <w:t>6</w:t>
      </w:r>
      <w:r>
        <w:rPr>
          <w:b/>
          <w:bCs/>
          <w:cs/>
        </w:rPr>
        <w:t xml:space="preserve"> </w:t>
      </w:r>
      <w:r w:rsidRPr="00513399">
        <w:rPr>
          <w:cs/>
        </w:rPr>
        <w:t>เครื่องอัดลม</w:t>
      </w:r>
    </w:p>
    <w:p w:rsidR="00970E08" w:rsidRPr="00513399" w:rsidRDefault="00970E08" w:rsidP="00970E08">
      <w:pPr>
        <w:jc w:val="center"/>
        <w:rPr>
          <w:cs/>
        </w:rPr>
      </w:pPr>
    </w:p>
    <w:p w:rsidR="00970E08" w:rsidRPr="00513399" w:rsidRDefault="00970E08" w:rsidP="00970E08">
      <w:pPr>
        <w:ind w:firstLine="1276"/>
        <w:jc w:val="thaiDistribute"/>
      </w:pPr>
      <w:r>
        <w:rPr>
          <w:rFonts w:hint="cs"/>
          <w:cs/>
        </w:rPr>
        <w:t xml:space="preserve"> </w:t>
      </w:r>
      <w:r>
        <w:rPr>
          <w:cs/>
        </w:rPr>
        <w:t xml:space="preserve"> ภาพที่ 3-6</w:t>
      </w:r>
      <w:r w:rsidRPr="00513399">
        <w:rPr>
          <w:cs/>
        </w:rPr>
        <w:t xml:space="preserve"> เครื่องอัดลมขนาดเล็กชนิดลูกสูบชักขนาด มีคุณสมบัติ</w:t>
      </w:r>
    </w:p>
    <w:p w:rsidR="00970E08" w:rsidRPr="00513399" w:rsidRDefault="00970E08" w:rsidP="00970E08">
      <w:pPr>
        <w:ind w:firstLine="1418"/>
        <w:jc w:val="thaiDistribute"/>
      </w:pP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ปริมาณลม</w:t>
      </w:r>
      <w:r w:rsidRPr="00513399">
        <w:t xml:space="preserve"> 3.8</w:t>
      </w:r>
      <w:r w:rsidRPr="00513399">
        <w:rPr>
          <w:cs/>
        </w:rPr>
        <w:t xml:space="preserve"> </w:t>
      </w:r>
      <w:r w:rsidRPr="00513399">
        <w:rPr>
          <w:color w:val="222222"/>
          <w:cs/>
        </w:rPr>
        <w:t>ลูกบาศก์ฟุตต่อนาที</w:t>
      </w:r>
      <w:r w:rsidRPr="00513399">
        <w:rPr>
          <w:cs/>
        </w:rPr>
        <w:t xml:space="preserve">ต่อ </w:t>
      </w:r>
      <w:r w:rsidRPr="00513399">
        <w:t xml:space="preserve">40 </w:t>
      </w:r>
      <w:r>
        <w:t>psi</w:t>
      </w:r>
    </w:p>
    <w:p w:rsidR="00970E08" w:rsidRPr="00513399" w:rsidRDefault="00970E08" w:rsidP="00970E08">
      <w:pPr>
        <w:ind w:firstLine="1418"/>
        <w:jc w:val="thaiDistribute"/>
      </w:pP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ปริมาณลม</w:t>
      </w:r>
      <w:r w:rsidRPr="00513399">
        <w:t xml:space="preserve"> 2.4</w:t>
      </w:r>
      <w:r w:rsidRPr="00513399">
        <w:rPr>
          <w:cs/>
        </w:rPr>
        <w:t xml:space="preserve"> </w:t>
      </w:r>
      <w:r w:rsidRPr="00513399">
        <w:rPr>
          <w:color w:val="222222"/>
          <w:cs/>
        </w:rPr>
        <w:t>ลูกบาศก์ฟุตต่อนาที</w:t>
      </w:r>
      <w:r w:rsidRPr="00513399">
        <w:rPr>
          <w:cs/>
        </w:rPr>
        <w:t>ต่อ</w:t>
      </w:r>
      <w:r w:rsidRPr="00513399">
        <w:t xml:space="preserve"> 90 </w:t>
      </w:r>
      <w:r>
        <w:t>psi</w:t>
      </w:r>
    </w:p>
    <w:p w:rsidR="00970E08" w:rsidRPr="00513399" w:rsidRDefault="00970E08" w:rsidP="00970E08">
      <w:pPr>
        <w:ind w:firstLine="1418"/>
        <w:jc w:val="thaiDistribute"/>
      </w:pP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แรงดันลมอัด 115 </w:t>
      </w:r>
      <w:r>
        <w:t>psi</w:t>
      </w:r>
    </w:p>
    <w:p w:rsidR="00970E08" w:rsidRDefault="00970E08" w:rsidP="00970E08">
      <w:pPr>
        <w:ind w:firstLine="1418"/>
        <w:jc w:val="thaiDistribute"/>
      </w:pPr>
      <w:r w:rsidRPr="00513399">
        <w:rPr>
          <w:sz w:val="28"/>
          <w:szCs w:val="28"/>
        </w:rPr>
        <w:sym w:font="Symbol" w:char="F0B7"/>
      </w:r>
      <w:r w:rsidRPr="00513399">
        <w:rPr>
          <w:cs/>
        </w:rPr>
        <w:t xml:space="preserve">  ขนาดท่อ </w:t>
      </w:r>
      <w:r w:rsidRPr="00513399">
        <w:t xml:space="preserve">¼ </w:t>
      </w:r>
      <w:r w:rsidRPr="00513399">
        <w:rPr>
          <w:cs/>
        </w:rPr>
        <w:t>นิ้ว</w:t>
      </w:r>
    </w:p>
    <w:p w:rsidR="00970E08" w:rsidRDefault="00970E08" w:rsidP="00970E08">
      <w:pPr>
        <w:ind w:firstLine="1418"/>
        <w:jc w:val="thaiDistribute"/>
      </w:pPr>
      <w:r w:rsidRPr="00513399">
        <w:rPr>
          <w:sz w:val="28"/>
          <w:szCs w:val="28"/>
        </w:rPr>
        <w:lastRenderedPageBreak/>
        <w:sym w:font="Symbol" w:char="F0B7"/>
      </w:r>
      <w:r>
        <w:rPr>
          <w:rFonts w:hint="cs"/>
          <w:cs/>
        </w:rPr>
        <w:t xml:space="preserve">  </w:t>
      </w:r>
      <w:r w:rsidRPr="00513399">
        <w:rPr>
          <w:cs/>
        </w:rPr>
        <w:t>ขนาดความจุ 4</w:t>
      </w:r>
      <w:r w:rsidRPr="00513399">
        <w:t xml:space="preserve"> </w:t>
      </w:r>
      <w:r>
        <w:rPr>
          <w:rFonts w:hint="cs"/>
          <w:cs/>
        </w:rPr>
        <w:t>ลิตร</w:t>
      </w:r>
    </w:p>
    <w:p w:rsidR="00970E08" w:rsidRPr="00FA68AD" w:rsidRDefault="00970E08" w:rsidP="00970E08">
      <w:pPr>
        <w:ind w:firstLine="1418"/>
        <w:jc w:val="thaiDistribute"/>
        <w:rPr>
          <w:rFonts w:hint="cs"/>
          <w:cs/>
        </w:rPr>
      </w:pPr>
      <w:r>
        <w:rPr>
          <w:rFonts w:hint="cs"/>
          <w:cs/>
        </w:rPr>
        <w:t>เหตุผลที่ใช้อุปกรณ์รุ่นนี้เนื่องจากตัวอุปกรณ์มีขนาดสายลมที่เท่ากันกับอุปกรณ์ในระบบนิวเมติกส์ชนิดอื่นที่เลือกใช้ในการทำชุดจำลอง และมีราคาที่เหมาะสมกับคุณภาพ</w:t>
      </w:r>
    </w:p>
    <w:p w:rsidR="00970E08" w:rsidRDefault="00970E08" w:rsidP="00970E08">
      <w:pPr>
        <w:ind w:firstLine="993"/>
      </w:pPr>
      <w:r>
        <w:rPr>
          <w:b/>
          <w:bCs/>
          <w:cs/>
        </w:rPr>
        <w:t>2.</w:t>
      </w:r>
      <w:r w:rsidRPr="00513399">
        <w:rPr>
          <w:b/>
          <w:bCs/>
        </w:rPr>
        <w:t xml:space="preserve"> </w:t>
      </w:r>
      <w:r w:rsidRPr="00513399">
        <w:rPr>
          <w:b/>
          <w:bCs/>
          <w:cs/>
        </w:rPr>
        <w:t xml:space="preserve"> ชุดปรับสภาพลม</w:t>
      </w:r>
      <w:bookmarkStart w:id="0" w:name="_GoBack"/>
      <w:bookmarkEnd w:id="0"/>
    </w:p>
    <w:p w:rsidR="00250BAA" w:rsidRPr="000A7CA3" w:rsidRDefault="00250BAA" w:rsidP="00250BAA">
      <w:pPr>
        <w:jc w:val="center"/>
        <w:rPr>
          <w:cs/>
        </w:rPr>
      </w:pPr>
    </w:p>
    <w:p w:rsidR="00C118A5" w:rsidRPr="00513399" w:rsidRDefault="00C118A5" w:rsidP="001607AA">
      <w:pPr>
        <w:jc w:val="center"/>
      </w:pPr>
    </w:p>
    <w:p w:rsidR="00C118A5" w:rsidRDefault="00C118A5" w:rsidP="000B615B">
      <w:pPr>
        <w:jc w:val="thaiDistribute"/>
      </w:pPr>
    </w:p>
    <w:p w:rsidR="00A4303F" w:rsidRPr="00A4303F" w:rsidRDefault="00A4303F" w:rsidP="00A4303F">
      <w:pPr>
        <w:rPr>
          <w:rFonts w:asciiTheme="majorBidi" w:hAnsiTheme="majorBidi" w:cstheme="majorBidi"/>
        </w:rPr>
      </w:pPr>
    </w:p>
    <w:sectPr w:rsidR="00A4303F" w:rsidRPr="00A4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24"/>
    <w:rsid w:val="000B615B"/>
    <w:rsid w:val="001607AA"/>
    <w:rsid w:val="00176C52"/>
    <w:rsid w:val="00250BAA"/>
    <w:rsid w:val="00332DAE"/>
    <w:rsid w:val="003601B4"/>
    <w:rsid w:val="0036053C"/>
    <w:rsid w:val="005421DC"/>
    <w:rsid w:val="005D1AFA"/>
    <w:rsid w:val="006537FC"/>
    <w:rsid w:val="00745424"/>
    <w:rsid w:val="00773112"/>
    <w:rsid w:val="00873AC5"/>
    <w:rsid w:val="008E25A3"/>
    <w:rsid w:val="00970E08"/>
    <w:rsid w:val="00981A0F"/>
    <w:rsid w:val="00A4303F"/>
    <w:rsid w:val="00C118A5"/>
    <w:rsid w:val="00C37F9F"/>
    <w:rsid w:val="00CC5679"/>
    <w:rsid w:val="00DA4353"/>
    <w:rsid w:val="00DC011C"/>
    <w:rsid w:val="00E44A75"/>
    <w:rsid w:val="00F55D1A"/>
    <w:rsid w:val="00FE009E"/>
    <w:rsid w:val="00FE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7A847940-C78C-4168-9764-3D88D2F7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03F"/>
    <w:pPr>
      <w:spacing w:after="0" w:line="240" w:lineRule="auto"/>
    </w:pPr>
    <w:rPr>
      <w:rFonts w:ascii="Angsana New" w:eastAsia="Calibri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rsid w:val="00A43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image" Target="media/image10.wmf"/><Relationship Id="rId34" Type="http://schemas.openxmlformats.org/officeDocument/2006/relationships/image" Target="media/image16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2.bin"/><Relationship Id="rId50" Type="http://schemas.openxmlformats.org/officeDocument/2006/relationships/image" Target="media/image23.wmf"/><Relationship Id="rId55" Type="http://schemas.openxmlformats.org/officeDocument/2006/relationships/image" Target="media/image25.wmf"/><Relationship Id="rId63" Type="http://schemas.openxmlformats.org/officeDocument/2006/relationships/image" Target="media/image29.tmp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fontTable" Target="fontTable.xml"/><Relationship Id="rId5" Type="http://schemas.openxmlformats.org/officeDocument/2006/relationships/image" Target="media/image1.tmp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9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29.bin"/><Relationship Id="rId65" Type="http://schemas.openxmlformats.org/officeDocument/2006/relationships/image" Target="media/image31.tmp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7.bin"/><Relationship Id="rId64" Type="http://schemas.openxmlformats.org/officeDocument/2006/relationships/image" Target="media/image30.tmp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631F1-905F-4715-8C1A-A8C0E387F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10</cp:revision>
  <dcterms:created xsi:type="dcterms:W3CDTF">2016-07-27T08:55:00Z</dcterms:created>
  <dcterms:modified xsi:type="dcterms:W3CDTF">2016-11-22T23:09:00Z</dcterms:modified>
</cp:coreProperties>
</file>