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D8E" w:rsidRPr="00963D8E" w:rsidRDefault="00963D8E" w:rsidP="00963D8E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963D8E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1190625" cy="2162175"/>
            <wp:effectExtent l="0" t="0" r="9525" b="9525"/>
            <wp:docPr id="1" name="Picture 1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D8E" w:rsidRPr="000D1832" w:rsidRDefault="00963D8E" w:rsidP="00963D8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0D1832" w:rsidRDefault="000D1832" w:rsidP="000D1832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0D1832">
        <w:rPr>
          <w:rFonts w:ascii="Angsana New" w:hAnsi="Angsana New" w:cs="Angsana New"/>
          <w:b/>
          <w:bCs/>
          <w:sz w:val="40"/>
          <w:szCs w:val="40"/>
          <w:cs/>
        </w:rPr>
        <w:t>ระบบคัดแยกผลิตภัณฑ์ด้วยบาร์โค้ดโดยใช้กล้องสมาร์ทโฟน</w:t>
      </w:r>
    </w:p>
    <w:p w:rsidR="000D1832" w:rsidRDefault="000D1832" w:rsidP="000D1832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0D1832">
        <w:rPr>
          <w:rFonts w:ascii="Angsana New" w:hAnsi="Angsana New" w:cs="Angsana New"/>
          <w:b/>
          <w:bCs/>
          <w:sz w:val="40"/>
          <w:szCs w:val="40"/>
        </w:rPr>
        <w:t>Product sorting system with bar code read</w:t>
      </w:r>
      <w:r>
        <w:rPr>
          <w:rFonts w:ascii="Angsana New" w:hAnsi="Angsana New" w:cs="Angsana New"/>
          <w:b/>
          <w:bCs/>
          <w:sz w:val="40"/>
          <w:szCs w:val="40"/>
        </w:rPr>
        <w:t xml:space="preserve">ing </w:t>
      </w:r>
    </w:p>
    <w:p w:rsidR="00963D8E" w:rsidRPr="000D1832" w:rsidRDefault="000D1832" w:rsidP="000D1832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 xml:space="preserve">using the smartphone </w:t>
      </w:r>
      <w:r w:rsidRPr="000D1832">
        <w:rPr>
          <w:rFonts w:ascii="Angsana New" w:hAnsi="Angsana New" w:cs="Angsana New"/>
          <w:b/>
          <w:bCs/>
          <w:sz w:val="40"/>
          <w:szCs w:val="40"/>
        </w:rPr>
        <w:t>camera</w:t>
      </w:r>
    </w:p>
    <w:p w:rsidR="00963D8E" w:rsidRPr="00963D8E" w:rsidRDefault="00963D8E" w:rsidP="00963D8E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</w:p>
    <w:p w:rsidR="00963D8E" w:rsidRPr="00963D8E" w:rsidRDefault="00963D8E" w:rsidP="00963D8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63D8E" w:rsidRDefault="00963D8E" w:rsidP="00963D8E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</w:p>
    <w:p w:rsidR="00BF56FB" w:rsidRPr="00963D8E" w:rsidRDefault="00BF56FB" w:rsidP="00963D8E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</w:p>
    <w:p w:rsidR="00963D8E" w:rsidRPr="00963D8E" w:rsidRDefault="00963D8E" w:rsidP="00963D8E">
      <w:pPr>
        <w:spacing w:after="0" w:line="240" w:lineRule="auto"/>
        <w:ind w:left="2160" w:firstLine="720"/>
        <w:rPr>
          <w:rFonts w:asciiTheme="majorBidi" w:hAnsiTheme="majorBidi" w:cstheme="majorBidi"/>
          <w:sz w:val="32"/>
          <w:szCs w:val="32"/>
        </w:rPr>
      </w:pPr>
    </w:p>
    <w:p w:rsidR="00963D8E" w:rsidRPr="00BF56FB" w:rsidRDefault="00BF56FB" w:rsidP="00BF56F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63D8E">
        <w:rPr>
          <w:rFonts w:asciiTheme="majorBidi" w:hAnsiTheme="majorBidi" w:cstheme="majorBidi"/>
          <w:b/>
          <w:bCs/>
          <w:sz w:val="36"/>
          <w:szCs w:val="36"/>
          <w:cs/>
        </w:rPr>
        <w:t>นาย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ภาสพล</w:t>
      </w:r>
      <w:r w:rsidRPr="00963D8E">
        <w:rPr>
          <w:rFonts w:asciiTheme="majorBidi" w:hAnsiTheme="majorBidi" w:cstheme="majorBidi"/>
          <w:b/>
          <w:bCs/>
          <w:sz w:val="36"/>
          <w:szCs w:val="36"/>
          <w:cs/>
        </w:rPr>
        <w:t xml:space="preserve"> 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เกิดมั่นคง</w:t>
      </w:r>
    </w:p>
    <w:p w:rsidR="00963D8E" w:rsidRPr="00BF56FB" w:rsidRDefault="00963D8E" w:rsidP="00BF56FB">
      <w:pPr>
        <w:spacing w:after="7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63D8E">
        <w:rPr>
          <w:rFonts w:asciiTheme="majorBidi" w:hAnsiTheme="majorBidi" w:cstheme="majorBidi"/>
          <w:b/>
          <w:bCs/>
          <w:sz w:val="36"/>
          <w:szCs w:val="36"/>
          <w:cs/>
        </w:rPr>
        <w:t>นาย</w:t>
      </w:r>
      <w:r w:rsidR="00E7231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ภิญโญ</w:t>
      </w:r>
      <w:r w:rsidRPr="00963D8E">
        <w:rPr>
          <w:rFonts w:asciiTheme="majorBidi" w:hAnsiTheme="majorBidi" w:cstheme="majorBidi"/>
          <w:b/>
          <w:bCs/>
          <w:sz w:val="36"/>
          <w:szCs w:val="36"/>
          <w:cs/>
        </w:rPr>
        <w:t xml:space="preserve">  </w:t>
      </w:r>
      <w:r w:rsidR="00E72312">
        <w:rPr>
          <w:rFonts w:asciiTheme="majorBidi" w:hAnsiTheme="majorBidi" w:cstheme="majorBidi" w:hint="cs"/>
          <w:b/>
          <w:bCs/>
          <w:sz w:val="36"/>
          <w:szCs w:val="36"/>
          <w:cs/>
        </w:rPr>
        <w:t>เพชรหยอย</w:t>
      </w:r>
    </w:p>
    <w:p w:rsidR="00963D8E" w:rsidRPr="00963D8E" w:rsidRDefault="00963D8E" w:rsidP="00963D8E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963D8E" w:rsidRPr="00963D8E" w:rsidRDefault="00963D8E" w:rsidP="00963D8E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963D8E" w:rsidRPr="00963D8E" w:rsidRDefault="00963D8E" w:rsidP="00963D8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963D8E" w:rsidRPr="00963D8E" w:rsidRDefault="00963D8E" w:rsidP="00963D8E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963D8E" w:rsidRPr="00963D8E" w:rsidRDefault="00963D8E" w:rsidP="00963D8E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963D8E" w:rsidRPr="00963D8E" w:rsidRDefault="00963D8E" w:rsidP="00963D8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63D8E">
        <w:rPr>
          <w:rFonts w:asciiTheme="majorBidi" w:hAnsiTheme="majorBidi" w:cstheme="majorBidi"/>
          <w:b/>
          <w:bCs/>
          <w:sz w:val="36"/>
          <w:szCs w:val="36"/>
          <w:cs/>
        </w:rPr>
        <w:t>ปริญญานิพนธ์ฉบับนี้เป็นส่วนหนึ่งของการศึกษาตามหลักสูตรวิศวกรรมศาสตรบัณฑิต</w:t>
      </w:r>
    </w:p>
    <w:p w:rsidR="00963D8E" w:rsidRPr="00963D8E" w:rsidRDefault="00963D8E" w:rsidP="00963D8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63D8E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สาขาวิชาวิศวกรรมการวัดคุม</w:t>
      </w:r>
    </w:p>
    <w:p w:rsidR="00963D8E" w:rsidRPr="00963D8E" w:rsidRDefault="00963D8E" w:rsidP="00963D8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63D8E">
        <w:rPr>
          <w:rFonts w:asciiTheme="majorBidi" w:hAnsiTheme="majorBidi" w:cstheme="majorBidi"/>
          <w:b/>
          <w:bCs/>
          <w:sz w:val="36"/>
          <w:szCs w:val="36"/>
          <w:cs/>
        </w:rPr>
        <w:t>คณะวิศวกรรมศาสตร์</w:t>
      </w:r>
    </w:p>
    <w:p w:rsidR="00963D8E" w:rsidRPr="00963D8E" w:rsidRDefault="00963D8E" w:rsidP="00963D8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63D8E">
        <w:rPr>
          <w:rFonts w:asciiTheme="majorBidi" w:hAnsiTheme="majorBidi" w:cstheme="majorBidi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:rsidR="00902292" w:rsidRPr="000D1832" w:rsidRDefault="00EC4B5E" w:rsidP="000D183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 xml:space="preserve">ปีการศึกษา  </w:t>
      </w:r>
      <w:r w:rsidRPr="00EC4B5E">
        <w:rPr>
          <w:rFonts w:asciiTheme="majorBidi" w:hAnsiTheme="majorBidi" w:cstheme="majorBidi"/>
          <w:b/>
          <w:bCs/>
          <w:sz w:val="36"/>
          <w:szCs w:val="36"/>
          <w:cs/>
        </w:rPr>
        <w:t>255</w:t>
      </w:r>
      <w:r w:rsidRPr="00EC4B5E">
        <w:rPr>
          <w:rFonts w:asciiTheme="majorBidi" w:hAnsiTheme="majorBidi" w:cstheme="majorBidi"/>
          <w:b/>
          <w:bCs/>
          <w:sz w:val="36"/>
          <w:szCs w:val="36"/>
          <w:lang w:val="en-GB"/>
        </w:rPr>
        <w:t>9</w:t>
      </w:r>
      <w:bookmarkStart w:id="0" w:name="_GoBack"/>
      <w:bookmarkEnd w:id="0"/>
    </w:p>
    <w:sectPr w:rsidR="00902292" w:rsidRPr="000D1832" w:rsidSect="009534C6">
      <w:pgSz w:w="11906" w:h="16838"/>
      <w:pgMar w:top="1440" w:right="1440" w:bottom="1134" w:left="216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26"/>
    <w:rsid w:val="000D1832"/>
    <w:rsid w:val="00184B3E"/>
    <w:rsid w:val="001F7326"/>
    <w:rsid w:val="006A0A33"/>
    <w:rsid w:val="007B35BF"/>
    <w:rsid w:val="00902292"/>
    <w:rsid w:val="00963D8E"/>
    <w:rsid w:val="00BF56FB"/>
    <w:rsid w:val="00E72312"/>
    <w:rsid w:val="00EC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B5DA8-53AD-4001-85AF-16E32FEE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D8E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2016-07-27T14:32:00Z</dcterms:created>
  <dcterms:modified xsi:type="dcterms:W3CDTF">2016-08-04T17:33:00Z</dcterms:modified>
</cp:coreProperties>
</file>