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978" w:rsidRPr="003C2453" w:rsidRDefault="00222978" w:rsidP="008139F3">
      <w:pPr>
        <w:pStyle w:val="a3"/>
        <w:shd w:val="clear" w:color="auto" w:fill="FFFFFF"/>
        <w:spacing w:before="0" w:after="0" w:afterAutospacing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3C2453" w:rsidRDefault="00473D8B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300060" cy="12960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6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b/>
          <w:bCs/>
          <w:color w:val="000000" w:themeColor="text1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3C2453" w:rsidRDefault="00360B52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6B6AE2">
        <w:rPr>
          <w:rStyle w:val="a4"/>
          <w:rFonts w:ascii="TH Sarabun New" w:hAnsi="TH Sarabun New" w:cs="TH Sarabun New" w:hint="cs"/>
          <w:b w:val="0"/>
          <w:bCs w:val="0"/>
          <w:sz w:val="32"/>
          <w:szCs w:val="32"/>
          <w:shd w:val="clear" w:color="auto" w:fill="FFFFFF"/>
          <w:cs/>
        </w:rPr>
        <w:t xml:space="preserve"> 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C2453">
        <w:rPr>
          <w:rFonts w:ascii="TH Sarabun New" w:hAnsi="TH Sarabun New" w:cs="TH Sarabun New"/>
          <w:sz w:val="32"/>
          <w:szCs w:val="32"/>
        </w:rPr>
        <w:t xml:space="preserve">UPC-A </w:t>
      </w:r>
      <w:r w:rsidRPr="003C2453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3C2453" w:rsidRDefault="00111C1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2.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3C2453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3C2453" w:rsidRDefault="00CC48DC" w:rsidP="008139F3">
      <w:pPr>
        <w:ind w:firstLine="0"/>
        <w:jc w:val="thaiDistribute"/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C26647" w:rsidRPr="003C2453" w:rsidRDefault="00360B52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C26647" w:rsidRPr="003C2453" w:rsidRDefault="004D0D65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DA2548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30566A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C26647" w:rsidRPr="003C2453" w:rsidRDefault="005B51B9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รหัสบาร์โค้ด ประกอบด้วย 3 ส่วน คือ </w:t>
      </w:r>
    </w:p>
    <w:p w:rsidR="0090680F" w:rsidRPr="003C2453" w:rsidRDefault="00C26647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C26647" w:rsidRPr="003C2453" w:rsidRDefault="0063632D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3C2453" w:rsidRDefault="00C26647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3C2453" w:rsidRDefault="00CC48DC" w:rsidP="00D125C9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C26647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proofErr w:type="gramStart"/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บาร์โค้ด</w:t>
      </w:r>
      <w:proofErr w:type="gramEnd"/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</w:t>
      </w:r>
      <w:r w:rsidR="00C26647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ension Barcode)</w:t>
      </w:r>
    </w:p>
    <w:p w:rsidR="004476B9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มิติมีอยู่อย่างมากมายตามชนิดของบาร์โค้ด 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มิติมีอยู่มากมายตามชนิดของบาร์โค้ด เช่น วงกลม สี่เหลี่ยมจตุรัส หรือสี่เหลี่ยมผืนผ้าคล้ายกันกับบาร์โค้ด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3C2453" w:rsidRDefault="004476B9" w:rsidP="003F1F98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47" w:rsidRPr="003C2453" w:rsidRDefault="004476B9" w:rsidP="00C26647">
      <w:pPr>
        <w:pStyle w:val="a3"/>
        <w:shd w:val="clear" w:color="auto" w:fill="FFFFFF"/>
        <w:spacing w:before="240" w:beforeAutospacing="0" w:after="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C26647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476B9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C26647" w:rsidRPr="003C2453" w:rsidRDefault="00AC26C6" w:rsidP="00C26647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C26647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สแต๊กสามารถอ่านได้ทิศทางเดียว เช่น อ่านจากซ้ายไปขวา หรือขวาไปซ้าย และการอ่านจากด้านบนลงล่างหรือจากด้านล่างขึ้นด้านบน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9D5F1F" w:rsidRPr="003C2453" w:rsidRDefault="00C26647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26C6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3C2453" w:rsidRDefault="009D5F1F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="004476B9"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3C2453" w:rsidRDefault="009C2E3C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9D5F1F" w:rsidRPr="003C2453" w:rsidRDefault="004476B9" w:rsidP="009D5F1F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gramStart"/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  <w:proofErr w:type="gramEnd"/>
    </w:p>
    <w:p w:rsidR="00877345" w:rsidRPr="003C2453" w:rsidRDefault="009D5F1F" w:rsidP="0092632B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 Code Scanner)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ื่นแสง อุปกรณ์อิเล็กทรอนิกส์ที่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Photodiode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Photocell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จะทำการแปลงคลื่นแสงที่ได้รับเป็นคลื่นไฟฟ้า หลังจากนั้น ก็จะทำการแปลงคลื่นไฟฟ้าเป็นข้อมูล</w:t>
      </w:r>
      <w:r w:rsidR="00C5058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Digital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ASCII</w:t>
      </w:r>
    </w:p>
    <w:p w:rsidR="00877345" w:rsidRPr="003C2453" w:rsidRDefault="00877345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92632B" w:rsidRPr="003C2453" w:rsidRDefault="004476B9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="0092632B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17F58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</w:t>
      </w:r>
      <w:proofErr w:type="gramEnd"/>
      <w:r w:rsidR="0093793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40 – 800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เครื่องอ่านแบบ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CCD :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0483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7606F3" w:rsidRPr="007606F3" w:rsidRDefault="0092632B" w:rsidP="007606F3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4.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gramStart"/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เครื่องอ่านแบบกล้อง :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</w:p>
    <w:p w:rsidR="003C2453" w:rsidRPr="007606F3" w:rsidRDefault="003C2453" w:rsidP="003C2453">
      <w:pPr>
        <w:shd w:val="clear" w:color="auto" w:fill="FFFFFF"/>
        <w:ind w:firstLine="0"/>
        <w:rPr>
          <w:rFonts w:ascii="TH Sarabun New" w:eastAsia="Times New Roman" w:hAnsi="TH Sarabun New" w:cs="TH Sarabun New"/>
          <w:color w:val="000000" w:themeColor="text1"/>
          <w:sz w:val="32"/>
          <w:szCs w:val="32"/>
          <w:lang w:val="en-GB"/>
        </w:rPr>
      </w:pPr>
      <w:r w:rsidRPr="003C2453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A75E7E" wp14:editId="3EE0FBB0">
            <wp:extent cx="5248275" cy="1849026"/>
            <wp:effectExtent l="0" t="0" r="0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8" r="1150" b="2439"/>
                    <a:stretch/>
                  </pic:blipFill>
                  <pic:spPr bwMode="auto">
                    <a:xfrm>
                      <a:off x="0" y="0"/>
                      <a:ext cx="5255768" cy="18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D9D" w:rsidRPr="003C2453" w:rsidRDefault="003C2453" w:rsidP="003C2453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92632B" w:rsidRPr="003C2453" w:rsidRDefault="0092632B" w:rsidP="008139F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Pr="003C2453" w:rsidRDefault="00804874" w:rsidP="008139F3">
      <w:pPr>
        <w:shd w:val="clear" w:color="auto" w:fill="FFFFFF"/>
        <w:tabs>
          <w:tab w:val="left" w:pos="3465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  ระบบนิวเมติกส์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ลมหรืออากาศเป็นสารที่ไม่มีกลิ่น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นิวเมติกส์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147CF" w:rsidRPr="003C2453" w:rsidRDefault="00804874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Pr="003C2453" w:rsidRDefault="00E147CF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Pr="003C2453" w:rsidRDefault="00804874" w:rsidP="00C5058A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F84A0A" w:rsidRPr="003C2453" w:rsidRDefault="009378DD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เครื่องอัดลมแบบลูกสูบหรือปั๊มชัก เป็นเครื่องอัดลมอัดที่มีใช้กันทั่วไปมากที่สุด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สำหรับเครื่องอัดลมสองจังหวะ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3C2453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ทำให้เกิดแรงดูดเเละอัดลมภายในกระบอกสูบ โดยมีวาล์วทางด้านดูดและวาล์วทางออกทำงานสัมพันธ์กัน แสดงลักษณะภายในเครื่องอัดลมแบบลูกสูบ 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Pr="003C2453">
        <w:rPr>
          <w:rFonts w:ascii="TH Sarabun New" w:hAnsi="TH Sarabun New" w:cs="TH Sarabun New"/>
          <w:sz w:val="32"/>
          <w:szCs w:val="32"/>
          <w:cs/>
        </w:rPr>
        <w:t>ที่ 2-4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49418806" wp14:editId="720C1AD4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2-4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F84A0A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เครื่องอัดลมแบบโรตารี่ จะมีทั้งแบบใบพัด และแบบสกรู ข้อดีชองเครื่องอัดลมโรตารี่ก็คือ การวิ่งเรียบ เสียงเงียบกว่าและการจ่ายลมอัดเป็นไปอย่างสม่ำเสมอเกือบจะคงที่ให้ความดันได้ 4-10 บาร์ และความสามารถในการอัดลมจะมีตั้งแต่ขนาดเล็ก 0.151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แสดงลักษณะการทำงานของ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Pr="003C2453" w:rsidRDefault="00804874" w:rsidP="00DD7CFD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100D1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D31107" w:rsidRDefault="00D31107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C914C5" w:rsidRDefault="00C914C5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2.2.1.2  ถังเก็บลม</w:t>
      </w:r>
    </w:p>
    <w:p w:rsidR="00F84A0A" w:rsidRPr="003C2453" w:rsidRDefault="009378DD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ถังเก็บลม ใช้เก็บลมที่ถูกอัดตัวไว้ โดยส่วนใหญ่จะติดตั้งไว้ที่ทางออกของเครื่องอัดลมอาจจะอยู่รวมกับเครื่องอัดลม หรือติดตั้งอีกตัวหนึ่งนอกเครื่องอัดลมก็ได้ ซึ่งหน้าที่ของ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รักษาปริมาณลมอัดให้เพียงพอกับการใช้งาน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ระบายความร้อนให้กับลมอัด</w:t>
      </w: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ป้องกันการลดลงของความด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ันลมอัดอย่างรวดเร็วจากการใช้งาน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ภายในช่วงระยะเวลาสั้น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</w:p>
    <w:p w:rsidR="009378DD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แยกไอน้ำบางส่วนที่ปะปนมากับลมซึ่งกลั่นตัวเป็นหยดน้ำ เมื่ออุณหภูมิลดลง</w:t>
      </w:r>
    </w:p>
    <w:p w:rsidR="00804874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และจากการที่ถังเก็บลมมีขนาดใหญ่ พื้นที่ผิวของถังเก็บลมจีงมีมาก</w:t>
      </w:r>
      <w:r w:rsidR="0062697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69713C" w:rsidRPr="003C2453" w:rsidRDefault="0069713C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ท่อส่งอัดลม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3C2453">
        <w:rPr>
          <w:rFonts w:ascii="TH Sarabun New" w:hAnsi="TH Sarabun New" w:cs="TH Sarabun New"/>
          <w:sz w:val="32"/>
          <w:szCs w:val="32"/>
          <w:cs/>
        </w:rPr>
        <w:t>ทำให้ลมอัดมีความดันที่ถูกต้องและคงที่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Default="0024255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D7CFD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DD7CFD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ชุดปรับสภาพลม</w:t>
      </w:r>
    </w:p>
    <w:p w:rsidR="009378DD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ชุดปรับปรุงคุณภาพลม เป็นส่วนหนึ่งที่ช่วยทำความสะอาดลมก่อนที่ลมจะเข้าไปยังระบบวงจรนิวเมติกส์ ชุดปรับปรุงคุณภาพลมแบ่งออกเป็น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ส่วน ดังต่อไปนี้</w:t>
      </w:r>
    </w:p>
    <w:p w:rsidR="000F4AEA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ตัวกรองลม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sz w:val="32"/>
          <w:szCs w:val="32"/>
        </w:rPr>
        <w:t>Filter) </w:t>
      </w:r>
      <w:r w:rsidRPr="003C24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และละอองไอน้ำกลั่นตัวที่ติดเข้ามากับอากาศจาก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3C2453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ในขณะที่อากาศแรงดันไหลเข้าไปในชุดของตัวกรองลม ก่อนจะเข้าไปในลูกถ้วย จะต้องผ่านแผ่นบังคับกระแสการไหล ซึ่งแผ่นบังคับกระแสการไหลนี้จะทำเป็นช่องๆ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หลังจากนั้นอากาศจะผ่านตัวกรองลมซึ่งมีขนาดต่างกัน จะทำให้กำจัดสิ่งสกปรกที่ไม่สามารถกำจัดได้ด้วยแรงเหวี่ยงออกจากอากาศแรงดัน ตัวตัวกรองลมสามารถถอดออกมาทำความสะอาดได้ และควรจะทำความสะอาดหรือเปลี่ยนใหม่ตามระยะเวลาอันสมควรขึ้นอยู่กับความสกปรกของอากาศแรงดัน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อากาศแรงดันที่ผ่านตัวกรองลมแล้วจะไหลผ่านตัวปรับแรงดันลมและตัวจ่ายน้ำมันหล่อลื่น ไปยังเครื่องจักรหรืออุปกรณ์ทำงาน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น้ำที่กลั่นตัวและถูกกักเอาไว้ในลูกถ้วยของตัวกรองลมตัวแรก 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ถ้าปริมาณน้ำที่เกิดในลูกถ้วยมีจำนวนมากควรจะติดตัวระบายน้ำอัตโนมัติ</w:t>
      </w:r>
    </w:p>
    <w:p w:rsidR="000F4AEA" w:rsidRPr="003C2453" w:rsidRDefault="000F4AEA" w:rsidP="003F1F98">
      <w:pPr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DD" w:rsidRDefault="00DD7CFD" w:rsidP="003F1F98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6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</w:t>
      </w:r>
      <w:r w:rsidR="000F4AEA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ลม</w:t>
      </w:r>
    </w:p>
    <w:p w:rsidR="00DD7CFD" w:rsidRPr="003C2453" w:rsidRDefault="00DD7CFD" w:rsidP="003F1F98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9378DD" w:rsidP="00DD7CFD">
      <w:pPr>
        <w:ind w:firstLine="0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2.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ตัวควบคุมแรงดันลม (</w:t>
      </w:r>
      <w:r w:rsidR="00804874" w:rsidRPr="003C2453">
        <w:rPr>
          <w:rFonts w:ascii="TH Sarabun New" w:hAnsi="TH Sarabun New" w:cs="TH Sarabun New"/>
          <w:sz w:val="32"/>
          <w:szCs w:val="32"/>
        </w:rPr>
        <w:t>Pressure Regulator)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 w:rsidR="00804874" w:rsidRPr="003C2453">
        <w:rPr>
          <w:rFonts w:ascii="TH Sarabun New" w:hAnsi="TH Sarabun New" w:cs="TH Sarabun New"/>
          <w:sz w:val="32"/>
          <w:szCs w:val="32"/>
        </w:rPr>
        <w:t>2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ชนิดย่อย คือ ชนิดไม่มีการระบายความดันออกสู่บรรยากาศและ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Orifice)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 โดยปกติมักปรับอยู่ที่ประมาณ 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3-5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บาร์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Pr="003C2453" w:rsidRDefault="00DF5BB3" w:rsidP="003F1F98">
      <w:pPr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9378DD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6C1C11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แสดงส่วนประกอบของอุปกรณ์ควบคุมแรงดันลม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9378D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3. 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3C2453">
        <w:rPr>
          <w:rFonts w:ascii="TH Sarabun New" w:hAnsi="TH Sarabun New" w:cs="TH Sarabun New"/>
          <w:sz w:val="32"/>
          <w:szCs w:val="32"/>
        </w:rPr>
        <w:t>Lubricator)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จะจ่ายสารหล่อลื่นให้กับอุปกรณ์นิวแมติกส์ให้พอเพียงซึ่งสารหล่อลื่นเหล่านี้จะใช้เพื่อลดการสึกหรอของส่วนที่เคลื่อนที่ ลดความฝืดของอุปกรณ์ และป้องกันการเกิดสนิมในอุปกรณ์ ตัวส่งน้ำมันหล่อลื่นส่วนมากจะงานตามหลักการของแรงดันแตกต่างจากหลักการของช่องแคบความแตกต่างของแรงดัน 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3C2453">
        <w:rPr>
          <w:rFonts w:ascii="TH Sarabun New" w:hAnsi="TH Sarabun New" w:cs="TH Sarabun New"/>
          <w:sz w:val="32"/>
          <w:szCs w:val="32"/>
        </w:rPr>
        <w:t xml:space="preserve">Oil) </w:t>
      </w:r>
      <w:r w:rsidRPr="003C245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 ตัวส่งน้ำมันหล่อลื่นจะเริ่มต้นทำงานก็ต่อเมื่อมีอัตราการไหลผ่านของอากาศพอเพียง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ทำให้ไม่เกิดการผลักดันน้ำมันหล่อลื่นเข้าไปยังหัวฉีดได้</w:t>
      </w:r>
    </w:p>
    <w:p w:rsidR="00804874" w:rsidRPr="003C2453" w:rsidRDefault="00155D33" w:rsidP="009378DD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3F1F98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แสดงส่วนประกอบของอุปกรณ์ตัวส่งน้ำมันหล่อลื่น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6C1C11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เครื่องทำลมแห้ง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ลมอัดที่ถูกปล่อยเข้าสู่ระบบจึงต้องควรทำให้แห้งเสียก่อนด้วยการติดตั้งเครื่องทำลมแห้งดัง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2-10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ทำให้ไม่กลายมาเป็นน้ำอยู่ในระบบที่จะมาสร้างปัญหาให้กับการทำงานของระบบนิวเม-ติกส์ได้ เครื่องทำลมแห้งมี 3 ชนิดคือ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ชนิดใช้สารเคมี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 </w:t>
      </w:r>
      <w:r w:rsidR="00D6763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330EAB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</w:p>
    <w:p w:rsidR="003F1F98" w:rsidRPr="003C2453" w:rsidRDefault="003F1F9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Pr="003C2453" w:rsidRDefault="00715197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</w:t>
      </w:r>
      <w:r w:rsidR="006C1C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ชนิดต่าง ๆ แสดงได้ดังภาพที่ 2-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</w:p>
    <w:tbl>
      <w:tblPr>
        <w:tblStyle w:val="aa"/>
        <w:tblW w:w="49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</w:tblGrid>
      <w:tr w:rsidR="00715197" w:rsidRPr="003C2453" w:rsidTr="009914F6">
        <w:trPr>
          <w:trHeight w:val="2833"/>
          <w:jc w:val="center"/>
        </w:trPr>
        <w:tc>
          <w:tcPr>
            <w:tcW w:w="4928" w:type="dxa"/>
            <w:hideMark/>
          </w:tcPr>
          <w:p w:rsidR="00715197" w:rsidRPr="003C2453" w:rsidRDefault="00715197" w:rsidP="008139F3">
            <w:pPr>
              <w:tabs>
                <w:tab w:val="left" w:pos="8040"/>
              </w:tabs>
              <w:spacing w:after="240"/>
              <w:ind w:left="240" w:right="376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noProof/>
                <w:color w:val="000000"/>
                <w:shd w:val="clear" w:color="auto" w:fill="FFFFFF"/>
              </w:rPr>
              <w:lastRenderedPageBreak/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Pr="003C2453" w:rsidRDefault="00715197" w:rsidP="009378DD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-</w:t>
      </w:r>
      <w:r w:rsidR="007606F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9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จำนวนรูทางเข้า-ออก หรือพอร์ท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จำนวนตำแหน่งที่ควบคุมทิศทาง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ลักษณะของการทำให้เปลี่ยนทิศทาง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4.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หลักการออกแบบ จะเป็นแบบแกนลูกสูบเลื่อน วาว์ลแบบแผ่นปิด วาล์วแบบจาน 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ขนาด</w:t>
      </w:r>
    </w:p>
    <w:p w:rsidR="00715197" w:rsidRPr="003C2453" w:rsidRDefault="00715197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018750" cy="2700000"/>
            <wp:effectExtent l="0" t="0" r="0" b="5715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5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Pr="003C2453" w:rsidRDefault="008B78F3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6C1C1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10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แสดงวาล์วแบบแกนลูกสูบเลื่อนและวาว์ลแบบแผ่นปิด</w:t>
      </w:r>
    </w:p>
    <w:p w:rsidR="003F1F98" w:rsidRPr="003C2453" w:rsidRDefault="003F1F98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</w:t>
      </w:r>
      <w:r w:rsidR="00E147CF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อร์วาล์ว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3/2 จะมีรูลมทางเข้าออก 3 รู คือ รูลมอัดเข้า รูมอัดออก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5/2 จะมีรูทางลมออก 5 รู คือ รูทางลมเข้า 1 รู ทางลมออก 2 รู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4/3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E147CF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1016B0" w:rsidRPr="003C2453" w:rsidRDefault="001016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D2265" w:rsidRPr="003C2453" w:rsidRDefault="00727B5A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2.2.2.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การเรียกชื่อวาล์วควบคุมทิศทาง</w:t>
      </w:r>
    </w:p>
    <w:p w:rsidR="00715197" w:rsidRPr="003C2453" w:rsidRDefault="004D2265" w:rsidP="004D226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9914F6" w:rsidRPr="003C2453" w:rsidRDefault="009914F6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1"/>
        <w:gridCol w:w="5756"/>
      </w:tblGrid>
      <w:tr w:rsidR="00715197" w:rsidRPr="003C2453" w:rsidTr="009B23FA">
        <w:trPr>
          <w:trHeight w:hRule="exact" w:val="567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ความหมาย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57.75pt" o:ole="">
                  <v:imagedata r:id="rId19" o:title=""/>
                </v:shape>
                <o:OLEObject Type="Embed" ProgID="Visio.Drawing.15" ShapeID="_x0000_i1025" DrawAspect="Content" ObjectID="_1583852068" r:id="rId2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095">
                <v:shape id="_x0000_i1026" type="#_x0000_t75" style="width:57.75pt;height:57.75pt" o:ole="">
                  <v:imagedata r:id="rId21" o:title=""/>
                </v:shape>
                <o:OLEObject Type="Embed" ProgID="Visio.Drawing.15" ShapeID="_x0000_i1026" DrawAspect="Content" ObjectID="_1583852069" r:id="rId2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hanging="18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7" type="#_x0000_t75" style="width:57.75pt;height:64.5pt" o:ole="">
                  <v:imagedata r:id="rId23" o:title=""/>
                </v:shape>
                <o:OLEObject Type="Embed" ProgID="Visio.Drawing.15" ShapeID="_x0000_i1027" DrawAspect="Content" ObjectID="_1583852070" r:id="rId2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8" type="#_x0000_t75" style="width:57.75pt;height:64.5pt" o:ole="">
                  <v:imagedata r:id="rId25" o:title=""/>
                </v:shape>
                <o:OLEObject Type="Embed" ProgID="Visio.Drawing.15" ShapeID="_x0000_i1028" DrawAspect="Content" ObjectID="_1583852071" r:id="rId26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29" type="#_x0000_t75" style="width:86.25pt;height:64.5pt" o:ole="">
                  <v:imagedata r:id="rId27" o:title=""/>
                </v:shape>
                <o:OLEObject Type="Embed" ProgID="Visio.Drawing.15" ShapeID="_x0000_i1029" DrawAspect="Content" ObjectID="_1583852072" r:id="rId28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30" type="#_x0000_t75" style="width:57.75pt;height:64.5pt" o:ole="">
                  <v:imagedata r:id="rId29" o:title=""/>
                </v:shape>
                <o:OLEObject Type="Embed" ProgID="Visio.Drawing.15" ShapeID="_x0000_i1030" DrawAspect="Content" ObjectID="_1583852073" r:id="rId3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hanging="27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31" type="#_x0000_t75" style="width:86.25pt;height:64.5pt" o:ole="">
                  <v:imagedata r:id="rId31" o:title=""/>
                </v:shape>
                <o:OLEObject Type="Embed" ProgID="Visio.Drawing.15" ShapeID="_x0000_i1031" DrawAspect="Content" ObjectID="_1583852074" r:id="rId3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2295" w:dyaOrig="1305">
                <v:shape id="_x0000_i1032" type="#_x0000_t75" style="width:116.25pt;height:64.5pt" o:ole="">
                  <v:imagedata r:id="rId33" o:title=""/>
                </v:shape>
                <o:OLEObject Type="Embed" ProgID="Visio.Drawing.15" ShapeID="_x0000_i1032" DrawAspect="Content" ObjectID="_1583852075" r:id="rId3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5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715197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016B0" w:rsidRPr="003C2453" w:rsidRDefault="001016B0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2.2.2.1.2  วิธีการทำให้วาล์วเปลี่ยนทิศทาง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ใช้มือกด โยก หรือเท้าเหยียบ 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Manual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) ดัง</w:t>
      </w:r>
      <w:r w:rsidR="008B78F3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ภาพ</w:t>
      </w:r>
      <w:r w:rsidR="00C83D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 2-11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ใช้กลไก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3.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4.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4D2265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5.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proofErr w:type="gramStart"/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proofErr w:type="gramEnd"/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715197" w:rsidRPr="003C2453" w:rsidTr="009914F6">
        <w:tc>
          <w:tcPr>
            <w:tcW w:w="8630" w:type="dxa"/>
            <w:hideMark/>
          </w:tcPr>
          <w:p w:rsidR="00715197" w:rsidRPr="003C2453" w:rsidRDefault="00715197" w:rsidP="008139F3">
            <w:pPr>
              <w:ind w:firstLine="63"/>
              <w:jc w:val="thaiDistribute"/>
              <w:rPr>
                <w:rFonts w:ascii="TH Sarabun New" w:hAnsi="TH Sarabun New" w:cs="TH Sarabun New"/>
              </w:rPr>
            </w:pPr>
            <w:r w:rsidRPr="003C2453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1312" behindDoc="0" locked="0" layoutInCell="1" allowOverlap="1" wp14:anchorId="00442902" wp14:editId="51E5D76B">
                  <wp:simplePos x="0" y="0"/>
                  <wp:positionH relativeFrom="column">
                    <wp:posOffset>3467100</wp:posOffset>
                  </wp:positionH>
                  <wp:positionV relativeFrom="paragraph">
                    <wp:posOffset>182880</wp:posOffset>
                  </wp:positionV>
                  <wp:extent cx="1654175" cy="1299845"/>
                  <wp:effectExtent l="0" t="0" r="3175" b="0"/>
                  <wp:wrapNone/>
                  <wp:docPr id="20" name="Picture 20" descr="asdasd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sdasd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299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2453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2336" behindDoc="0" locked="0" layoutInCell="1" allowOverlap="1" wp14:anchorId="74338BB7" wp14:editId="7883CE62">
                  <wp:simplePos x="0" y="0"/>
                  <wp:positionH relativeFrom="column">
                    <wp:posOffset>1864995</wp:posOffset>
                  </wp:positionH>
                  <wp:positionV relativeFrom="paragraph">
                    <wp:posOffset>224155</wp:posOffset>
                  </wp:positionV>
                  <wp:extent cx="1469390" cy="1215390"/>
                  <wp:effectExtent l="0" t="0" r="0" b="3810"/>
                  <wp:wrapNone/>
                  <wp:docPr id="19" name="Picture 19" descr="valve 32 manual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alve 32 manual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1215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C2453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485900" cy="1333500"/>
                  <wp:effectExtent l="0" t="0" r="0" b="0"/>
                  <wp:docPr id="16" name="Picture 16" descr="m3_150x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3_150x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C2453">
              <w:rPr>
                <w:rFonts w:ascii="TH Sarabun New" w:hAnsi="TH Sarabun New" w:cs="TH Sarabun New"/>
              </w:rPr>
              <w:t xml:space="preserve">                  </w:t>
            </w:r>
          </w:p>
          <w:p w:rsidR="00715197" w:rsidRPr="003C2453" w:rsidRDefault="00715197" w:rsidP="008139F3">
            <w:pPr>
              <w:jc w:val="thaiDistribute"/>
              <w:rPr>
                <w:rFonts w:ascii="TH Sarabun New" w:hAnsi="TH Sarabun New" w:cs="TH Sarabun New"/>
              </w:rPr>
            </w:pPr>
            <w:r w:rsidRPr="003C2453">
              <w:rPr>
                <w:rFonts w:ascii="TH Sarabun New" w:hAnsi="TH Sarabun New" w:cs="TH Sarabun New"/>
                <w:cs/>
              </w:rPr>
              <w:t xml:space="preserve">  </w:t>
            </w:r>
          </w:p>
          <w:p w:rsidR="00715197" w:rsidRPr="003C2453" w:rsidRDefault="00715197" w:rsidP="008139F3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s/>
              </w:rPr>
              <w:t xml:space="preserve">  </w:t>
            </w: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3C2453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t>) วาล์วสวิทซ์กด 3/2               (</w:t>
            </w:r>
            <w:r w:rsidRPr="003C2453">
              <w:rPr>
                <w:rFonts w:ascii="TH Sarabun New" w:hAnsi="TH Sarabun New" w:cs="TH Sarabun New"/>
                <w:sz w:val="32"/>
                <w:szCs w:val="32"/>
              </w:rPr>
              <w:t>B</w:t>
            </w: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t>) วาล์วมือโยก 3/2               (</w:t>
            </w:r>
            <w:r w:rsidRPr="003C2453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 วาล์วเท้าเหยียบ 4/2                       </w:t>
            </w:r>
            <w:r w:rsidRPr="003C2453"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                            </w:t>
            </w:r>
          </w:p>
        </w:tc>
      </w:tr>
    </w:tbl>
    <w:p w:rsidR="00715197" w:rsidRPr="003C2453" w:rsidRDefault="008B78F3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AB0A6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11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AB0A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.1.3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 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Pr="003C2453" w:rsidRDefault="00715197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จ่ายลม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ใช้งาน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R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ระบายลม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ทางแบบปกติปิด ตำแหน่งเริ่มต้นของวาล์ว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เมื่อหยุดจ่ายไฟ สปริงจะดันสปูนกลับให้มาอยู่ตำแหน่งเริ่มต้น และลมจาก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จะระบายทิ้งที่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>Port R</w:t>
      </w:r>
    </w:p>
    <w:p w:rsidR="00260E8C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หรือโซลินอยด์วาล์วแบบ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จ่ายลม </w:t>
      </w:r>
      <w:r w:rsidR="00715197" w:rsidRPr="003C2453">
        <w:rPr>
          <w:rFonts w:ascii="TH Sarabun New" w:hAnsi="TH Sarabun New" w:cs="TH Sarabun New"/>
          <w:sz w:val="32"/>
          <w:szCs w:val="32"/>
        </w:rPr>
        <w:t>Port A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B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R, S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ระบายลม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แบ่งตามการควบคุมวาล์วได้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ทำงานโดยการสั่งงานด้วยขดลวดไฟฟ้า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ข้าง โซลินอยด์วาล์วแบบ</w:t>
      </w:r>
      <w:r w:rsidR="00715197" w:rsidRPr="003C2453">
        <w:rPr>
          <w:rFonts w:ascii="TH Sarabun New" w:hAnsi="TH Sarabun New" w:cs="TH Sarabun New"/>
          <w:sz w:val="32"/>
          <w:szCs w:val="32"/>
        </w:rPr>
        <w:t>5/3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แบ่งตามสถานะเริ่มต้นของวาล์วได้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1.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ตำแหน่งกลางปิด (</w:t>
      </w:r>
      <w:r w:rsidRPr="003C2453"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2.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ตำแหน่งกลางระบายออก (</w:t>
      </w:r>
      <w:r w:rsidRPr="003C2453"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ตำแหน่งกลางจ่ายลม (</w:t>
      </w:r>
      <w:r w:rsidRPr="003C2453"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D46D9E" w:rsidRPr="003C2453" w:rsidRDefault="00D46D9E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2.2.3.2  การกันการกระแทก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Pr="003C2453" w:rsidRDefault="004B0768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ที่ </w:t>
      </w:r>
      <w:r w:rsidR="00E513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2-1</w:t>
      </w:r>
      <w:r w:rsidR="007606F3">
        <w:rPr>
          <w:rFonts w:ascii="TH Sarabun New" w:eastAsia="Times New Roman" w:hAnsi="TH Sarabun New" w:cs="TH Sarabun New"/>
          <w:b/>
          <w:bCs/>
          <w:sz w:val="32"/>
          <w:szCs w:val="32"/>
        </w:rPr>
        <w:t>2</w:t>
      </w:r>
      <w:r w:rsidR="004B0768" w:rsidRPr="003C2453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D2265" w:rsidRPr="003C2453" w:rsidRDefault="004D2265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Pr="003C2453" w:rsidRDefault="004B0768" w:rsidP="008139F3">
      <w:pPr>
        <w:shd w:val="clear" w:color="auto" w:fill="FFFFFF"/>
        <w:ind w:firstLine="2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54382" w:rsidRDefault="00454382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2.2.3.3.1  กระบอกสูบทางเดียว</w:t>
      </w: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tbl>
      <w:tblPr>
        <w:tblStyle w:val="aa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</w:tblGrid>
      <w:tr w:rsidR="004B0768" w:rsidRPr="003C2453" w:rsidTr="000A65DE">
        <w:trPr>
          <w:trHeight w:val="1883"/>
        </w:trPr>
        <w:tc>
          <w:tcPr>
            <w:tcW w:w="8364" w:type="dxa"/>
            <w:hideMark/>
          </w:tcPr>
          <w:p w:rsidR="004B0768" w:rsidRPr="003C2453" w:rsidRDefault="004B0768" w:rsidP="007E06AB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969260" cy="99631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D2265" w:rsidRPr="003C2453" w:rsidRDefault="004D2265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Pr="003C2453" w:rsidRDefault="004B0768" w:rsidP="000A65DE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ขนาดของกระบอกสูบสองทางที่ผลิตขายกันมีขนาดต่างๆ ตั้งแต่ขนาดเล็กไปจนถึงขนาดใหญ่ กระบอกสูบขนาดใหญ่จะสิ้นเปลืองลมอัดมาก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7"/>
      </w:tblGrid>
      <w:tr w:rsidR="004B0768" w:rsidRPr="003C2453" w:rsidTr="00046E0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B0768" w:rsidRPr="003C2453" w:rsidRDefault="004B0768" w:rsidP="00E94D1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E94D10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2.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กระบอกสูบสองทางชนิดให้เกิดการบิดหรือหมุน (</w:t>
      </w:r>
      <w:r w:rsidRPr="003C2453">
        <w:rPr>
          <w:rFonts w:ascii="TH Sarabun New" w:hAnsi="TH Sarabun New" w:cs="TH Sarabun New"/>
          <w:sz w:val="32"/>
          <w:szCs w:val="32"/>
        </w:rPr>
        <w:t>Rotary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5.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กระบอกสูบชนิดตั้งได้หลายตำแหน่ง (</w:t>
      </w:r>
      <w:r w:rsidRPr="003C2453">
        <w:rPr>
          <w:rFonts w:ascii="TH Sarabun New" w:hAnsi="TH Sarabun New" w:cs="TH Sarabun New"/>
          <w:sz w:val="32"/>
          <w:szCs w:val="32"/>
        </w:rPr>
        <w:t>Multi Position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ab/>
        <w:t>6.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กระบอกสูบชนิดกระแทก (</w:t>
      </w:r>
      <w:r w:rsidRPr="003C2453">
        <w:rPr>
          <w:rFonts w:ascii="TH Sarabun New" w:hAnsi="TH Sarabun New" w:cs="TH Sarabun New"/>
          <w:sz w:val="32"/>
          <w:szCs w:val="32"/>
        </w:rPr>
        <w:t>Impact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7.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กระบอกสูบชนิดก้านสูบอยู่กับที่ (</w:t>
      </w:r>
      <w:r w:rsidRPr="003C2453">
        <w:rPr>
          <w:rFonts w:ascii="TH Sarabun New" w:hAnsi="TH Sarabun New" w:cs="TH Sarabun New"/>
          <w:sz w:val="32"/>
          <w:szCs w:val="32"/>
        </w:rPr>
        <w:t>Rod</w:t>
      </w:r>
      <w:r w:rsidRPr="003C2453">
        <w:rPr>
          <w:rFonts w:ascii="TH Sarabun New" w:hAnsi="TH Sarabun New" w:cs="TH Sarabun New"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sz w:val="32"/>
          <w:szCs w:val="32"/>
        </w:rPr>
        <w:t>less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กระบอกสูบชนิดนี้จะมีลักษณะดัง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="00B41CE0">
        <w:rPr>
          <w:rFonts w:ascii="TH Sarabun New" w:hAnsi="TH Sarabun New" w:cs="TH Sarabun New"/>
          <w:sz w:val="32"/>
          <w:szCs w:val="32"/>
          <w:cs/>
        </w:rPr>
        <w:t>ที่ 2-14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3C2453" w:rsidRDefault="00021F28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4B0768" w:rsidP="00E51359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2-2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021F28" w:rsidRPr="003C2453" w:rsidTr="00821AB0">
        <w:trPr>
          <w:trHeight w:hRule="exact" w:val="567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3C2453" w:rsidTr="00F80C9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3" type="#_x0000_t75" style="width:86.25pt;height:42.75pt" o:ole="">
                  <v:imagedata r:id="rId41" o:title=""/>
                </v:shape>
                <o:OLEObject Type="Embed" ProgID="Visio.Drawing.15" ShapeID="_x0000_i1033" DrawAspect="Content" ObjectID="_1583852076" r:id="rId42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3C2453" w:rsidTr="00C811D4">
        <w:trPr>
          <w:trHeight w:hRule="exact" w:val="1134"/>
        </w:trPr>
        <w:tc>
          <w:tcPr>
            <w:tcW w:w="32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25pt;height:42.75pt" o:ole="">
                  <v:imagedata r:id="rId43" o:title=""/>
                </v:shape>
                <o:OLEObject Type="Embed" ProgID="Visio.Drawing.15" ShapeID="_x0000_i1034" DrawAspect="Content" ObjectID="_1583852077" r:id="rId44"/>
              </w:object>
            </w:r>
          </w:p>
        </w:tc>
        <w:tc>
          <w:tcPr>
            <w:tcW w:w="51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ชนิดมีก้านสูบข้างเดียว</w:t>
            </w:r>
          </w:p>
        </w:tc>
      </w:tr>
      <w:tr w:rsidR="00021F28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5" type="#_x0000_t75" style="width:93.75pt;height:42.75pt" o:ole="">
                  <v:imagedata r:id="rId45" o:title=""/>
                </v:shape>
                <o:OLEObject Type="Embed" ProgID="Visio.Drawing.15" ShapeID="_x0000_i1035" DrawAspect="Content" ObjectID="_1583852078" r:id="rId46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ชนิดมีก้านสูบทั้งสองข้าง</w:t>
            </w:r>
          </w:p>
        </w:tc>
      </w:tr>
      <w:tr w:rsidR="00501D39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6" type="#_x0000_t75" style="width:86.25pt;height:50.25pt" o:ole="">
                  <v:imagedata r:id="rId47" o:title=""/>
                </v:shape>
                <o:OLEObject Type="Embed" ProgID="Visio.Drawing.15" ShapeID="_x0000_i1036" DrawAspect="Content" ObjectID="_1583852079" r:id="rId48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</w:tc>
      </w:tr>
    </w:tbl>
    <w:p w:rsidR="00F80C9D" w:rsidRDefault="00F80C9D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6B64F2" w:rsidRPr="00F80C9D" w:rsidTr="006B6AE2">
        <w:trPr>
          <w:trHeight w:hRule="exact" w:val="567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สัญลักษณ์</w: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AD578F" w:rsidRPr="003C2453" w:rsidTr="008409DB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AD578F" w:rsidRPr="003C2453" w:rsidRDefault="00AD578F" w:rsidP="008409DB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87" type="#_x0000_t75" style="width:86.25pt;height:42.75pt" o:ole="">
                  <v:imagedata r:id="rId49" o:title=""/>
                </v:shape>
                <o:OLEObject Type="Embed" ProgID="Visio.Drawing.15" ShapeID="_x0000_i1087" DrawAspect="Content" ObjectID="_1583852080" r:id="rId50"/>
              </w:object>
            </w:r>
          </w:p>
        </w:tc>
        <w:tc>
          <w:tcPr>
            <w:tcW w:w="51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AD578F" w:rsidRPr="003C2453" w:rsidRDefault="00AD578F" w:rsidP="008409D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AD578F" w:rsidRPr="003C2453" w:rsidTr="008409DB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AD578F" w:rsidRPr="003C2453" w:rsidRDefault="00AD578F" w:rsidP="008409DB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88" type="#_x0000_t75" style="width:86.25pt;height:42.75pt" o:ole="">
                  <v:imagedata r:id="rId51" o:title=""/>
                </v:shape>
                <o:OLEObject Type="Embed" ProgID="Visio.Drawing.15" ShapeID="_x0000_i1088" DrawAspect="Content" ObjectID="_1583852081" r:id="rId52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AD578F" w:rsidRPr="003C2453" w:rsidRDefault="00AD578F" w:rsidP="008409D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  <w:tr w:rsidR="006B64F2" w:rsidRPr="00F80C9D" w:rsidTr="006B6AE2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7" type="#_x0000_t75" style="width:86.25pt;height:42.75pt" o:ole="">
                  <v:imagedata r:id="rId53" o:title=""/>
                </v:shape>
                <o:OLEObject Type="Embed" ProgID="Visio.Drawing.15" ShapeID="_x0000_i1037" DrawAspect="Content" ObjectID="_1583852082" r:id="rId54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115068" w:rsidRDefault="006B64F2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11506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6B64F2" w:rsidRPr="006B64F2" w:rsidRDefault="006B64F2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F3469" w:rsidRPr="003C2453" w:rsidRDefault="008C2D65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2.2.3.4</w:t>
      </w:r>
      <w:r w:rsidR="00021F28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3C2453" w:rsidRDefault="00021F28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แรงของกระบอกสูบ</w:t>
      </w:r>
    </w:p>
    <w:p w:rsidR="00021F28" w:rsidRDefault="00021F28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แรงของกระบอกสูบสามารถคำนวณได้จากขนาดเส้นผ่านศูนย์กลางของกระบอกสูบ เส้นผ่านศูนย์กลางของก้าน</w:t>
      </w:r>
      <w:r w:rsidR="004018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สูบ และความดันลมอัด ได้จากสมการ</w:t>
      </w:r>
    </w:p>
    <w:p w:rsidR="00B36332" w:rsidRPr="003C2453" w:rsidRDefault="00B36332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38" type="#_x0000_t75" style="width:86.25pt;height:29.25pt" o:ole="">
            <v:imagedata r:id="rId55" o:title=""/>
          </v:shape>
          <o:OLEObject Type="Embed" ProgID="Equation.3" ShapeID="_x0000_i1038" DrawAspect="Content" ObjectID="_1583852083" r:id="rId56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39" type="#_x0000_t75" style="width:122.25pt;height:29.25pt" o:ole="">
            <v:imagedata r:id="rId57" o:title=""/>
          </v:shape>
          <o:OLEObject Type="Embed" ProgID="Equation.3" ShapeID="_x0000_i1039" DrawAspect="Content" ObjectID="_1583852084" r:id="rId58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B36332" w:rsidRPr="003C2453" w:rsidRDefault="00B36332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0" type="#_x0000_t75" style="width:14.25pt;height:14.25pt" o:ole="">
            <v:imagedata r:id="rId59" o:title=""/>
          </v:shape>
          <o:OLEObject Type="Embed" ProgID="Equation.3" ShapeID="_x0000_i1040" DrawAspect="Content" ObjectID="_1583852085" r:id="rId6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1" type="#_x0000_t75" style="width:14.25pt;height:14.25pt" o:ole="">
            <v:imagedata r:id="rId61" o:title=""/>
          </v:shape>
          <o:OLEObject Type="Embed" ProgID="Equation.3" ShapeID="_x0000_i1041" DrawAspect="Content" ObjectID="_1583852086" r:id="rId6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2" type="#_x0000_t75" style="width:14.25pt;height:14.25pt" o:ole="">
            <v:imagedata r:id="rId63" o:title=""/>
          </v:shape>
          <o:OLEObject Type="Embed" ProgID="Equation.3" ShapeID="_x0000_i1042" DrawAspect="Content" ObjectID="_1583852087" r:id="rId6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3" type="#_x0000_t75" style="width:14.25pt;height:14.25pt" o:ole="">
            <v:imagedata r:id="rId65" o:title=""/>
          </v:shape>
          <o:OLEObject Type="Embed" ProgID="Equation.3" ShapeID="_x0000_i1043" DrawAspect="Content" ObjectID="_1583852088" r:id="rId6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4" type="#_x0000_t75" style="width:7.5pt;height:14.25pt" o:ole="">
            <v:imagedata r:id="rId67" o:title=""/>
          </v:shape>
          <o:OLEObject Type="Embed" ProgID="Equation.3" ShapeID="_x0000_i1044" DrawAspect="Content" ObjectID="_1583852089" r:id="rId6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3A2E36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5" type="#_x0000_t75" style="width:14.25pt;height:14.25pt" o:ole="">
            <v:imagedata r:id="rId69" o:title=""/>
          </v:shape>
          <o:OLEObject Type="Embed" ProgID="Equation.3" ShapeID="_x0000_i1045" DrawAspect="Content" ObjectID="_1583852090" r:id="rId7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6" type="#_x0000_t75" style="width:14.25pt;height:14.25pt" o:ole="">
            <v:imagedata r:id="rId71" o:title=""/>
          </v:shape>
          <o:OLEObject Type="Embed" ProgID="Equation.3" ShapeID="_x0000_i1046" DrawAspect="Content" ObjectID="_1583852091" r:id="rId72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</w:t>
      </w:r>
      <w:r w:rsidR="009B54C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ธิ์ความเสียดทานในจังหวะดึง</w:t>
      </w:r>
    </w:p>
    <w:p w:rsidR="00021F28" w:rsidRPr="003C2453" w:rsidRDefault="009B54C2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7F2403" w:rsidRDefault="007F240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D23A93" w:rsidRDefault="00D23A9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D23A93" w:rsidRDefault="00D23A9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D23A93" w:rsidRPr="003C2453" w:rsidRDefault="00D23A93" w:rsidP="008139F3">
      <w:pPr>
        <w:ind w:firstLine="720"/>
        <w:jc w:val="thaiDistribute"/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ปริมาณลมที่ใช้</w:t>
      </w:r>
    </w:p>
    <w:p w:rsidR="00021F28" w:rsidRDefault="0096124E" w:rsidP="009B54C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B36332" w:rsidRPr="009B54C2" w:rsidRDefault="00B36332" w:rsidP="009B54C2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Default="009B54C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47" type="#_x0000_t75" style="width:171.75pt;height:29.25pt" o:ole="">
            <v:imagedata r:id="rId73" o:title=""/>
          </v:shape>
          <o:OLEObject Type="Embed" ProgID="Equation.3" ShapeID="_x0000_i1047" DrawAspect="Content" ObjectID="_1583852092" r:id="rId74"/>
        </w:object>
      </w:r>
      <w:r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B36332" w:rsidRPr="00ED3978" w:rsidRDefault="00B36332" w:rsidP="009B54C2">
      <w:pPr>
        <w:ind w:firstLine="0"/>
        <w:rPr>
          <w:rFonts w:ascii="TH Sarabun New" w:hAnsi="TH Sarabun New" w:cs="TH Sarabun New" w:hint="cs"/>
          <w:iCs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8" type="#_x0000_t75" style="width:14.25pt;height:14.25pt" o:ole="">
            <v:imagedata r:id="rId75" o:title=""/>
          </v:shape>
          <o:OLEObject Type="Embed" ProgID="Equation.3" ShapeID="_x0000_i1048" DrawAspect="Content" ObjectID="_1583852093" r:id="rId76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9" type="#_x0000_t75" style="width:14.25pt;height:14.25pt" o:ole="">
            <v:imagedata r:id="rId77" o:title=""/>
          </v:shape>
          <o:OLEObject Type="Embed" ProgID="Equation.3" ShapeID="_x0000_i1049" DrawAspect="Content" ObjectID="_1583852094" r:id="rId7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0" type="#_x0000_t75" style="width:14.25pt;height:14.25pt" o:ole="">
            <v:imagedata r:id="rId79" o:title=""/>
          </v:shape>
          <o:OLEObject Type="Embed" ProgID="Equation.3" ShapeID="_x0000_i1050" DrawAspect="Content" ObjectID="_1583852095" r:id="rId8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1" type="#_x0000_t75" style="width:14.25pt;height:14.25pt" o:ole="">
            <v:imagedata r:id="rId81" o:title=""/>
          </v:shape>
          <o:OLEObject Type="Embed" ProgID="Equation.3" ShapeID="_x0000_i1051" DrawAspect="Content" ObjectID="_1583852096" r:id="rId8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2" type="#_x0000_t75" style="width:14.25pt;height:14.25pt" o:ole="">
            <v:imagedata r:id="rId83" o:title=""/>
          </v:shape>
          <o:OLEObject Type="Embed" ProgID="Equation.3" ShapeID="_x0000_i1052" DrawAspect="Content" ObjectID="_1583852097" r:id="rId8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3" type="#_x0000_t75" style="width:7.5pt;height:7.5pt" o:ole="">
            <v:imagedata r:id="rId85" o:title=""/>
          </v:shape>
          <o:OLEObject Type="Embed" ProgID="Equation.3" ShapeID="_x0000_i1053" DrawAspect="Content" ObjectID="_1583852098" r:id="rId8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B36332" w:rsidRPr="003C2453" w:rsidRDefault="00B36332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4" type="#_x0000_t75" style="width:14.25pt;height:14.25pt" o:ole="">
            <v:imagedata r:id="rId79" o:title=""/>
          </v:shape>
          <o:OLEObject Type="Embed" ProgID="Equation.3" ShapeID="_x0000_i1054" DrawAspect="Content" ObjectID="_1583852099" r:id="rId87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5" type="#_x0000_t75" style="width:29.25pt;height:29.25pt" o:ole="">
            <v:imagedata r:id="rId88" o:title=""/>
          </v:shape>
          <o:OLEObject Type="Embed" ProgID="Equation.3" ShapeID="_x0000_i1055" DrawAspect="Content" ObjectID="_1583852100" r:id="rId89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6" type="#_x0000_t75" style="width:14.25pt;height:14.25pt" o:ole="">
            <v:imagedata r:id="rId90" o:title=""/>
          </v:shape>
          <o:OLEObject Type="Embed" ProgID="Equation.3" ShapeID="_x0000_i1056" DrawAspect="Content" ObjectID="_1583852101" r:id="rId91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57" type="#_x0000_t75" style="width:57.75pt;height:29.25pt" o:ole="">
            <v:imagedata r:id="rId92" o:title=""/>
          </v:shape>
          <o:OLEObject Type="Embed" ProgID="Equation.3" ShapeID="_x0000_i1057" DrawAspect="Content" ObjectID="_1583852102" r:id="rId93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B36332" w:rsidRPr="003C2453" w:rsidRDefault="00B3633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0C5255" w:rsidP="000C5255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58" type="#_x0000_t75" style="width:14.25pt;height:14.25pt" o:ole="">
            <v:imagedata r:id="rId65" o:title=""/>
          </v:shape>
          <o:OLEObject Type="Embed" ProgID="Equation.3" ShapeID="_x0000_i1058" DrawAspect="Content" ObjectID="_1583852103" r:id="rId94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96124E" w:rsidRDefault="00021F28" w:rsidP="0096124E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59" type="#_x0000_t75" style="width:7.5pt;height:14.25pt" o:ole="">
            <v:imagedata r:id="rId67" o:title=""/>
          </v:shape>
          <o:OLEObject Type="Embed" ProgID="Equation.3" ShapeID="_x0000_i1059" DrawAspect="Content" ObjectID="_1583852104" r:id="rId9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B36332" w:rsidRPr="003C2453" w:rsidRDefault="00B36332" w:rsidP="00FF230B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bookmarkStart w:id="0" w:name="_GoBack"/>
      <w:bookmarkEnd w:id="0"/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การคำนวณหาค่าแรงของกระบอกสูบ</w:t>
      </w:r>
    </w:p>
    <w:p w:rsidR="00021F28" w:rsidRPr="003C2453" w:rsidRDefault="0096124E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3C2453" w:rsidRDefault="00021F28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0" type="#_x0000_t75" style="width:57.75pt;height:21.75pt" o:ole="">
            <v:imagedata r:id="rId96" o:title=""/>
          </v:shape>
          <o:OLEObject Type="Embed" ProgID="Equation.3" ShapeID="_x0000_i1060" DrawAspect="Content" ObjectID="_1583852105" r:id="rId97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1" type="#_x0000_t75" style="width:14.25pt;height:21.75pt" o:ole="">
            <v:imagedata r:id="rId98" o:title=""/>
          </v:shape>
          <o:OLEObject Type="Embed" ProgID="Equation.3" ShapeID="_x0000_i1061" DrawAspect="Content" ObjectID="_1583852106" r:id="rId99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2" type="#_x0000_t75" style="width:14.25pt;height:14.25pt" o:ole="">
            <v:imagedata r:id="rId100" o:title=""/>
          </v:shape>
          <o:OLEObject Type="Embed" ProgID="Equation.3" ShapeID="_x0000_i1062" DrawAspect="Content" ObjectID="_1583852107" r:id="rId10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3" type="#_x0000_t75" style="width:14.25pt;height:14.25pt" o:ole="">
            <v:imagedata r:id="rId102" o:title=""/>
          </v:shape>
          <o:OLEObject Type="Embed" ProgID="Equation.3" ShapeID="_x0000_i1063" DrawAspect="Content" ObjectID="_1583852108" r:id="rId10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3C2453" w:rsidRDefault="00021F28" w:rsidP="00B3633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021F28" w:rsidP="00385A33">
      <w:pPr>
        <w:ind w:firstLine="0"/>
        <w:jc w:val="center"/>
        <w:rPr>
          <w:rFonts w:ascii="TH Sarabun New" w:hAnsi="TH Sarabun New" w:cs="TH Sarabun New"/>
          <w:i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4" type="#_x0000_t75" style="width:108.75pt;height:14.25pt" o:ole="">
            <v:imagedata r:id="rId104" o:title=""/>
          </v:shape>
          <o:OLEObject Type="Embed" ProgID="Equation.3" ShapeID="_x0000_i1064" DrawAspect="Content" ObjectID="_1583852109" r:id="rId105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Default="00385A33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5" type="#_x0000_t75" style="width:79.5pt;height:14.25pt" o:ole="">
            <v:imagedata r:id="rId106" o:title=""/>
          </v:shape>
          <o:OLEObject Type="Embed" ProgID="Equation.3" ShapeID="_x0000_i1065" DrawAspect="Content" ObjectID="_1583852110" r:id="rId107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C95FD1" w:rsidRPr="004018A0" w:rsidRDefault="00C95FD1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Default="00021F28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B36332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6" type="#_x0000_t75" style="width:79.5pt;height:14.25pt" o:ole="">
            <v:imagedata r:id="rId108" o:title=""/>
          </v:shape>
          <o:OLEObject Type="Embed" ProgID="Equation.3" ShapeID="_x0000_i1066" DrawAspect="Content" ObjectID="_1583852111" r:id="rId109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B36332" w:rsidRDefault="004018A0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67" type="#_x0000_t75" style="width:122.25pt;height:29.25pt" o:ole="">
            <v:imagedata r:id="rId110" o:title=""/>
          </v:shape>
          <o:OLEObject Type="Embed" ProgID="Equation.3" ShapeID="_x0000_i1067" DrawAspect="Content" ObjectID="_1583852112" r:id="rId111"/>
        </w:object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C95FD1" w:rsidRDefault="00C95FD1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B36332" w:rsidRDefault="00B36332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68" type="#_x0000_t75" style="width:14.25pt;height:14.25pt" o:ole="">
            <v:imagedata r:id="rId112" o:title=""/>
          </v:shape>
          <o:OLEObject Type="Embed" ProgID="Equation.3" ShapeID="_x0000_i1068" DrawAspect="Content" ObjectID="_1583852113" r:id="rId11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C95FD1" w:rsidRDefault="00C95FD1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69" type="#_x0000_t75" style="width:14.25pt;height:14.25pt" o:ole="">
            <v:imagedata r:id="rId114" o:title=""/>
          </v:shape>
          <o:OLEObject Type="Embed" ProgID="Equation.3" ShapeID="_x0000_i1069" DrawAspect="Content" ObjectID="_1583852114" r:id="rId115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0" type="#_x0000_t75" style="width:42.75pt;height:14.25pt" o:ole="">
            <v:imagedata r:id="rId116" o:title=""/>
          </v:shape>
          <o:OLEObject Type="Embed" ProgID="Equation.3" ShapeID="_x0000_i1070" DrawAspect="Content" ObjectID="_1583852115" r:id="rId117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(2-11)</w:t>
      </w: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1" type="#_x0000_t75" style="width:14.25pt;height:14.25pt" o:ole="">
            <v:imagedata r:id="rId114" o:title=""/>
          </v:shape>
          <o:OLEObject Type="Embed" ProgID="Equation.3" ShapeID="_x0000_i1071" DrawAspect="Content" ObjectID="_1583852116" r:id="rId118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2" type="#_x0000_t75" style="width:57.75pt;height:29.25pt" o:ole="">
            <v:imagedata r:id="rId119" o:title=""/>
          </v:shape>
          <o:OLEObject Type="Embed" ProgID="Equation.3" ShapeID="_x0000_i1072" DrawAspect="Content" ObjectID="_1583852117" r:id="rId12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(2-12)</w:t>
      </w:r>
    </w:p>
    <w:p w:rsidR="00021F28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3" type="#_x0000_t75" style="width:57.75pt;height:29.25pt" o:ole="">
            <v:imagedata r:id="rId92" o:title=""/>
          </v:shape>
          <o:OLEObject Type="Embed" ProgID="Equation.3" ShapeID="_x0000_i1073" DrawAspect="Content" ObjectID="_1583852118" r:id="rId12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(2-13)</w:t>
      </w:r>
    </w:p>
    <w:p w:rsidR="00C95FD1" w:rsidRPr="003C2453" w:rsidRDefault="00C95F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FD77D1" w:rsidP="00FD77D1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4" type="#_x0000_t75" style="width:14.25pt;height:21.75pt" o:ole="">
            <v:imagedata r:id="rId98" o:title=""/>
          </v:shape>
          <o:OLEObject Type="Embed" ProgID="Equation.3" ShapeID="_x0000_i1074" DrawAspect="Content" ObjectID="_1583852119" r:id="rId122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5" type="#_x0000_t75" style="width:14.25pt;height:14.25pt" o:ole="">
            <v:imagedata r:id="rId123" o:title=""/>
          </v:shape>
          <o:OLEObject Type="Embed" ProgID="Equation.3" ShapeID="_x0000_i1075" DrawAspect="Content" ObjectID="_1583852120" r:id="rId12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6" type="#_x0000_t75" style="width:14.25pt;height:14.25pt" o:ole="">
            <v:imagedata r:id="rId100" o:title=""/>
          </v:shape>
          <o:OLEObject Type="Embed" ProgID="Equation.3" ShapeID="_x0000_i1076" DrawAspect="Content" ObjectID="_1583852121" r:id="rId12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77" type="#_x0000_t75" style="width:7.5pt;height:14.25pt" o:ole="">
            <v:imagedata r:id="rId126" o:title=""/>
          </v:shape>
          <o:OLEObject Type="Embed" ProgID="Equation.3" ShapeID="_x0000_i1077" DrawAspect="Content" ObjectID="_1583852122" r:id="rId12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8" type="#_x0000_t75" style="width:14.25pt;height:14.25pt" o:ole="">
            <v:imagedata r:id="rId114" o:title=""/>
          </v:shape>
          <o:OLEObject Type="Embed" ProgID="Equation.3" ShapeID="_x0000_i1078" DrawAspect="Content" ObjectID="_1583852123" r:id="rId12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79" type="#_x0000_t75" style="width:14.25pt;height:14.25pt" o:ole="">
            <v:imagedata r:id="rId102" o:title=""/>
          </v:shape>
          <o:OLEObject Type="Embed" ProgID="Equation.3" ShapeID="_x0000_i1079" DrawAspect="Content" ObjectID="_1583852124" r:id="rId12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380F46" w:rsidRDefault="00021F28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0" type="#_x0000_t75" style="width:14.25pt;height:14.25pt" o:ole="">
            <v:imagedata r:id="rId130" o:title=""/>
          </v:shape>
          <o:OLEObject Type="Embed" ProgID="Equation.3" ShapeID="_x0000_i1080" DrawAspect="Content" ObjectID="_1583852125" r:id="rId13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  <w:r w:rsidR="00D1520D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021F28" w:rsidRPr="003C2453" w:rsidRDefault="00380F46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1" type="#_x0000_t75" style="width:14.25pt;height:14.25pt" o:ole="">
            <v:imagedata r:id="rId132" o:title=""/>
          </v:shape>
          <o:OLEObject Type="Embed" ProgID="Equation.3" ShapeID="_x0000_i1081" DrawAspect="Content" ObjectID="_1583852126" r:id="rId13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2" type="#_x0000_t75" style="width:14.25pt;height:14.25pt" o:ole="">
            <v:imagedata r:id="rId134" o:title=""/>
          </v:shape>
          <o:OLEObject Type="Embed" ProgID="Equation.3" ShapeID="_x0000_i1082" DrawAspect="Content" ObjectID="_1583852127" r:id="rId13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3" type="#_x0000_t75" style="width:7.5pt;height:14.25pt" o:ole="">
            <v:imagedata r:id="rId136" o:title=""/>
          </v:shape>
          <o:OLEObject Type="Embed" ProgID="Equation.3" ShapeID="_x0000_i1083" DrawAspect="Content" ObjectID="_1583852128" r:id="rId13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7F2403" w:rsidRPr="003C2453" w:rsidRDefault="007F2403" w:rsidP="008139F3">
      <w:pPr>
        <w:ind w:firstLine="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</w:rPr>
      </w:pP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Pr="003C2453" w:rsidRDefault="00633A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การบำรุงรักษาระบบนิวเมติกส์</w:t>
      </w:r>
    </w:p>
    <w:p w:rsidR="008C2D65" w:rsidRPr="003C2453" w:rsidRDefault="005F7E6A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D1520D" w:rsidRPr="003C2453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ปั๊มลมและอุปกรณ์ประกอบ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Pr="003C2453" w:rsidRDefault="005F7E6A" w:rsidP="0050707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>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D23A9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4.2 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กระบอกสูบลม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โดยปกติแล้วลมอัดที่ใช้ในระบบนิวเมติกส์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4.3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วาล์วลม</w:t>
      </w:r>
    </w:p>
    <w:p w:rsidR="005F7E6A" w:rsidRPr="003C2453" w:rsidRDefault="005F7E6A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เช่นระบบไฟฟ้า ระบบไฮดรอลิก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ทำให้ต้องเปลี่ยนอุปกรณ์ และจะให้เกิดความเสียหายกับการผลิตอย่างมากเพราะผลิตไม่ได้ </w:t>
      </w:r>
    </w:p>
    <w:p w:rsidR="008C2D65" w:rsidRPr="003C2453" w:rsidRDefault="008C2D65" w:rsidP="008139F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633AB0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Pr="003C2453" w:rsidRDefault="00633AB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ส่วนเอาต์พุตจะใช้ต่อออกไปควบคุมการทำงานของอุปกรณ์หรือเครื่องจักรที่เป็นเป้าหมาย เราสามารถสร้างวงจรหรือแบบของการควบคุมได้โดยการป้อนเป็นโปรแกรมคำสั่งเข้าไปใน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ซึ่งในปัจจุบันนอกจากเครื่อง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แล้วยังสามารถต่อ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มีความยืดหยุ่นมากดังนั้นในโรงงานอุตสาหกรรมต่างๆ จึงเปลี่ยนมาใช้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1520D" w:rsidRPr="00371BC6" w:rsidRDefault="00371BC6" w:rsidP="00371BC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24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24"/>
          <w:szCs w:val="32"/>
          <w:cs/>
        </w:rPr>
        <w:t>.1  โครงสร้างของ</w:t>
      </w:r>
      <w:r w:rsidR="006646F6" w:rsidRPr="003C2453">
        <w:rPr>
          <w:rFonts w:ascii="TH Sarabun New" w:hAnsi="TH Sarabun New" w:cs="TH Sarabun New"/>
          <w:b/>
          <w:bCs/>
          <w:sz w:val="24"/>
          <w:szCs w:val="32"/>
          <w:cs/>
        </w:rPr>
        <w:t>พีแอลซี</w:t>
      </w:r>
    </w:p>
    <w:p w:rsidR="00A73777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มีโครงสร้างภายในประกอบด้วย หน่วยประมวลผลกลาง หน่วยความจำ หน่วยรับ - ส่งข้อมูล และหน่วยป้อนโปรแกรม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ขนาดเล็ก ส่วนประกอบทั้งหมดของ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จะรวมกันเป็นเครื่องเดียว แต่ถ้าเป็นขนาดใหญ่สามารถแยกออกเป็นส่วนประกอบย่อยๆได้ หน่วยความจำของ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ทำหน้าที่เก็บโปรแกรมของผู้ใช้และข้อมูลสำหรับใช้ในการปฏิบัติงานของ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ทำหน้าที่เก็บโปรแกรมสำหรับใช้ในการปฏิบัติงานของ</w:t>
      </w:r>
      <w:r w:rsidR="0060147A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71BC6">
        <w:rPr>
          <w:rFonts w:ascii="TH Sarabun New" w:hAnsi="TH Sarabun New" w:cs="TH Sarabun New"/>
          <w:sz w:val="32"/>
          <w:szCs w:val="32"/>
          <w:cs/>
        </w:rPr>
        <w:t>แสดงดังภาพที่ 2-</w:t>
      </w:r>
      <w:r w:rsidR="00371BC6">
        <w:rPr>
          <w:rFonts w:ascii="TH Sarabun New" w:hAnsi="TH Sarabun New" w:cs="TH Sarabun New"/>
          <w:sz w:val="32"/>
          <w:szCs w:val="32"/>
        </w:rPr>
        <w:t>15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307"/>
      </w:tblGrid>
      <w:tr w:rsidR="00371BC6" w:rsidRPr="003C2453" w:rsidTr="00D8299B">
        <w:trPr>
          <w:trHeight w:hRule="exact" w:val="3595"/>
          <w:jc w:val="center"/>
        </w:trPr>
        <w:tc>
          <w:tcPr>
            <w:tcW w:w="8567" w:type="dxa"/>
            <w:shd w:val="clear" w:color="auto" w:fill="auto"/>
            <w:vAlign w:val="center"/>
          </w:tcPr>
          <w:p w:rsidR="00371BC6" w:rsidRPr="003C2453" w:rsidRDefault="00371BC6" w:rsidP="00D8299B">
            <w:pPr>
              <w:jc w:val="thaiDistribute"/>
              <w:rPr>
                <w:rFonts w:ascii="TH Sarabun New" w:hAnsi="TH Sarabun New" w:cs="TH Sarabun New"/>
                <w:b/>
                <w:bCs/>
                <w:sz w:val="10"/>
                <w:szCs w:val="10"/>
              </w:rPr>
            </w:pPr>
          </w:p>
          <w:p w:rsidR="00371BC6" w:rsidRPr="003C2453" w:rsidRDefault="00371BC6" w:rsidP="00B907BE">
            <w:pPr>
              <w:spacing w:after="240"/>
              <w:ind w:firstLine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3C2453">
              <w:rPr>
                <w:rFonts w:ascii="TH Sarabun New" w:hAnsi="TH Sarabun New" w:cs="TH Sarabun New"/>
              </w:rPr>
              <w:object w:dxaOrig="9165" w:dyaOrig="3810">
                <v:shape id="_x0000_i1084" type="#_x0000_t75" style="width:404.25pt;height:165.75pt" o:ole="">
                  <v:imagedata r:id="rId138" o:title=""/>
                </v:shape>
                <o:OLEObject Type="Embed" ProgID="Visio.Drawing.15" ShapeID="_x0000_i1084" DrawAspect="Content" ObjectID="_1583852129" r:id="rId139"/>
              </w:object>
            </w:r>
          </w:p>
        </w:tc>
      </w:tr>
    </w:tbl>
    <w:p w:rsidR="00371BC6" w:rsidRPr="003C2453" w:rsidRDefault="00371BC6" w:rsidP="00371BC6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3C2453">
        <w:rPr>
          <w:rFonts w:ascii="TH Sarabun New" w:hAnsi="TH Sarabun New" w:cs="TH Sarabun New"/>
          <w:sz w:val="32"/>
          <w:szCs w:val="32"/>
        </w:rPr>
        <w:t>PLC</w:t>
      </w:r>
    </w:p>
    <w:p w:rsidR="000A09BE" w:rsidRPr="003C2453" w:rsidRDefault="000A09BE" w:rsidP="00371BC6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7A503F" w:rsidRPr="003C2453" w:rsidRDefault="00371BC6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32"/>
          <w:szCs w:val="32"/>
          <w:cs/>
        </w:rPr>
        <w:t>.2  ส่วนประกอบของ</w:t>
      </w:r>
      <w:r w:rsidR="0060147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พีแอลซี</w:t>
      </w:r>
    </w:p>
    <w:p w:rsidR="007A503F" w:rsidRPr="003C2453" w:rsidRDefault="007A503F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ภายใน 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3C2453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7A503F" w:rsidRPr="00371BC6" w:rsidRDefault="003A5B6E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1.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หน่วยอินพุต (</w:t>
      </w:r>
      <w:r w:rsidRPr="00371BC6">
        <w:rPr>
          <w:rFonts w:ascii="TH Sarabun New" w:hAnsi="TH Sarabun New" w:cs="TH Sarabun New"/>
          <w:sz w:val="32"/>
          <w:szCs w:val="32"/>
        </w:rPr>
        <w:t>input unit)</w:t>
      </w:r>
    </w:p>
    <w:p w:rsidR="007A503F" w:rsidRPr="003C2453" w:rsidRDefault="007A503F" w:rsidP="00371BC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CPU)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ON/OFF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Analog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mA,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1-5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หรือ 0-10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ซึ่งอุปกรณ์อินพุตที่ให้สัญญาณได</w:t>
      </w:r>
      <w:r w:rsidRPr="003C2453">
        <w:rPr>
          <w:rFonts w:ascii="TH Sarabun New" w:hAnsi="TH Sarabun New" w:cs="TH Sarabun New"/>
          <w:sz w:val="32"/>
          <w:szCs w:val="32"/>
          <w:cs/>
        </w:rPr>
        <w:t>้แก่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Switch Proximity, Switch Photo Sensor, Encoder Pressure Sensor, Thumbwheel Switch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2.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หน่วยประมวลผล (</w:t>
      </w:r>
      <w:r w:rsidRPr="00371BC6">
        <w:rPr>
          <w:rFonts w:ascii="TH Sarabun New" w:hAnsi="TH Sarabun New" w:cs="TH Sarabun New"/>
          <w:sz w:val="32"/>
          <w:szCs w:val="32"/>
        </w:rPr>
        <w:t>CPU)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เช่นการสั่งให้ระบบ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3.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หน่วยความจำ (</w:t>
      </w:r>
      <w:r w:rsidR="007A503F" w:rsidRPr="00371BC6">
        <w:rPr>
          <w:rFonts w:ascii="TH Sarabun New" w:hAnsi="TH Sarabun New" w:cs="TH Sarabun New"/>
          <w:sz w:val="32"/>
          <w:szCs w:val="32"/>
        </w:rPr>
        <w:t>memory)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 1 แตกต่างกันแล้วแต่คำสั่ง ซึ่ง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>ROM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ทำหน้าที่เก็บโปรแกรมของผู้ใช้ และข้อมูลในการปฏิบัติงานของ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ทำหน้าที่เก็บโปรแกรมสำหรับใช้ในการปฏิบัติงานของ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>PLC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4.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หน่วยเอาต์พุต (</w:t>
      </w:r>
      <w:r w:rsidR="009F0B9F" w:rsidRPr="00371BC6">
        <w:rPr>
          <w:rFonts w:ascii="TH Sarabun New" w:hAnsi="TH Sarabun New" w:cs="TH Sarabun New"/>
          <w:sz w:val="32"/>
          <w:szCs w:val="32"/>
        </w:rPr>
        <w:t>output unit)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กระบอกสูบในระบบนิวเมติกส์ เนื่องจากในส่วนเอาต์พุตของ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5.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แหล่งจ่ายไฟ (</w:t>
      </w:r>
      <w:r w:rsidR="007A503F" w:rsidRPr="00371BC6">
        <w:rPr>
          <w:rFonts w:ascii="TH Sarabun New" w:hAnsi="TH Sarabun New" w:cs="TH Sarabun New"/>
          <w:sz w:val="32"/>
          <w:szCs w:val="32"/>
        </w:rPr>
        <w:t>power supply)</w:t>
      </w:r>
    </w:p>
    <w:p w:rsidR="000A09BE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A503F" w:rsidRPr="003C2453" w:rsidRDefault="00371BC6" w:rsidP="007A503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ไมโครคอนโทรลเลอร์</w:t>
      </w:r>
    </w:p>
    <w:p w:rsidR="00FF79E0" w:rsidRPr="003C2453" w:rsidRDefault="00ED2D01" w:rsidP="007A503F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760"/>
      </w:tblGrid>
      <w:tr w:rsidR="00FF79E0" w:rsidRPr="003C2453" w:rsidTr="00046E00">
        <w:trPr>
          <w:trHeight w:hRule="exact" w:val="4682"/>
          <w:jc w:val="center"/>
        </w:trPr>
        <w:tc>
          <w:tcPr>
            <w:tcW w:w="6760" w:type="dxa"/>
            <w:vAlign w:val="center"/>
          </w:tcPr>
          <w:p w:rsidR="00FF79E0" w:rsidRPr="003C2453" w:rsidRDefault="00AD218D" w:rsidP="008139F3">
            <w:pPr>
              <w:jc w:val="thaiDistribute"/>
              <w:rPr>
                <w:rFonts w:ascii="TH Sarabun New" w:hAnsi="TH Sarabun New" w:cs="TH Sarabun New"/>
              </w:rPr>
            </w:pPr>
            <w:r w:rsidRPr="003C2453">
              <w:rPr>
                <w:rFonts w:ascii="TH Sarabun New" w:hAnsi="TH Sarabun New" w:cs="TH Sarabun New"/>
              </w:rPr>
              <w:object w:dxaOrig="6945" w:dyaOrig="5415">
                <v:shape id="_x0000_i1085" type="#_x0000_t75" style="width:4in;height:222.75pt" o:ole="">
                  <v:imagedata r:id="rId140" o:title=""/>
                </v:shape>
                <o:OLEObject Type="Embed" ProgID="Visio.Drawing.15" ShapeID="_x0000_i1085" DrawAspect="Content" ObjectID="_1583852130" r:id="rId141"/>
              </w:object>
            </w:r>
          </w:p>
        </w:tc>
      </w:tr>
    </w:tbl>
    <w:p w:rsidR="00731E85" w:rsidRPr="003C2453" w:rsidRDefault="00FF79E0" w:rsidP="003C3909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.1 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252A39">
        <w:rPr>
          <w:rFonts w:ascii="TH Sarabun New" w:hAnsi="TH Sarabun New" w:cs="TH Sarabun New"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="00FF79E0" w:rsidRPr="003C2453">
        <w:rPr>
          <w:rFonts w:ascii="TH Sarabun New" w:hAnsi="TH Sarabun New" w:cs="TH Sarabun New"/>
          <w:sz w:val="32"/>
          <w:szCs w:val="32"/>
        </w:rPr>
        <w:t>5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="00FF79E0" w:rsidRPr="003C2453">
        <w:rPr>
          <w:rFonts w:ascii="TH Sarabun New" w:hAnsi="TH Sarabun New" w:cs="TH Sarabun New"/>
          <w:sz w:val="32"/>
          <w:szCs w:val="32"/>
        </w:rPr>
        <w:t>CPU: central processing unit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2.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="00FF79E0" w:rsidRPr="003C2453">
        <w:rPr>
          <w:rFonts w:ascii="TH Sarabun New" w:hAnsi="TH Sarabun New" w:cs="TH Sarabun New"/>
          <w:sz w:val="32"/>
          <w:szCs w:val="32"/>
        </w:rPr>
        <w:t>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processing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>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="00FF79E0" w:rsidRPr="003C2453">
        <w:rPr>
          <w:rFonts w:ascii="TH Sarabun New" w:hAnsi="TH Sarabun New" w:cs="TH Sarabun New"/>
          <w:sz w:val="32"/>
          <w:szCs w:val="32"/>
        </w:rPr>
        <w:t>data 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Ram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="00FF79E0" w:rsidRPr="003C2453">
        <w:rPr>
          <w:rFonts w:ascii="TH Sarabun New" w:hAnsi="TH Sarabun New" w:cs="TH Sarabun New"/>
          <w:sz w:val="32"/>
          <w:szCs w:val="32"/>
        </w:rPr>
        <w:t>EEPROM : erasable electrically programmable read-only 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3.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="00FF79E0" w:rsidRPr="003C2453">
        <w:rPr>
          <w:rFonts w:ascii="TH Sarabun New" w:hAnsi="TH Sarabun New" w:cs="TH Sarabun New"/>
          <w:sz w:val="32"/>
          <w:szCs w:val="32"/>
        </w:rPr>
        <w:t>port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="00FF79E0" w:rsidRPr="003C2453">
        <w:rPr>
          <w:rFonts w:ascii="TH Sarabun New" w:hAnsi="TH Sarabun New" w:cs="TH Sarabun New"/>
          <w:sz w:val="32"/>
          <w:szCs w:val="32"/>
        </w:rPr>
        <w:t>input  port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="00FF79E0" w:rsidRPr="003C2453">
        <w:rPr>
          <w:rFonts w:ascii="TH Sarabun New" w:hAnsi="TH Sarabun New" w:cs="TH Sarabun New"/>
          <w:sz w:val="32"/>
          <w:szCs w:val="32"/>
        </w:rPr>
        <w:t>output port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="00FF79E0" w:rsidRPr="003C2453">
        <w:rPr>
          <w:rFonts w:ascii="TH Sarabun New" w:hAnsi="TH Sarabun New" w:cs="TH Sarabun New"/>
          <w:sz w:val="32"/>
          <w:szCs w:val="32"/>
        </w:rPr>
        <w:t>key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lastRenderedPageBreak/>
        <w:t>เพื่อควบคุมการหมุน ต่อกับหน่วยความจำเพื่อเพิ่มพื้นที่ในการเก็บข้อมูลหากเปรียบเทียบกับคอมพิวเตอร์ พอร์ตเอาต์พุตก็คือส่วนที่ต่อกับเครื่องพิมพ์สำหลับพิมพ์ข้อมูลออกมาและส่วนที่ต่อกับจอมอนิเตอร์เพื่อแสดงภาพเป็นต้น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4.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252A39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="00FF79E0" w:rsidRPr="003C2453">
        <w:rPr>
          <w:rFonts w:ascii="TH Sarabun New" w:hAnsi="TH Sarabun New" w:cs="TH Sarabun New"/>
          <w:sz w:val="32"/>
          <w:szCs w:val="32"/>
        </w:rPr>
        <w:t>bus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="00FF79E0" w:rsidRPr="003C2453">
        <w:rPr>
          <w:rFonts w:ascii="TH Sarabun New" w:hAnsi="TH Sarabun New" w:cs="TH Sarabun New"/>
          <w:sz w:val="32"/>
          <w:szCs w:val="32"/>
        </w:rPr>
        <w:t>data but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="00FF79E0" w:rsidRPr="003C2453">
        <w:rPr>
          <w:rFonts w:ascii="TH Sarabun New" w:hAnsi="TH Sarabun New" w:cs="TH Sarabun New"/>
          <w:sz w:val="32"/>
          <w:szCs w:val="32"/>
        </w:rPr>
        <w:t>address bus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="00FF79E0" w:rsidRPr="003C2453">
        <w:rPr>
          <w:rFonts w:ascii="TH Sarabun New" w:hAnsi="TH Sarabun New" w:cs="TH Sarabun New"/>
          <w:sz w:val="32"/>
          <w:szCs w:val="32"/>
        </w:rPr>
        <w:t>control bus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8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16, 32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64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FF79E0" w:rsidRPr="003C2453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5.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3C3909" w:rsidRPr="003C2453" w:rsidRDefault="003C3909" w:rsidP="008139F3">
      <w:pPr>
        <w:spacing w:line="264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spacing w:line="264" w:lineRule="auto"/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2.6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.2  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ไมโครคอนโทรลเลอร์</w:t>
      </w:r>
      <w:proofErr w:type="gramEnd"/>
      <w:r w:rsidR="00FF79E0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PIC16F887</w:t>
      </w:r>
    </w:p>
    <w:p w:rsidR="00FF79E0" w:rsidRPr="003C2453" w:rsidRDefault="003C3909" w:rsidP="003C3909">
      <w:pPr>
        <w:spacing w:line="264" w:lineRule="auto"/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PIC16F887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 อุปกรณ์ที่สามารถสร้างระบบควบคุมได้ โดยเป็นอุปกรณ์ประเภทสารกึ่งตัวนำที่มีการรวมเอาฟังก์ชั่นการทำงานต่าง ๆ มารวมไว้ในตัวเดียวกัน ซึ่งมีลักษณะการทำงานคล้ายกับคอมพิวเตอร์ ซึ่งในที่นี้หมายถึงอุปกรณ์ภายในที่ประกอบด้วย หน่วยประมวลผลกลางและพอร์ต ในการเชื่อมต่อแบบต่างๆ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พื้นฐานการทำงานของไมโครคอนโทรลเลอร์ คือ ระบบดิจิตอลโดยค่าเอาต์พุตที่ได้จากไมโครคอนโทรลเลอร์จะเป็น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>0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ไมโครคอนโทรลเลอร์เป็นระบบที่รวบรวมอุปกรณ์ต่างๆ อยู่ภายใน เพื่อความสะดวกในการใช้งาน โดยโครงสร้างและสถาปัตยกรรมภายในของไมโครคอนโทรลเลอร์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PIC16F887</w:t>
      </w:r>
      <w:r w:rsidR="00252A39">
        <w:rPr>
          <w:rFonts w:ascii="TH Sarabun New" w:hAnsi="TH Sarabun New" w:cs="TH Sarabun New"/>
          <w:sz w:val="32"/>
          <w:szCs w:val="32"/>
          <w:cs/>
        </w:rPr>
        <w:t xml:space="preserve"> แสดงดังภาพที่ 2-</w:t>
      </w:r>
      <w:r w:rsidR="00252A39">
        <w:rPr>
          <w:rFonts w:ascii="TH Sarabun New" w:hAnsi="TH Sarabun New" w:cs="TH Sarabun New"/>
          <w:sz w:val="32"/>
          <w:szCs w:val="32"/>
        </w:rPr>
        <w:t>17</w:t>
      </w:r>
    </w:p>
    <w:p w:rsidR="00AA380E" w:rsidRDefault="00AA380E" w:rsidP="003C3909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A380E" w:rsidRDefault="00AA380E" w:rsidP="00AA380E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object w:dxaOrig="9495" w:dyaOrig="4680">
          <v:shape id="_x0000_i1086" type="#_x0000_t75" style="width:402.75pt;height:194.25pt" o:ole="">
            <v:imagedata r:id="rId142" o:title=""/>
          </v:shape>
          <o:OLEObject Type="Embed" ProgID="Visio.Drawing.15" ShapeID="_x0000_i1086" DrawAspect="Content" ObjectID="_1583852131" r:id="rId143"/>
        </w:object>
      </w:r>
    </w:p>
    <w:p w:rsidR="009D44D2" w:rsidRPr="003C2453" w:rsidRDefault="00FF79E0" w:rsidP="003C390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17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โครงสร้างและสถาปัตยกรรมภายในของไมโครคอนโทรลเลอร์</w:t>
      </w:r>
      <w:r w:rsidRPr="003C2453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3C3909" w:rsidRPr="003C2453" w:rsidRDefault="003C3909" w:rsidP="003C390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.3  คุณสมบัติของ</w:t>
      </w:r>
      <w:r w:rsidR="00FF79E0" w:rsidRPr="003C2453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PIC16F887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มีคำสั่งภาษาแอสเซมบลี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35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คำสั่ง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มีการทำงานแบบ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RISC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การประมวลผล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คำสั่งใช้เวลาทำงาน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1-2 Cycle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ทำงานสูงสุดที่สัญญาณนาฬิกาตั้งแต่ไฟตรงจนถึงความถี่ </w:t>
      </w:r>
      <w:r w:rsidR="00FF79E0" w:rsidRPr="003C2453">
        <w:rPr>
          <w:rFonts w:ascii="TH Sarabun New" w:hAnsi="TH Sarabun New" w:cs="TH Sarabun New"/>
          <w:sz w:val="32"/>
          <w:szCs w:val="32"/>
        </w:rPr>
        <w:t>20 MHz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มีหน่วยความจำโปรแกรมแบบแฟลช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มีขนาด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8 KWord (1 word = 14 bit)</w:t>
      </w:r>
      <w:r w:rsidRPr="003C2453">
        <w:rPr>
          <w:rFonts w:ascii="TH Sarabun New" w:hAnsi="TH Sarabun New" w:cs="TH Sarabun New"/>
          <w:sz w:val="32"/>
          <w:szCs w:val="32"/>
        </w:rPr>
        <w:tab/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 ขนาด 368 </w:t>
      </w:r>
      <w:r w:rsidR="00FF79E0" w:rsidRPr="003C2453">
        <w:rPr>
          <w:rFonts w:ascii="TH Sarabun New" w:hAnsi="TH Sarabun New" w:cs="TH Sarabun New"/>
          <w:sz w:val="32"/>
          <w:szCs w:val="32"/>
        </w:rPr>
        <w:t>Bytes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มีหน่วยความจำข้อมูลแบบอีอีพรอม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256 Bytes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มีการขัดจังหวะ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อินเตอร์รัพท์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(interrupt)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ได้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แหล่ง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Code Protection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ป้องกันการคัดลอก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POR (power-on reset)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และ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WDT (watchdog timer)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PWRT (power-up timer)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OST (oscillator start-up timer)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638A" w:rsidRPr="003C2453">
        <w:rPr>
          <w:rFonts w:ascii="TH Sarabun New" w:hAnsi="TH Sarabun New" w:cs="TH Sarabun New"/>
          <w:sz w:val="32"/>
          <w:szCs w:val="32"/>
        </w:rPr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มีโหมดประหยัดพลังงาน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(sleep mode)</w:t>
      </w:r>
    </w:p>
    <w:p w:rsidR="003A638A" w:rsidRPr="003C2453" w:rsidRDefault="003C3909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638A" w:rsidRPr="003C2453">
        <w:rPr>
          <w:rFonts w:ascii="TH Sarabun New" w:hAnsi="TH Sarabun New" w:cs="TH Sarabun New"/>
          <w:sz w:val="32"/>
          <w:szCs w:val="32"/>
        </w:rPr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การต่อสัญญาณนาฬิกา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สามารถเลือกต่อได้หลายแบบ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เช่นใช้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หรือ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XTAL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ก็ได้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สามารถโปรแกรมด้วยไฟ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+5VDC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ใช้การโปรแกรม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In-Circuit Debugger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ทำงานที่ไฟเลี้ยง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2VDC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ถึง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5.5VDC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 Current Sink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Current Source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25 mA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Timer/Counter 3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ตัว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Timer0</w:t>
      </w:r>
      <w:proofErr w:type="gramStart"/>
      <w:r w:rsidR="00FF79E0" w:rsidRPr="003C2453">
        <w:rPr>
          <w:rFonts w:ascii="TH Sarabun New" w:hAnsi="TH Sarabun New" w:cs="TH Sarabun New"/>
          <w:sz w:val="32"/>
          <w:szCs w:val="32"/>
        </w:rPr>
        <w:t>,2</w:t>
      </w:r>
      <w:proofErr w:type="gramEnd"/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8 Bit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Timer1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16 Bit 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มีโมดูล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 (capture/compare/PWM) 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ชุด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CCP2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A/D converter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10 Bit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อยู่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ช่อง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มีวงจรเปรียบเทียบแรงดันอนาล็อก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ชุด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USART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รองรับการสื่อสารแบบ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RS-485 RS-232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LIN 2.0</w:t>
      </w:r>
    </w:p>
    <w:p w:rsidR="00FF79E0" w:rsidRPr="003C2453" w:rsidRDefault="003A638A" w:rsidP="00252A3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มีวงจรอุปกรณ์อนุกรม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SPI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และแบบ</w:t>
      </w:r>
      <w:r w:rsidR="00252A39">
        <w:rPr>
          <w:rFonts w:ascii="TH Sarabun New" w:hAnsi="TH Sarabun New" w:cs="TH Sarabun New"/>
          <w:sz w:val="32"/>
          <w:szCs w:val="32"/>
        </w:rPr>
        <w:t xml:space="preserve"> I2C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307"/>
      </w:tblGrid>
      <w:tr w:rsidR="00FF79E0" w:rsidRPr="003C2453" w:rsidTr="00907555">
        <w:trPr>
          <w:trHeight w:hRule="exact" w:val="4536"/>
          <w:jc w:val="center"/>
        </w:trPr>
        <w:tc>
          <w:tcPr>
            <w:tcW w:w="8522" w:type="dxa"/>
            <w:vAlign w:val="center"/>
          </w:tcPr>
          <w:p w:rsidR="00FF79E0" w:rsidRPr="003C2453" w:rsidRDefault="00FF79E0" w:rsidP="008139F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4438650" cy="2752725"/>
                  <wp:effectExtent l="0" t="0" r="0" b="9525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E0" w:rsidRPr="003C2453" w:rsidRDefault="00FF79E0" w:rsidP="003A638A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18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แสดงขาของ</w:t>
      </w:r>
      <w:r w:rsidRPr="003C2453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8A2536" w:rsidRPr="003C2453" w:rsidRDefault="008A2536" w:rsidP="003A638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A2536" w:rsidRPr="003C2453" w:rsidRDefault="00252A39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.4  หน้าที่ของพอร์ต </w:t>
      </w:r>
      <w:r w:rsidR="008A2536" w:rsidRPr="003C2453">
        <w:rPr>
          <w:rFonts w:ascii="TH Sarabun New" w:hAnsi="TH Sarabun New" w:cs="TH Sarabun New"/>
          <w:b/>
          <w:bCs/>
          <w:sz w:val="32"/>
          <w:szCs w:val="32"/>
        </w:rPr>
        <w:t>PIC16F887</w:t>
      </w:r>
    </w:p>
    <w:p w:rsidR="00E7029D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พอร์ต คือ ช่องทางการติดต่อสื่อสารกับอุปกรณ์ที่ทำหน้าที่เป็นอินพุต เอาต์พุตภายนอก โดยแต่ละพอร์ตจะมีหลักการใช้งานที่แตกต่างกัน สำหรับ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PIC16F887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จะมีพอร์ตให้ใช้งานอยู่ทั้งหมด 5 พอร์ต แต่ละพอร์ตจะมีตำแหน่งขาการใช้งาน รายละเ</w:t>
      </w:r>
      <w:r w:rsidR="00D36358">
        <w:rPr>
          <w:rFonts w:ascii="TH Sarabun New" w:hAnsi="TH Sarabun New" w:cs="TH Sarabun New"/>
          <w:sz w:val="32"/>
          <w:szCs w:val="32"/>
          <w:cs/>
        </w:rPr>
        <w:t>อียดคุณสมบัติ แสดงดังภาพที่ 2-</w:t>
      </w:r>
      <w:r w:rsidR="00D36358">
        <w:rPr>
          <w:rFonts w:ascii="TH Sarabun New" w:hAnsi="TH Sarabun New" w:cs="TH Sarabun New"/>
          <w:sz w:val="32"/>
          <w:szCs w:val="32"/>
        </w:rPr>
        <w:t>18</w:t>
      </w:r>
    </w:p>
    <w:p w:rsidR="00D36358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A2536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DE7A63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ระบบปฏิบัติการ</w:t>
      </w:r>
      <w:r w:rsidRPr="00D36358">
        <w:rPr>
          <w:rFonts w:ascii="TH Sarabun New" w:hAnsi="TH Sarabun New" w:cs="TH Sarabun New"/>
          <w:b/>
          <w:bCs/>
          <w:sz w:val="32"/>
          <w:szCs w:val="32"/>
          <w:cs/>
        </w:rPr>
        <w:t>แอนดรอยด์</w:t>
      </w:r>
    </w:p>
    <w:p w:rsidR="008A2536" w:rsidRPr="00D36358" w:rsidRDefault="008A2536" w:rsidP="00D3635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8A2536" w:rsidRPr="003C2453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Server)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Mobile </w:t>
      </w:r>
      <w:r w:rsidR="00F9232C" w:rsidRPr="003C2453">
        <w:rPr>
          <w:rFonts w:ascii="TH Sarabun New" w:hAnsi="TH Sarabun New" w:cs="TH Sarabun New"/>
          <w:sz w:val="32"/>
          <w:szCs w:val="32"/>
        </w:rPr>
        <w:lastRenderedPageBreak/>
        <w:t xml:space="preserve">Operating System)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2550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OHA (Open Handset Alliance)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34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น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A2536" w:rsidRDefault="008A2536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แอนดรอยด์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Open Source)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Programmer)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Market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language)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D36358" w:rsidRPr="003C2453" w:rsidRDefault="00D36358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2.7.1  โครงสร้างของแอนดรอยด์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FE36C7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400248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ab/>
        <w:t>-  Applications  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B907BE" w:rsidRDefault="00B907BE" w:rsidP="00B907BE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181EDA" wp14:editId="28645D06">
            <wp:extent cx="5220000" cy="686347"/>
            <wp:effectExtent l="0" t="0" r="0" b="0"/>
            <wp:docPr id="15" name="รูปภาพ 15" descr="C:\Users\Administrator\Desktop\Application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Administrator\Desktop\ApplicationGroup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BF4454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>-  Application Framework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 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เป็นส่วนที่มีการพัฒนาขึ้นเพื่อให้นักพัฒนาสามารถพัฒนาโปรแกรมได้สะดวก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และมีประสิทธิภาพมากยิ่งขึ้น โดยนักพัฒนาไม่จำเป็นต้องพัฒนาในส่วนที่มีความยุ่งยากมากๆ เพียงแค่ทำการศึกษาถึงวิธีการเรียกใช้งาน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</w:t>
      </w:r>
      <w:r w:rsidR="00BF4454">
        <w:rPr>
          <w:rFonts w:ascii="TH Sarabun New" w:hAnsi="TH Sarabun New" w:cs="TH Sarabun New"/>
          <w:sz w:val="32"/>
          <w:szCs w:val="32"/>
          <w:cs/>
        </w:rPr>
        <w:t>มาใช้งาน ซึ่งมีหลายกลุ่มด้วยกัน</w:t>
      </w:r>
    </w:p>
    <w:p w:rsidR="00BF4454" w:rsidRDefault="00BF4454" w:rsidP="00BF4454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648932B" wp14:editId="1942B862">
            <wp:extent cx="5220000" cy="1518883"/>
            <wp:effectExtent l="0" t="0" r="0" b="5715"/>
            <wp:docPr id="23" name="รูปภาพ 23" descr="C:\Users\Administrator\Desktop\Applications_Framewor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istrator\Desktop\Applications_Framework1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 Framework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Activities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  <w:proofErr w:type="gramEnd"/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Content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Providers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F477B5" w:rsidRPr="00400248" w:rsidRDefault="00F477B5" w:rsidP="00F477B5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View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System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400248">
        <w:rPr>
          <w:rFonts w:ascii="TH Sarabun New" w:hAnsi="TH Sarabun New" w:cs="TH Sarabun New"/>
          <w:sz w:val="32"/>
          <w:szCs w:val="32"/>
        </w:rPr>
        <w:t>User Interface)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Telephony </w:t>
      </w:r>
      <w:proofErr w:type="gramStart"/>
      <w:r w:rsidRPr="00400248">
        <w:rPr>
          <w:rFonts w:ascii="TH Sarabun New" w:hAnsi="TH Sarabun New" w:cs="TH Sarabun New"/>
          <w:sz w:val="32"/>
          <w:szCs w:val="32"/>
        </w:rPr>
        <w:t xml:space="preserve">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</w:t>
      </w:r>
      <w:proofErr w:type="gramEnd"/>
      <w:r w:rsidRPr="00400248">
        <w:rPr>
          <w:rFonts w:ascii="TH Sarabun New" w:hAnsi="TH Sarabun New" w:cs="TH Sarabun New"/>
          <w:sz w:val="32"/>
          <w:szCs w:val="32"/>
          <w:cs/>
        </w:rPr>
        <w:t xml:space="preserve"> เช่นหมายเลขโทรศัพท์ เป็นต้น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Resource Manage 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Location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เป็นกลุ่มของชุดคำสั่งที่เกี่ยวกับตำแหน่งทางภูมิศาสตร์ที่ระบบปฏิบัติการได้รับค่าจากอุปกรณ์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ab/>
        <w:t xml:space="preserve">-  Notification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เป็นกลุ่มของชุดคำสั่งที่จะถูกเรียกใช้เมื่อโปรแกรม ต้องการแสดงผลให้กับผู้ใช้งาน </w:t>
      </w:r>
      <w:proofErr w:type="gramStart"/>
      <w:r w:rsidRPr="00400248">
        <w:rPr>
          <w:rFonts w:ascii="TH Sarabun New" w:hAnsi="TH Sarabun New" w:cs="TH Sarabun New"/>
          <w:sz w:val="32"/>
          <w:szCs w:val="32"/>
          <w:cs/>
        </w:rPr>
        <w:t>ผ่านทางแถบสถานะ(</w:t>
      </w:r>
      <w:proofErr w:type="gramEnd"/>
      <w:r w:rsidRPr="00400248">
        <w:rPr>
          <w:rFonts w:ascii="TH Sarabun New" w:hAnsi="TH Sarabun New" w:cs="TH Sarabun New"/>
          <w:sz w:val="32"/>
          <w:szCs w:val="32"/>
        </w:rPr>
        <w:t xml:space="preserve">Status Bar) 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F477B5" w:rsidRPr="00400248" w:rsidRDefault="00F477B5" w:rsidP="00B53AF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> </w:t>
      </w:r>
      <w:r w:rsidRPr="00400248">
        <w:rPr>
          <w:rFonts w:ascii="TH Sarabun New" w:hAnsi="TH Sarabun New" w:cs="TH Sarabun New"/>
          <w:sz w:val="32"/>
          <w:szCs w:val="32"/>
          <w:cs/>
        </w:rPr>
        <w:tab/>
      </w:r>
      <w:r w:rsidRPr="00400248">
        <w:rPr>
          <w:rFonts w:ascii="TH Sarabun New" w:hAnsi="TH Sarabun New" w:cs="TH Sarabun New"/>
          <w:sz w:val="32"/>
          <w:szCs w:val="32"/>
        </w:rPr>
        <w:t>-  Libraries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Pr="00400248">
        <w:rPr>
          <w:rFonts w:ascii="TH Sarabun New" w:hAnsi="TH Sarabun New" w:cs="TH Sarabun New"/>
          <w:sz w:val="32"/>
          <w:szCs w:val="32"/>
        </w:rPr>
        <w:t xml:space="preserve">C/C++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Surface Manage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Pr="00400248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Pr="00400248">
        <w:rPr>
          <w:rFonts w:ascii="TH Sarabun New" w:hAnsi="TH Sarabun New" w:cs="TH Sarabun New"/>
          <w:sz w:val="32"/>
          <w:szCs w:val="32"/>
        </w:rPr>
        <w:t xml:space="preserve">, Open GL | ES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00248">
        <w:rPr>
          <w:rFonts w:ascii="TH Sarabun New" w:hAnsi="TH Sarabun New" w:cs="TH Sarabun New"/>
          <w:sz w:val="32"/>
          <w:szCs w:val="32"/>
        </w:rPr>
        <w:t xml:space="preserve">SGL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Pr="00400248">
        <w:rPr>
          <w:rFonts w:ascii="TH Sarabun New" w:hAnsi="TH Sarabun New" w:cs="TH Sarabun New"/>
          <w:sz w:val="32"/>
          <w:szCs w:val="32"/>
        </w:rPr>
        <w:t xml:space="preserve">3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Pr="00400248">
        <w:rPr>
          <w:rFonts w:ascii="TH Sarabun New" w:hAnsi="TH Sarabun New" w:cs="TH Sarabun New"/>
          <w:sz w:val="32"/>
          <w:szCs w:val="32"/>
        </w:rPr>
        <w:t>2</w:t>
      </w:r>
      <w:r w:rsidRPr="00400248">
        <w:rPr>
          <w:rFonts w:ascii="TH Sarabun New" w:hAnsi="TH Sarabun New" w:cs="TH Sarabun New"/>
          <w:sz w:val="32"/>
          <w:szCs w:val="32"/>
          <w:cs/>
        </w:rPr>
        <w:t>มิติ</w:t>
      </w:r>
      <w:r w:rsidRPr="00400248">
        <w:rPr>
          <w:rFonts w:ascii="TH Sarabun New" w:hAnsi="TH Sarabun New" w:cs="TH Sarabun New"/>
          <w:sz w:val="32"/>
          <w:szCs w:val="32"/>
        </w:rPr>
        <w:t xml:space="preserve">, SQLlite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</w:t>
      </w:r>
      <w:r w:rsidR="00B53AF7">
        <w:rPr>
          <w:rFonts w:ascii="TH Sarabun New" w:hAnsi="TH Sarabun New" w:cs="TH Sarabun New"/>
          <w:sz w:val="32"/>
          <w:szCs w:val="32"/>
          <w:cs/>
        </w:rPr>
        <w:t>รเกี่ยวกับระบบฐานข้อมูล เป็นต้น</w:t>
      </w:r>
    </w:p>
    <w:p w:rsidR="00B53AF7" w:rsidRDefault="00B53AF7" w:rsidP="00B53AF7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A4B86B" wp14:editId="3A439F49">
            <wp:extent cx="5220000" cy="2042078"/>
            <wp:effectExtent l="0" t="0" r="0" b="0"/>
            <wp:docPr id="26" name="รูปภาพ 26" descr="C:\Users\Administrator\Desktop\ANDROID RUN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Administrator\Desktop\ANDROID RUNTIME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0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2-21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Libraries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Pr="00400248">
        <w:rPr>
          <w:rFonts w:ascii="TH Sarabun New" w:hAnsi="TH Sarabun New" w:cs="TH Sarabun New"/>
          <w:sz w:val="32"/>
          <w:szCs w:val="32"/>
        </w:rPr>
        <w:t>Android Runtime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เพื่อให้ทำงานบนอุปกรณ์ที่มี หน่วยความจำ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หน่วยประมวลผลกลางและพลังงานที่จำกัด ซึ่งการทำงานของ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Pr="00400248">
        <w:rPr>
          <w:rFonts w:ascii="TH Sarabun New" w:hAnsi="TH Sarabun New" w:cs="TH Sarabun New"/>
          <w:sz w:val="32"/>
          <w:szCs w:val="32"/>
        </w:rPr>
        <w:t xml:space="preserve">DEX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Pr="00400248">
        <w:rPr>
          <w:rFonts w:ascii="TH Sarabun New" w:hAnsi="TH Sarabun New" w:cs="TH Sarabun New"/>
          <w:sz w:val="32"/>
          <w:szCs w:val="32"/>
        </w:rPr>
        <w:t xml:space="preserve">Core Libraries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โดยถูกเขียนด้วยภาษาจาวา</w:t>
      </w:r>
    </w:p>
    <w:p w:rsidR="00F477B5" w:rsidRDefault="00F477B5" w:rsidP="00B53A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cs/>
        </w:rPr>
        <w:tab/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-  </w:t>
      </w:r>
      <w:r w:rsidRPr="00166E20">
        <w:rPr>
          <w:rFonts w:ascii="TH Sarabun New" w:hAnsi="TH Sarabun New" w:cs="TH Sarabun New"/>
          <w:sz w:val="32"/>
          <w:szCs w:val="32"/>
        </w:rPr>
        <w:t>Linux Kernel </w:t>
      </w:r>
      <w:r w:rsidRPr="00166E20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เป็นส่วนที่ทำหน้าที่หัวใจสำคัญ ในจัดการกับบ</w:t>
      </w:r>
      <w:r w:rsidR="00166E20">
        <w:rPr>
          <w:rFonts w:ascii="TH Sarabun New" w:hAnsi="TH Sarabun New" w:cs="TH Sarabun New"/>
          <w:sz w:val="32"/>
          <w:szCs w:val="32"/>
          <w:cs/>
        </w:rPr>
        <w:t>ริการหลักของ</w:t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Pr="00166E20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Pr="00166E20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B53AF7" w:rsidRPr="00400248" w:rsidRDefault="00B53AF7" w:rsidP="00B53AF7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B36E7B" wp14:editId="56A23707">
            <wp:extent cx="5220000" cy="1518884"/>
            <wp:effectExtent l="0" t="0" r="0" b="5715"/>
            <wp:docPr id="25" name="รูปภาพ 25" descr="C:\Users\Administrator\Desktop\LINUX KERN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Administrator\Desktop\LINUX KERNEL1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2-22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LINUX KERNEL</w:t>
      </w:r>
    </w:p>
    <w:p w:rsidR="00B53AF7" w:rsidRPr="00400248" w:rsidRDefault="00B53AF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2.7.2  จุดเด่นของระบบปฏิบัติการแอนดรอยด์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1.  ด้านของการพัฒนาโปรแกรม ทางบริษัท </w:t>
      </w:r>
      <w:r w:rsidRPr="00400248">
        <w:rPr>
          <w:rFonts w:ascii="TH Sarabun New" w:hAnsi="TH Sarabun New" w:cs="TH Sarabun New"/>
          <w:sz w:val="32"/>
          <w:szCs w:val="32"/>
        </w:rPr>
        <w:t xml:space="preserve">Google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เช่นขนาดจออุปกรณ์ ไม่เท่ากัน ก็ยังสามารถใช้งานโปรแกรมได้เหมือนกัน เป็นต้น</w:t>
      </w:r>
    </w:p>
    <w:p w:rsidR="00F477B5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A72927" w:rsidRPr="00400248" w:rsidRDefault="00A72927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42F4B" w:rsidRPr="00400248" w:rsidRDefault="00942F4B" w:rsidP="00A72927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SQLite (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เอสคิวแอลไลท์)</w:t>
      </w:r>
    </w:p>
    <w:p w:rsidR="00B40587" w:rsidRP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เป็นโปรแกรมฐานข้อมูลที่มีขนาดเล็ก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ใช้เก็บฐานข้อมูลเป็นไฟล์โดยไม่จำเป็นต้องมีเซิร์ฟเวอร์ ถูกใช้ในหลายๆ โปรแกรมหรือถูกติดตั้งลงไปในอุปกรณ์พกพาหลายชนิดๆ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iPhone, Android </w:t>
      </w:r>
      <w:r w:rsidRPr="00400248">
        <w:rPr>
          <w:rFonts w:ascii="TH Sarabun New" w:hAnsi="TH Sarabun New" w:cs="TH Sarabun New"/>
          <w:sz w:val="32"/>
          <w:szCs w:val="32"/>
          <w:cs/>
        </w:rPr>
        <w:t>เพื่อใช้ในการเก็บข้อมูล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</w:rPr>
        <w:tab/>
      </w:r>
    </w:p>
    <w:p w:rsid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400248">
        <w:rPr>
          <w:rFonts w:ascii="TH Sarabun New" w:hAnsi="TH Sarabun New" w:cs="TH Sarabun New"/>
          <w:sz w:val="32"/>
          <w:szCs w:val="32"/>
        </w:rPr>
        <w:t>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</w:t>
      </w:r>
      <w:r w:rsidRPr="00400248">
        <w:rPr>
          <w:rFonts w:ascii="TH Sarabun New" w:hAnsi="TH Sarabun New" w:cs="TH Sarabun New"/>
          <w:sz w:val="32"/>
          <w:szCs w:val="32"/>
        </w:rPr>
        <w:t> 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ขนาดเล็กที่ได้รับความนิยมอย่างมากกับ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 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ประเภทต่าง ๆ รูปแบบการทำงานของ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เป็นแบบ</w:t>
      </w:r>
      <w:r w:rsidRPr="00400248">
        <w:rPr>
          <w:rFonts w:ascii="TH Sarabun New" w:hAnsi="TH Sarabun New" w:cs="TH Sarabun New"/>
          <w:sz w:val="32"/>
          <w:szCs w:val="32"/>
        </w:rPr>
        <w:t> Standalone </w:t>
      </w:r>
      <w:r w:rsidRPr="00400248">
        <w:rPr>
          <w:rFonts w:ascii="TH Sarabun New" w:hAnsi="TH Sarabun New" w:cs="TH Sarabun New"/>
          <w:sz w:val="32"/>
          <w:szCs w:val="32"/>
          <w:cs/>
        </w:rPr>
        <w:t>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นั้น ๆ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มีโครงสร้างง่ายต่อการจัดเก็บและนำไปใช้ และไฟล์ที่จัดเก็บนั้นก็มีขนาดเล็กมาก เกือบเท่ากับการเก็บข้อมูลจริง เพราะฉะนั้น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จึงเหมาะสมกับ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Smartphone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 โดยเฉพาะ อันเนื่องจากข้อจำกัดทางด้าน</w:t>
      </w:r>
      <w:r w:rsidRPr="00400248">
        <w:rPr>
          <w:rFonts w:ascii="TH Sarabun New" w:hAnsi="TH Sarabun New" w:cs="TH Sarabun New"/>
          <w:sz w:val="32"/>
          <w:szCs w:val="32"/>
        </w:rPr>
        <w:t>Hardware </w:t>
      </w:r>
      <w:r w:rsidRPr="00400248">
        <w:rPr>
          <w:rFonts w:ascii="TH Sarabun New" w:hAnsi="TH Sarabun New" w:cs="TH Sarabun New"/>
          <w:sz w:val="32"/>
          <w:szCs w:val="32"/>
          <w:cs/>
        </w:rPr>
        <w:t>และ</w:t>
      </w:r>
      <w:r w:rsidRPr="00400248">
        <w:rPr>
          <w:rFonts w:ascii="TH Sarabun New" w:hAnsi="TH Sarabun New" w:cs="TH Sarabun New"/>
          <w:sz w:val="32"/>
          <w:szCs w:val="32"/>
        </w:rPr>
        <w:t> Memory </w:t>
      </w:r>
      <w:r w:rsidRPr="00400248">
        <w:rPr>
          <w:rFonts w:ascii="TH Sarabun New" w:hAnsi="TH Sarabun New" w:cs="TH Sarabun New"/>
          <w:sz w:val="32"/>
          <w:szCs w:val="32"/>
          <w:cs/>
        </w:rPr>
        <w:t>รวมทั้งความสามารถในการ</w:t>
      </w:r>
      <w:r w:rsidRPr="00400248">
        <w:rPr>
          <w:rFonts w:ascii="TH Sarabun New" w:hAnsi="TH Sarabun New" w:cs="TH Sarabun New"/>
          <w:sz w:val="32"/>
          <w:szCs w:val="32"/>
        </w:rPr>
        <w:t> Process </w:t>
      </w:r>
      <w:r w:rsidRPr="00400248">
        <w:rPr>
          <w:rFonts w:ascii="TH Sarabun New" w:hAnsi="TH Sarabun New" w:cs="TH Sarabun New"/>
          <w:sz w:val="32"/>
          <w:szCs w:val="32"/>
          <w:cs/>
        </w:rPr>
        <w:t>ข้อมูลต่าง ๆ สำหรับ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ถูกนำไปใช้กับ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OS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Smartphone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หลายตัว เช่น</w:t>
      </w:r>
      <w:r w:rsidRPr="00400248">
        <w:rPr>
          <w:rFonts w:ascii="TH Sarabun New" w:hAnsi="TH Sarabun New" w:cs="TH Sarabun New"/>
          <w:sz w:val="32"/>
          <w:szCs w:val="32"/>
        </w:rPr>
        <w:t> Windows Phone , iOS 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</w:t>
      </w:r>
      <w:r w:rsidRPr="00400248">
        <w:rPr>
          <w:rFonts w:ascii="TH Sarabun New" w:hAnsi="TH Sarabun New" w:cs="TH Sarabun New"/>
          <w:sz w:val="32"/>
          <w:szCs w:val="32"/>
        </w:rPr>
        <w:t xml:space="preserve"> Apple , Symbian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หรือแม้กระทั่ง</w:t>
      </w:r>
      <w:r w:rsidRPr="00400248">
        <w:rPr>
          <w:rFonts w:ascii="TH Sarabun New" w:hAnsi="TH Sarabun New" w:cs="TH Sarabun New"/>
          <w:sz w:val="32"/>
          <w:szCs w:val="32"/>
        </w:rPr>
        <w:t> Android </w:t>
      </w:r>
      <w:r w:rsidRPr="00400248">
        <w:rPr>
          <w:rFonts w:ascii="TH Sarabun New" w:hAnsi="TH Sarabun New" w:cs="TH Sarabun New"/>
          <w:sz w:val="32"/>
          <w:szCs w:val="32"/>
          <w:cs/>
        </w:rPr>
        <w:t>ก็สามารถนำ</w:t>
      </w:r>
      <w:r w:rsidRPr="00400248">
        <w:rPr>
          <w:rFonts w:ascii="TH Sarabun New" w:hAnsi="TH Sarabun New" w:cs="TH Sarabun New"/>
          <w:sz w:val="32"/>
          <w:szCs w:val="32"/>
        </w:rPr>
        <w:t> 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มาใช่ร่วมกับการจัดเก็บข้อมูลได้เช่นเดียวกัน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โครงสร้างและการใช้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ร่วมกับ</w:t>
      </w:r>
      <w:r w:rsidRPr="00400248">
        <w:rPr>
          <w:rFonts w:ascii="TH Sarabun New" w:hAnsi="TH Sarabun New" w:cs="TH Sarabun New"/>
          <w:sz w:val="32"/>
          <w:szCs w:val="32"/>
        </w:rPr>
        <w:t> Android OS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และการเขียนโปรแกรมบน </w:t>
      </w:r>
      <w:r w:rsidRPr="00400248">
        <w:rPr>
          <w:rFonts w:ascii="TH Sarabun New" w:hAnsi="TH Sarabun New" w:cs="TH Sarabun New"/>
          <w:sz w:val="32"/>
          <w:szCs w:val="32"/>
        </w:rPr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เพื่อทำการสร้างและเรียกใช้ฐานข้อมูลของ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เช่นการ สร้างตาราง (</w:t>
      </w:r>
      <w:r w:rsidRPr="00400248">
        <w:rPr>
          <w:rFonts w:ascii="TH Sarabun New" w:hAnsi="TH Sarabun New" w:cs="TH Sarabun New"/>
          <w:sz w:val="32"/>
          <w:szCs w:val="32"/>
        </w:rPr>
        <w:t xml:space="preserve">Create Table) , </w:t>
      </w:r>
      <w:r w:rsidRPr="00400248">
        <w:rPr>
          <w:rFonts w:ascii="TH Sarabun New" w:hAnsi="TH Sarabun New" w:cs="TH Sarabun New"/>
          <w:sz w:val="32"/>
          <w:szCs w:val="32"/>
          <w:cs/>
        </w:rPr>
        <w:t>อ่านข้อมูข (</w:t>
      </w:r>
      <w:r w:rsidRPr="00400248">
        <w:rPr>
          <w:rFonts w:ascii="TH Sarabun New" w:hAnsi="TH Sarabun New" w:cs="TH Sarabun New"/>
          <w:sz w:val="32"/>
          <w:szCs w:val="32"/>
        </w:rPr>
        <w:t xml:space="preserve">Read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บันทึกข้อมูล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Insert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การแก้ไขเปลี่ยนแปลงข้อมูล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Update Data)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และการลบข้อมูลที่อยู่ใน </w:t>
      </w:r>
      <w:r w:rsidRPr="00400248">
        <w:rPr>
          <w:rFonts w:ascii="TH Sarabun New" w:hAnsi="TH Sarabun New" w:cs="TH Sarabun New"/>
          <w:sz w:val="32"/>
          <w:szCs w:val="32"/>
        </w:rPr>
        <w:t>SQLite (Delete Data)</w:t>
      </w: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71474" w:rsidRPr="00400248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103781" w:rsidRDefault="00B40587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ข้อดี</w:t>
      </w:r>
    </w:p>
    <w:p w:rsidR="00103781" w:rsidRP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103781">
        <w:rPr>
          <w:rFonts w:ascii="TH Sarabun New" w:hAnsi="TH Sarabun New" w:cs="TH Sarabun New"/>
          <w:sz w:val="32"/>
          <w:szCs w:val="32"/>
          <w:cs/>
        </w:rPr>
        <w:t>ง่ายต่อการติดตั้ง</w:t>
      </w:r>
      <w:r w:rsidRPr="00103781">
        <w:rPr>
          <w:rFonts w:ascii="TH Sarabun New" w:hAnsi="TH Sarabun New" w:cs="TH Sarabun New"/>
          <w:sz w:val="32"/>
          <w:szCs w:val="32"/>
        </w:rPr>
        <w:t xml:space="preserve"> 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เหมาะสำหรับการเก็บข้อมูลชั่วคราว หรือทดสอบ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เรื่องของการพัฒนาจะพัฒนาได้เร็วกว่า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 xml:space="preserve">ประสิทธิภาพโดยรวมด้อยกว่า </w:t>
      </w:r>
      <w:r w:rsidR="00B40587" w:rsidRPr="00400248">
        <w:rPr>
          <w:rFonts w:ascii="TH Sarabun New" w:hAnsi="TH Sarabun New" w:cs="TH Sarabun New"/>
          <w:sz w:val="32"/>
          <w:szCs w:val="32"/>
        </w:rPr>
        <w:t>MySQL </w:t>
      </w:r>
    </w:p>
    <w:p w:rsidR="00B40587" w:rsidRPr="00400248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ไม่เหมาะสำหรับข้อมูลขนาดใหญ่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B40587" w:rsidRDefault="00103781" w:rsidP="00103781">
      <w:pPr>
        <w:pStyle w:val="a5"/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6. 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ไม่มีการจัดการผู้ใช้งาน</w:t>
      </w:r>
    </w:p>
    <w:p w:rsidR="00936D16" w:rsidRPr="00400248" w:rsidRDefault="00A94ADB" w:rsidP="000E4BAD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มีความเสถียร เชื่อใจได้เป็นผลมาจากความง่ายต่อการทำความเข้าใจ ทำให้ความผิดพลาดเกิดได้น้อย ด้วยความง่าย ไม่ยุ่งยาก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Simplicity)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ของ ตัวขับระบบฐานข้อมูลตัวนี้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Database Engine)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เป็นได้ทั้งข้อดีและข้อด้อย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Strength &amp; Weakness)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ขึ้นอยู่กับว่า จะเอาไปใช้อะไร การที่ทำให้ง่ายและไม่ยุ่งยากทำให้ ต้องสลัดของบางอย่างที่คนบางคนเห็นว่า เป็นลักษณะเด่น เช่น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High Concurrency (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การมีคนใช้ร่วมกันหลายคนพร้อมกัน)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,Fine-Grained Access Control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Function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ให้ใช้มากๆ 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Stored Procedure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และ การใช้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Command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แบบลวดลายแปลกๆ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XML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Java Extension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ฯลฯ</w:t>
      </w:r>
    </w:p>
    <w:sectPr w:rsidR="00936D16" w:rsidRPr="00400248" w:rsidSect="008139F3">
      <w:headerReference w:type="default" r:id="rId149"/>
      <w:pgSz w:w="11907" w:h="16839" w:code="9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668" w:rsidRDefault="00181668" w:rsidP="00F80125">
      <w:r>
        <w:separator/>
      </w:r>
    </w:p>
  </w:endnote>
  <w:endnote w:type="continuationSeparator" w:id="0">
    <w:p w:rsidR="00181668" w:rsidRDefault="00181668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668" w:rsidRDefault="00181668" w:rsidP="00F80125">
      <w:r>
        <w:separator/>
      </w:r>
    </w:p>
  </w:footnote>
  <w:footnote w:type="continuationSeparator" w:id="0">
    <w:p w:rsidR="00181668" w:rsidRDefault="00181668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14515"/>
      <w:docPartObj>
        <w:docPartGallery w:val="Page Numbers (Top of Page)"/>
        <w:docPartUnique/>
      </w:docPartObj>
    </w:sdtPr>
    <w:sdtContent>
      <w:p w:rsidR="006B6AE2" w:rsidRDefault="006B6AE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30B" w:rsidRPr="00FF230B">
          <w:rPr>
            <w:rFonts w:cs="Calibri"/>
            <w:noProof/>
            <w:szCs w:val="22"/>
            <w:lang w:val="th-TH"/>
          </w:rPr>
          <w:t>36</w:t>
        </w:r>
        <w:r>
          <w:fldChar w:fldCharType="end"/>
        </w:r>
      </w:p>
    </w:sdtContent>
  </w:sdt>
  <w:p w:rsidR="006B6AE2" w:rsidRDefault="006B6AE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064D61D8"/>
    <w:multiLevelType w:val="hybridMultilevel"/>
    <w:tmpl w:val="3FBEC274"/>
    <w:lvl w:ilvl="0" w:tplc="20F49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 w15:restartNumberingAfterBreak="0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 w15:restartNumberingAfterBreak="0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41DE"/>
    <w:multiLevelType w:val="hybridMultilevel"/>
    <w:tmpl w:val="8E1C6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8" w15:restartNumberingAfterBreak="0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 w15:restartNumberingAfterBreak="0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20" w15:restartNumberingAfterBreak="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C0A070F"/>
    <w:multiLevelType w:val="hybridMultilevel"/>
    <w:tmpl w:val="444A527E"/>
    <w:lvl w:ilvl="0" w:tplc="23467A72">
      <w:start w:val="1"/>
      <w:numFmt w:val="decimal"/>
      <w:lvlText w:val="%1."/>
      <w:lvlJc w:val="left"/>
      <w:pPr>
        <w:ind w:left="1145" w:hanging="360"/>
      </w:pPr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6D7C6C6B"/>
    <w:multiLevelType w:val="hybridMultilevel"/>
    <w:tmpl w:val="1CF41E64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32"/>
  </w:num>
  <w:num w:numId="4">
    <w:abstractNumId w:val="11"/>
  </w:num>
  <w:num w:numId="5">
    <w:abstractNumId w:val="25"/>
  </w:num>
  <w:num w:numId="6">
    <w:abstractNumId w:val="3"/>
  </w:num>
  <w:num w:numId="7">
    <w:abstractNumId w:val="7"/>
  </w:num>
  <w:num w:numId="8">
    <w:abstractNumId w:val="12"/>
  </w:num>
  <w:num w:numId="9">
    <w:abstractNumId w:val="30"/>
  </w:num>
  <w:num w:numId="10">
    <w:abstractNumId w:val="9"/>
  </w:num>
  <w:num w:numId="11">
    <w:abstractNumId w:val="28"/>
  </w:num>
  <w:num w:numId="12">
    <w:abstractNumId w:val="8"/>
  </w:num>
  <w:num w:numId="13">
    <w:abstractNumId w:val="5"/>
  </w:num>
  <w:num w:numId="14">
    <w:abstractNumId w:val="29"/>
  </w:num>
  <w:num w:numId="15">
    <w:abstractNumId w:val="20"/>
  </w:num>
  <w:num w:numId="16">
    <w:abstractNumId w:val="15"/>
  </w:num>
  <w:num w:numId="17">
    <w:abstractNumId w:val="4"/>
  </w:num>
  <w:num w:numId="18">
    <w:abstractNumId w:val="14"/>
  </w:num>
  <w:num w:numId="19">
    <w:abstractNumId w:val="13"/>
  </w:num>
  <w:num w:numId="20">
    <w:abstractNumId w:val="24"/>
  </w:num>
  <w:num w:numId="21">
    <w:abstractNumId w:val="6"/>
  </w:num>
  <w:num w:numId="22">
    <w:abstractNumId w:val="23"/>
  </w:num>
  <w:num w:numId="23">
    <w:abstractNumId w:val="2"/>
  </w:num>
  <w:num w:numId="24">
    <w:abstractNumId w:val="33"/>
  </w:num>
  <w:num w:numId="25">
    <w:abstractNumId w:val="31"/>
  </w:num>
  <w:num w:numId="26">
    <w:abstractNumId w:val="18"/>
  </w:num>
  <w:num w:numId="27">
    <w:abstractNumId w:val="19"/>
  </w:num>
  <w:num w:numId="28">
    <w:abstractNumId w:val="10"/>
  </w:num>
  <w:num w:numId="29">
    <w:abstractNumId w:val="0"/>
  </w:num>
  <w:num w:numId="30">
    <w:abstractNumId w:val="22"/>
  </w:num>
  <w:num w:numId="31">
    <w:abstractNumId w:val="16"/>
  </w:num>
  <w:num w:numId="32">
    <w:abstractNumId w:val="27"/>
  </w:num>
  <w:num w:numId="33">
    <w:abstractNumId w:val="26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028F9"/>
    <w:rsid w:val="00007F38"/>
    <w:rsid w:val="00015B05"/>
    <w:rsid w:val="00021F28"/>
    <w:rsid w:val="00024950"/>
    <w:rsid w:val="00030543"/>
    <w:rsid w:val="00046E00"/>
    <w:rsid w:val="0008261A"/>
    <w:rsid w:val="000A09BE"/>
    <w:rsid w:val="000A65DE"/>
    <w:rsid w:val="000B7D99"/>
    <w:rsid w:val="000C0112"/>
    <w:rsid w:val="000C5255"/>
    <w:rsid w:val="000E4BAD"/>
    <w:rsid w:val="000F2499"/>
    <w:rsid w:val="000F4AEA"/>
    <w:rsid w:val="00100D1A"/>
    <w:rsid w:val="001016B0"/>
    <w:rsid w:val="00103781"/>
    <w:rsid w:val="00111C10"/>
    <w:rsid w:val="00115068"/>
    <w:rsid w:val="00117F58"/>
    <w:rsid w:val="001202E1"/>
    <w:rsid w:val="00134216"/>
    <w:rsid w:val="00135F24"/>
    <w:rsid w:val="00151935"/>
    <w:rsid w:val="00155D33"/>
    <w:rsid w:val="00166E20"/>
    <w:rsid w:val="00181668"/>
    <w:rsid w:val="001C1A1F"/>
    <w:rsid w:val="001C5891"/>
    <w:rsid w:val="001C6932"/>
    <w:rsid w:val="001D0B42"/>
    <w:rsid w:val="002165E5"/>
    <w:rsid w:val="00220355"/>
    <w:rsid w:val="0022182F"/>
    <w:rsid w:val="00222978"/>
    <w:rsid w:val="0022494D"/>
    <w:rsid w:val="00236FE8"/>
    <w:rsid w:val="00242554"/>
    <w:rsid w:val="00252A39"/>
    <w:rsid w:val="00260E8C"/>
    <w:rsid w:val="00267DAA"/>
    <w:rsid w:val="00274BA7"/>
    <w:rsid w:val="0027713D"/>
    <w:rsid w:val="002B1FDB"/>
    <w:rsid w:val="002B35B5"/>
    <w:rsid w:val="002B5303"/>
    <w:rsid w:val="002B6F58"/>
    <w:rsid w:val="002C38AB"/>
    <w:rsid w:val="002D3185"/>
    <w:rsid w:val="002D5290"/>
    <w:rsid w:val="002E5485"/>
    <w:rsid w:val="00301CF4"/>
    <w:rsid w:val="0030566A"/>
    <w:rsid w:val="0031566F"/>
    <w:rsid w:val="00330EAB"/>
    <w:rsid w:val="003378AC"/>
    <w:rsid w:val="003464A8"/>
    <w:rsid w:val="00351F8B"/>
    <w:rsid w:val="0035648E"/>
    <w:rsid w:val="00357418"/>
    <w:rsid w:val="00360B52"/>
    <w:rsid w:val="00371BC6"/>
    <w:rsid w:val="00372471"/>
    <w:rsid w:val="003762C4"/>
    <w:rsid w:val="00380F46"/>
    <w:rsid w:val="00382EAB"/>
    <w:rsid w:val="00385A33"/>
    <w:rsid w:val="00395885"/>
    <w:rsid w:val="003A0A7B"/>
    <w:rsid w:val="003A2E36"/>
    <w:rsid w:val="003A5B6E"/>
    <w:rsid w:val="003A638A"/>
    <w:rsid w:val="003A7336"/>
    <w:rsid w:val="003C2453"/>
    <w:rsid w:val="003C3909"/>
    <w:rsid w:val="003E086D"/>
    <w:rsid w:val="003F1F98"/>
    <w:rsid w:val="00400248"/>
    <w:rsid w:val="004018A0"/>
    <w:rsid w:val="004031AF"/>
    <w:rsid w:val="00403EC4"/>
    <w:rsid w:val="0042298A"/>
    <w:rsid w:val="00422ADE"/>
    <w:rsid w:val="00435D50"/>
    <w:rsid w:val="004476B9"/>
    <w:rsid w:val="00454382"/>
    <w:rsid w:val="0045562B"/>
    <w:rsid w:val="00473D8B"/>
    <w:rsid w:val="00490F80"/>
    <w:rsid w:val="004A6ED5"/>
    <w:rsid w:val="004B0768"/>
    <w:rsid w:val="004B155A"/>
    <w:rsid w:val="004D0D65"/>
    <w:rsid w:val="004D1FFA"/>
    <w:rsid w:val="004D2265"/>
    <w:rsid w:val="00501D39"/>
    <w:rsid w:val="00503EE5"/>
    <w:rsid w:val="00507075"/>
    <w:rsid w:val="0053742D"/>
    <w:rsid w:val="0056402B"/>
    <w:rsid w:val="005773CA"/>
    <w:rsid w:val="005B51B9"/>
    <w:rsid w:val="005C07C6"/>
    <w:rsid w:val="005C7C49"/>
    <w:rsid w:val="005E1BA4"/>
    <w:rsid w:val="005E4315"/>
    <w:rsid w:val="005F7E6A"/>
    <w:rsid w:val="00600CBE"/>
    <w:rsid w:val="0060147A"/>
    <w:rsid w:val="00601C03"/>
    <w:rsid w:val="00612619"/>
    <w:rsid w:val="00613308"/>
    <w:rsid w:val="006215B1"/>
    <w:rsid w:val="00626977"/>
    <w:rsid w:val="00633AB0"/>
    <w:rsid w:val="0063632D"/>
    <w:rsid w:val="00644A48"/>
    <w:rsid w:val="006531BA"/>
    <w:rsid w:val="00657B99"/>
    <w:rsid w:val="006646F6"/>
    <w:rsid w:val="00667C14"/>
    <w:rsid w:val="0069713C"/>
    <w:rsid w:val="006A0DA6"/>
    <w:rsid w:val="006B64F2"/>
    <w:rsid w:val="006B6AE2"/>
    <w:rsid w:val="006C1C11"/>
    <w:rsid w:val="006F4493"/>
    <w:rsid w:val="006F5FCC"/>
    <w:rsid w:val="00700862"/>
    <w:rsid w:val="00704F5F"/>
    <w:rsid w:val="00715197"/>
    <w:rsid w:val="00727B5A"/>
    <w:rsid w:val="00731E85"/>
    <w:rsid w:val="007606F3"/>
    <w:rsid w:val="0076178F"/>
    <w:rsid w:val="007766BF"/>
    <w:rsid w:val="00776D5A"/>
    <w:rsid w:val="00797A0E"/>
    <w:rsid w:val="007A503F"/>
    <w:rsid w:val="007B314C"/>
    <w:rsid w:val="007E06AB"/>
    <w:rsid w:val="007E290B"/>
    <w:rsid w:val="007F2403"/>
    <w:rsid w:val="007F3469"/>
    <w:rsid w:val="007F6FE7"/>
    <w:rsid w:val="007F7F67"/>
    <w:rsid w:val="0080086E"/>
    <w:rsid w:val="00804874"/>
    <w:rsid w:val="008139F3"/>
    <w:rsid w:val="00821AB0"/>
    <w:rsid w:val="00847A75"/>
    <w:rsid w:val="00862C3D"/>
    <w:rsid w:val="0086438B"/>
    <w:rsid w:val="00865A1B"/>
    <w:rsid w:val="00871474"/>
    <w:rsid w:val="00873D3C"/>
    <w:rsid w:val="0087484E"/>
    <w:rsid w:val="00877345"/>
    <w:rsid w:val="008807CD"/>
    <w:rsid w:val="00883069"/>
    <w:rsid w:val="00887F6F"/>
    <w:rsid w:val="00897ECF"/>
    <w:rsid w:val="008A2536"/>
    <w:rsid w:val="008A4CDB"/>
    <w:rsid w:val="008B67BA"/>
    <w:rsid w:val="008B78F3"/>
    <w:rsid w:val="008C2D65"/>
    <w:rsid w:val="008C3226"/>
    <w:rsid w:val="008D19A4"/>
    <w:rsid w:val="00901592"/>
    <w:rsid w:val="009024BC"/>
    <w:rsid w:val="0090680F"/>
    <w:rsid w:val="00907555"/>
    <w:rsid w:val="00911E4E"/>
    <w:rsid w:val="0092632B"/>
    <w:rsid w:val="00936D16"/>
    <w:rsid w:val="009378DD"/>
    <w:rsid w:val="00937930"/>
    <w:rsid w:val="00942F4B"/>
    <w:rsid w:val="00947170"/>
    <w:rsid w:val="00956907"/>
    <w:rsid w:val="0096124E"/>
    <w:rsid w:val="00991003"/>
    <w:rsid w:val="009914F6"/>
    <w:rsid w:val="009B23FA"/>
    <w:rsid w:val="009B54C2"/>
    <w:rsid w:val="009C2E3C"/>
    <w:rsid w:val="009D22FE"/>
    <w:rsid w:val="009D44D2"/>
    <w:rsid w:val="009D59C6"/>
    <w:rsid w:val="009D5D3A"/>
    <w:rsid w:val="009D5F1F"/>
    <w:rsid w:val="009F0B9F"/>
    <w:rsid w:val="00A0386A"/>
    <w:rsid w:val="00A206E3"/>
    <w:rsid w:val="00A27C9D"/>
    <w:rsid w:val="00A56120"/>
    <w:rsid w:val="00A72927"/>
    <w:rsid w:val="00A73777"/>
    <w:rsid w:val="00A94ADB"/>
    <w:rsid w:val="00AA054B"/>
    <w:rsid w:val="00AA1D8E"/>
    <w:rsid w:val="00AA1ED3"/>
    <w:rsid w:val="00AA380E"/>
    <w:rsid w:val="00AA7993"/>
    <w:rsid w:val="00AB0A65"/>
    <w:rsid w:val="00AC26C6"/>
    <w:rsid w:val="00AC6EFF"/>
    <w:rsid w:val="00AC7D9D"/>
    <w:rsid w:val="00AD218D"/>
    <w:rsid w:val="00AD578F"/>
    <w:rsid w:val="00AF0B75"/>
    <w:rsid w:val="00B02723"/>
    <w:rsid w:val="00B1317F"/>
    <w:rsid w:val="00B131A5"/>
    <w:rsid w:val="00B179BA"/>
    <w:rsid w:val="00B25593"/>
    <w:rsid w:val="00B35156"/>
    <w:rsid w:val="00B36332"/>
    <w:rsid w:val="00B40587"/>
    <w:rsid w:val="00B41C84"/>
    <w:rsid w:val="00B41CE0"/>
    <w:rsid w:val="00B53AF7"/>
    <w:rsid w:val="00B8277C"/>
    <w:rsid w:val="00B907BE"/>
    <w:rsid w:val="00BD0B0B"/>
    <w:rsid w:val="00BF03F1"/>
    <w:rsid w:val="00BF4454"/>
    <w:rsid w:val="00BF705D"/>
    <w:rsid w:val="00BF7ABF"/>
    <w:rsid w:val="00C0251B"/>
    <w:rsid w:val="00C0483B"/>
    <w:rsid w:val="00C2251A"/>
    <w:rsid w:val="00C22853"/>
    <w:rsid w:val="00C26647"/>
    <w:rsid w:val="00C348BC"/>
    <w:rsid w:val="00C5058A"/>
    <w:rsid w:val="00C55806"/>
    <w:rsid w:val="00C63827"/>
    <w:rsid w:val="00C7221B"/>
    <w:rsid w:val="00C777D4"/>
    <w:rsid w:val="00C811D4"/>
    <w:rsid w:val="00C83D7A"/>
    <w:rsid w:val="00C84006"/>
    <w:rsid w:val="00C87F4E"/>
    <w:rsid w:val="00C914C5"/>
    <w:rsid w:val="00C95FD1"/>
    <w:rsid w:val="00CC48DC"/>
    <w:rsid w:val="00D0009B"/>
    <w:rsid w:val="00D125C9"/>
    <w:rsid w:val="00D1520D"/>
    <w:rsid w:val="00D23A93"/>
    <w:rsid w:val="00D260BC"/>
    <w:rsid w:val="00D31107"/>
    <w:rsid w:val="00D32EDC"/>
    <w:rsid w:val="00D36358"/>
    <w:rsid w:val="00D37DCA"/>
    <w:rsid w:val="00D46D9E"/>
    <w:rsid w:val="00D57673"/>
    <w:rsid w:val="00D61E9F"/>
    <w:rsid w:val="00D6556A"/>
    <w:rsid w:val="00D6763C"/>
    <w:rsid w:val="00D67E43"/>
    <w:rsid w:val="00D74B9B"/>
    <w:rsid w:val="00D812A1"/>
    <w:rsid w:val="00D8299B"/>
    <w:rsid w:val="00D86E46"/>
    <w:rsid w:val="00D97D2A"/>
    <w:rsid w:val="00DA2548"/>
    <w:rsid w:val="00DB5A30"/>
    <w:rsid w:val="00DC41F6"/>
    <w:rsid w:val="00DD7CFD"/>
    <w:rsid w:val="00DE7A63"/>
    <w:rsid w:val="00DF5BB3"/>
    <w:rsid w:val="00DF76E2"/>
    <w:rsid w:val="00E1360A"/>
    <w:rsid w:val="00E147CF"/>
    <w:rsid w:val="00E3032C"/>
    <w:rsid w:val="00E51359"/>
    <w:rsid w:val="00E540F0"/>
    <w:rsid w:val="00E543A5"/>
    <w:rsid w:val="00E7029D"/>
    <w:rsid w:val="00E94D10"/>
    <w:rsid w:val="00EA6AA8"/>
    <w:rsid w:val="00EA7AA7"/>
    <w:rsid w:val="00EB326D"/>
    <w:rsid w:val="00EB6740"/>
    <w:rsid w:val="00EC26DB"/>
    <w:rsid w:val="00ED2D01"/>
    <w:rsid w:val="00ED3978"/>
    <w:rsid w:val="00F00351"/>
    <w:rsid w:val="00F04A81"/>
    <w:rsid w:val="00F1251B"/>
    <w:rsid w:val="00F20761"/>
    <w:rsid w:val="00F477B5"/>
    <w:rsid w:val="00F60415"/>
    <w:rsid w:val="00F80125"/>
    <w:rsid w:val="00F80C9D"/>
    <w:rsid w:val="00F84A0A"/>
    <w:rsid w:val="00F921F8"/>
    <w:rsid w:val="00F9232C"/>
    <w:rsid w:val="00FD5AA0"/>
    <w:rsid w:val="00FD77D1"/>
    <w:rsid w:val="00FE36C7"/>
    <w:rsid w:val="00FF0EBD"/>
    <w:rsid w:val="00FF12CC"/>
    <w:rsid w:val="00FF230B"/>
    <w:rsid w:val="00FF7682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6B9"/>
    <w:rPr>
      <w:rFonts w:ascii="Calibri" w:eastAsia="Calibri" w:hAnsi="Calibri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a0"/>
    <w:rsid w:val="004476B9"/>
  </w:style>
  <w:style w:type="paragraph" w:styleId="a5">
    <w:name w:val="List Paragraph"/>
    <w:basedOn w:val="a"/>
    <w:uiPriority w:val="34"/>
    <w:qFormat/>
    <w:rsid w:val="004476B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F80125"/>
    <w:rPr>
      <w:rFonts w:ascii="Calibri" w:eastAsia="Calibri" w:hAnsi="Calibri" w:cs="Cordia New"/>
    </w:rPr>
  </w:style>
  <w:style w:type="paragraph" w:styleId="a8">
    <w:name w:val="footer"/>
    <w:basedOn w:val="a"/>
    <w:link w:val="a9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a0"/>
    <w:rsid w:val="00804874"/>
  </w:style>
  <w:style w:type="table" w:styleId="aa">
    <w:name w:val="Table Grid"/>
    <w:basedOn w:val="a1"/>
    <w:uiPriority w:val="39"/>
    <w:rsid w:val="00804874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84A0A"/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84A0A"/>
    <w:rPr>
      <w:rFonts w:ascii="Segoe UI" w:eastAsia="Calibr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117" Type="http://schemas.openxmlformats.org/officeDocument/2006/relationships/oleObject" Target="embeddings/oleObject33.bin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29.emf"/><Relationship Id="rId63" Type="http://schemas.openxmlformats.org/officeDocument/2006/relationships/image" Target="media/image37.wmf"/><Relationship Id="rId68" Type="http://schemas.openxmlformats.org/officeDocument/2006/relationships/oleObject" Target="embeddings/oleObject7.bin"/><Relationship Id="rId84" Type="http://schemas.openxmlformats.org/officeDocument/2006/relationships/oleObject" Target="embeddings/oleObject15.bin"/><Relationship Id="rId89" Type="http://schemas.openxmlformats.org/officeDocument/2006/relationships/oleObject" Target="embeddings/oleObject18.bin"/><Relationship Id="rId112" Type="http://schemas.openxmlformats.org/officeDocument/2006/relationships/image" Target="media/image60.wmf"/><Relationship Id="rId133" Type="http://schemas.openxmlformats.org/officeDocument/2006/relationships/oleObject" Target="embeddings/oleObject44.bin"/><Relationship Id="rId138" Type="http://schemas.openxmlformats.org/officeDocument/2006/relationships/image" Target="media/image70.emf"/><Relationship Id="rId16" Type="http://schemas.openxmlformats.org/officeDocument/2006/relationships/image" Target="media/image9.jpeg"/><Relationship Id="rId107" Type="http://schemas.openxmlformats.org/officeDocument/2006/relationships/oleObject" Target="embeddings/oleObject28.bin"/><Relationship Id="rId11" Type="http://schemas.openxmlformats.org/officeDocument/2006/relationships/image" Target="media/image4.jpeg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2.jpeg"/><Relationship Id="rId53" Type="http://schemas.openxmlformats.org/officeDocument/2006/relationships/image" Target="media/image32.emf"/><Relationship Id="rId58" Type="http://schemas.openxmlformats.org/officeDocument/2006/relationships/oleObject" Target="embeddings/oleObject2.bin"/><Relationship Id="rId74" Type="http://schemas.openxmlformats.org/officeDocument/2006/relationships/oleObject" Target="embeddings/oleObject10.bin"/><Relationship Id="rId79" Type="http://schemas.openxmlformats.org/officeDocument/2006/relationships/image" Target="media/image45.wmf"/><Relationship Id="rId102" Type="http://schemas.openxmlformats.org/officeDocument/2006/relationships/image" Target="media/image55.wmf"/><Relationship Id="rId123" Type="http://schemas.openxmlformats.org/officeDocument/2006/relationships/image" Target="media/image64.wmf"/><Relationship Id="rId128" Type="http://schemas.openxmlformats.org/officeDocument/2006/relationships/oleObject" Target="embeddings/oleObject41.bin"/><Relationship Id="rId144" Type="http://schemas.openxmlformats.org/officeDocument/2006/relationships/image" Target="media/image73.png"/><Relationship Id="rId149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50.wmf"/><Relationship Id="rId95" Type="http://schemas.openxmlformats.org/officeDocument/2006/relationships/oleObject" Target="embeddings/oleObject22.bin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12.vsdx"/><Relationship Id="rId64" Type="http://schemas.openxmlformats.org/officeDocument/2006/relationships/oleObject" Target="embeddings/oleObject5.bin"/><Relationship Id="rId69" Type="http://schemas.openxmlformats.org/officeDocument/2006/relationships/image" Target="media/image40.wmf"/><Relationship Id="rId113" Type="http://schemas.openxmlformats.org/officeDocument/2006/relationships/oleObject" Target="embeddings/oleObject31.bin"/><Relationship Id="rId118" Type="http://schemas.openxmlformats.org/officeDocument/2006/relationships/oleObject" Target="embeddings/oleObject34.bin"/><Relationship Id="rId134" Type="http://schemas.openxmlformats.org/officeDocument/2006/relationships/image" Target="media/image68.wmf"/><Relationship Id="rId139" Type="http://schemas.openxmlformats.org/officeDocument/2006/relationships/package" Target="embeddings/Microsoft_Visio_Drawing16.vsdx"/><Relationship Id="rId80" Type="http://schemas.openxmlformats.org/officeDocument/2006/relationships/oleObject" Target="embeddings/oleObject13.bin"/><Relationship Id="rId85" Type="http://schemas.openxmlformats.org/officeDocument/2006/relationships/image" Target="media/image48.wmf"/><Relationship Id="rId150" Type="http://schemas.openxmlformats.org/officeDocument/2006/relationships/fontTable" Target="fontTable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3.jpeg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35.wmf"/><Relationship Id="rId67" Type="http://schemas.openxmlformats.org/officeDocument/2006/relationships/image" Target="media/image39.wmf"/><Relationship Id="rId103" Type="http://schemas.openxmlformats.org/officeDocument/2006/relationships/oleObject" Target="embeddings/oleObject26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oleObject" Target="embeddings/oleObject38.bin"/><Relationship Id="rId129" Type="http://schemas.openxmlformats.org/officeDocument/2006/relationships/oleObject" Target="embeddings/oleObject42.bin"/><Relationship Id="rId137" Type="http://schemas.openxmlformats.org/officeDocument/2006/relationships/oleObject" Target="embeddings/oleObject46.bin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26.emf"/><Relationship Id="rId54" Type="http://schemas.openxmlformats.org/officeDocument/2006/relationships/package" Target="embeddings/Microsoft_Visio_Drawing15.vsdx"/><Relationship Id="rId62" Type="http://schemas.openxmlformats.org/officeDocument/2006/relationships/oleObject" Target="embeddings/oleObject4.bin"/><Relationship Id="rId70" Type="http://schemas.openxmlformats.org/officeDocument/2006/relationships/oleObject" Target="embeddings/oleObject8.bin"/><Relationship Id="rId75" Type="http://schemas.openxmlformats.org/officeDocument/2006/relationships/image" Target="media/image43.wmf"/><Relationship Id="rId83" Type="http://schemas.openxmlformats.org/officeDocument/2006/relationships/image" Target="media/image47.wmf"/><Relationship Id="rId88" Type="http://schemas.openxmlformats.org/officeDocument/2006/relationships/image" Target="media/image49.wmf"/><Relationship Id="rId91" Type="http://schemas.openxmlformats.org/officeDocument/2006/relationships/oleObject" Target="embeddings/oleObject19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30.bin"/><Relationship Id="rId132" Type="http://schemas.openxmlformats.org/officeDocument/2006/relationships/image" Target="media/image67.wmf"/><Relationship Id="rId140" Type="http://schemas.openxmlformats.org/officeDocument/2006/relationships/image" Target="media/image71.emf"/><Relationship Id="rId145" Type="http://schemas.openxmlformats.org/officeDocument/2006/relationships/image" Target="media/image7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1.jpeg"/><Relationship Id="rId49" Type="http://schemas.openxmlformats.org/officeDocument/2006/relationships/image" Target="media/image30.emf"/><Relationship Id="rId57" Type="http://schemas.openxmlformats.org/officeDocument/2006/relationships/image" Target="media/image34.wmf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image" Target="media/image63.wmf"/><Relationship Id="rId127" Type="http://schemas.openxmlformats.org/officeDocument/2006/relationships/oleObject" Target="embeddings/oleObject40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4.vsdx"/><Relationship Id="rId60" Type="http://schemas.openxmlformats.org/officeDocument/2006/relationships/oleObject" Target="embeddings/oleObject3.bin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12.bin"/><Relationship Id="rId81" Type="http://schemas.openxmlformats.org/officeDocument/2006/relationships/image" Target="media/image46.wmf"/><Relationship Id="rId86" Type="http://schemas.openxmlformats.org/officeDocument/2006/relationships/oleObject" Target="embeddings/oleObject16.bin"/><Relationship Id="rId94" Type="http://schemas.openxmlformats.org/officeDocument/2006/relationships/oleObject" Target="embeddings/oleObject21.bin"/><Relationship Id="rId99" Type="http://schemas.openxmlformats.org/officeDocument/2006/relationships/oleObject" Target="embeddings/oleObject24.bin"/><Relationship Id="rId101" Type="http://schemas.openxmlformats.org/officeDocument/2006/relationships/oleObject" Target="embeddings/oleObject25.bin"/><Relationship Id="rId122" Type="http://schemas.openxmlformats.org/officeDocument/2006/relationships/oleObject" Target="embeddings/oleObject37.bin"/><Relationship Id="rId130" Type="http://schemas.openxmlformats.org/officeDocument/2006/relationships/image" Target="media/image66.wmf"/><Relationship Id="rId135" Type="http://schemas.openxmlformats.org/officeDocument/2006/relationships/oleObject" Target="embeddings/oleObject45.bin"/><Relationship Id="rId143" Type="http://schemas.openxmlformats.org/officeDocument/2006/relationships/package" Target="embeddings/Microsoft_Visio_Drawing18.vsdx"/><Relationship Id="rId148" Type="http://schemas.openxmlformats.org/officeDocument/2006/relationships/image" Target="media/image77.jpeg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4.png"/><Relationship Id="rId109" Type="http://schemas.openxmlformats.org/officeDocument/2006/relationships/oleObject" Target="embeddings/oleObject29.bin"/><Relationship Id="rId34" Type="http://schemas.openxmlformats.org/officeDocument/2006/relationships/package" Target="embeddings/Microsoft_Visio_Drawing8.vsdx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33.wmf"/><Relationship Id="rId76" Type="http://schemas.openxmlformats.org/officeDocument/2006/relationships/oleObject" Target="embeddings/oleObject11.bin"/><Relationship Id="rId97" Type="http://schemas.openxmlformats.org/officeDocument/2006/relationships/oleObject" Target="embeddings/oleObject23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35.bin"/><Relationship Id="rId125" Type="http://schemas.openxmlformats.org/officeDocument/2006/relationships/oleObject" Target="embeddings/oleObject39.bin"/><Relationship Id="rId141" Type="http://schemas.openxmlformats.org/officeDocument/2006/relationships/package" Target="embeddings/Microsoft_Visio_Drawing17.vsdx"/><Relationship Id="rId146" Type="http://schemas.openxmlformats.org/officeDocument/2006/relationships/image" Target="media/image75.jpeg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image" Target="media/image51.wmf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package" Target="embeddings/Microsoft_Visio_Drawing3.vsdx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66" Type="http://schemas.openxmlformats.org/officeDocument/2006/relationships/oleObject" Target="embeddings/oleObject6.bin"/><Relationship Id="rId87" Type="http://schemas.openxmlformats.org/officeDocument/2006/relationships/oleObject" Target="embeddings/oleObject17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32.bin"/><Relationship Id="rId131" Type="http://schemas.openxmlformats.org/officeDocument/2006/relationships/oleObject" Target="embeddings/oleObject43.bin"/><Relationship Id="rId136" Type="http://schemas.openxmlformats.org/officeDocument/2006/relationships/image" Target="media/image69.wmf"/><Relationship Id="rId61" Type="http://schemas.openxmlformats.org/officeDocument/2006/relationships/image" Target="media/image36.wmf"/><Relationship Id="rId82" Type="http://schemas.openxmlformats.org/officeDocument/2006/relationships/oleObject" Target="embeddings/oleObject14.bin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20.jpeg"/><Relationship Id="rId56" Type="http://schemas.openxmlformats.org/officeDocument/2006/relationships/oleObject" Target="embeddings/oleObject1.bin"/><Relationship Id="rId77" Type="http://schemas.openxmlformats.org/officeDocument/2006/relationships/image" Target="media/image44.wmf"/><Relationship Id="rId100" Type="http://schemas.openxmlformats.org/officeDocument/2006/relationships/image" Target="media/image54.wmf"/><Relationship Id="rId105" Type="http://schemas.openxmlformats.org/officeDocument/2006/relationships/oleObject" Target="embeddings/oleObject27.bin"/><Relationship Id="rId126" Type="http://schemas.openxmlformats.org/officeDocument/2006/relationships/image" Target="media/image65.wmf"/><Relationship Id="rId147" Type="http://schemas.openxmlformats.org/officeDocument/2006/relationships/image" Target="media/image76.jpeg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oleObject" Target="embeddings/oleObject9.bin"/><Relationship Id="rId93" Type="http://schemas.openxmlformats.org/officeDocument/2006/relationships/oleObject" Target="embeddings/oleObject20.bin"/><Relationship Id="rId98" Type="http://schemas.openxmlformats.org/officeDocument/2006/relationships/image" Target="media/image53.wmf"/><Relationship Id="rId121" Type="http://schemas.openxmlformats.org/officeDocument/2006/relationships/oleObject" Target="embeddings/oleObject36.bin"/><Relationship Id="rId142" Type="http://schemas.openxmlformats.org/officeDocument/2006/relationships/image" Target="media/image7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66F5E-AB48-434C-A79B-7AA830638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8874</Words>
  <Characters>50583</Characters>
  <Application>Microsoft Office Word</Application>
  <DocSecurity>0</DocSecurity>
  <Lines>421</Lines>
  <Paragraphs>118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31</cp:revision>
  <cp:lastPrinted>2018-03-29T10:58:00Z</cp:lastPrinted>
  <dcterms:created xsi:type="dcterms:W3CDTF">2018-03-28T07:54:00Z</dcterms:created>
  <dcterms:modified xsi:type="dcterms:W3CDTF">2018-03-29T11:01:00Z</dcterms:modified>
</cp:coreProperties>
</file>